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9D8BB" w14:textId="77777777" w:rsidR="007522F4" w:rsidRDefault="00000000">
      <w:pPr>
        <w:spacing w:after="3518"/>
        <w:ind w:left="1505" w:firstLine="0"/>
      </w:pPr>
      <w:r>
        <w:rPr>
          <w:rFonts w:ascii="黑体" w:eastAsia="黑体" w:hAnsi="黑体" w:cs="黑体"/>
          <w:sz w:val="47"/>
        </w:rPr>
        <w:t>2023年度碳足迹核算报告</w:t>
      </w:r>
    </w:p>
    <w:p w14:paraId="530C6E1A" w14:textId="77777777" w:rsidR="007522F4" w:rsidRDefault="00000000">
      <w:pPr>
        <w:spacing w:after="0"/>
        <w:ind w:left="2609" w:firstLine="0"/>
      </w:pPr>
      <w:r>
        <w:rPr>
          <w:rFonts w:ascii="Calibri" w:eastAsia="Calibri" w:hAnsi="Calibri" w:cs="Calibri"/>
          <w:noProof/>
          <w:sz w:val="22"/>
        </w:rPr>
        <mc:AlternateContent>
          <mc:Choice Requires="wpg">
            <w:drawing>
              <wp:inline distT="0" distB="0" distL="0" distR="0" wp14:anchorId="7DE1839B" wp14:editId="4F82CE23">
                <wp:extent cx="2612136" cy="1548384"/>
                <wp:effectExtent l="0" t="0" r="0" b="0"/>
                <wp:docPr id="31135" name="Group 31135"/>
                <wp:cNvGraphicFramePr/>
                <a:graphic xmlns:a="http://schemas.openxmlformats.org/drawingml/2006/main">
                  <a:graphicData uri="http://schemas.microsoft.com/office/word/2010/wordprocessingGroup">
                    <wpg:wgp>
                      <wpg:cNvGrpSpPr/>
                      <wpg:grpSpPr>
                        <a:xfrm>
                          <a:off x="0" y="0"/>
                          <a:ext cx="2612136" cy="1548384"/>
                          <a:chOff x="0" y="0"/>
                          <a:chExt cx="2612136" cy="1548384"/>
                        </a:xfrm>
                      </wpg:grpSpPr>
                      <wps:wsp>
                        <wps:cNvPr id="9" name="Rectangle 9"/>
                        <wps:cNvSpPr/>
                        <wps:spPr>
                          <a:xfrm>
                            <a:off x="0" y="688528"/>
                            <a:ext cx="2610810" cy="237318"/>
                          </a:xfrm>
                          <a:prstGeom prst="rect">
                            <a:avLst/>
                          </a:prstGeom>
                          <a:ln>
                            <a:noFill/>
                          </a:ln>
                        </wps:spPr>
                        <wps:txbx>
                          <w:txbxContent>
                            <w:p w14:paraId="26D390BA" w14:textId="77777777" w:rsidR="007522F4" w:rsidRDefault="00000000">
                              <w:pPr>
                                <w:spacing w:after="160"/>
                                <w:ind w:left="0" w:firstLine="0"/>
                              </w:pPr>
                              <w:r>
                                <w:t>内蒙古万晨石灰有限公司</w:t>
                              </w:r>
                            </w:p>
                          </w:txbxContent>
                        </wps:txbx>
                        <wps:bodyPr horzOverflow="overflow" vert="horz" lIns="0" tIns="0" rIns="0" bIns="0" rtlCol="0">
                          <a:noAutofit/>
                        </wps:bodyPr>
                      </wps:wsp>
                      <wps:wsp>
                        <wps:cNvPr id="10" name="Rectangle 10"/>
                        <wps:cNvSpPr/>
                        <wps:spPr>
                          <a:xfrm>
                            <a:off x="256032" y="919836"/>
                            <a:ext cx="248126" cy="244920"/>
                          </a:xfrm>
                          <a:prstGeom prst="rect">
                            <a:avLst/>
                          </a:prstGeom>
                          <a:ln>
                            <a:noFill/>
                          </a:ln>
                        </wps:spPr>
                        <wps:txbx>
                          <w:txbxContent>
                            <w:p w14:paraId="2000C762" w14:textId="77777777" w:rsidR="007522F4" w:rsidRDefault="00000000">
                              <w:pPr>
                                <w:spacing w:after="160"/>
                                <w:ind w:left="0" w:firstLine="0"/>
                              </w:pPr>
                              <w:r>
                                <w:rPr>
                                  <w:sz w:val="29"/>
                                </w:rPr>
                                <w:t>20</w:t>
                              </w:r>
                            </w:p>
                          </w:txbxContent>
                        </wps:txbx>
                        <wps:bodyPr horzOverflow="overflow" vert="horz" lIns="0" tIns="0" rIns="0" bIns="0" rtlCol="0">
                          <a:noAutofit/>
                        </wps:bodyPr>
                      </wps:wsp>
                      <wps:wsp>
                        <wps:cNvPr id="11" name="Rectangle 11"/>
                        <wps:cNvSpPr/>
                        <wps:spPr>
                          <a:xfrm>
                            <a:off x="445008" y="919836"/>
                            <a:ext cx="248127" cy="244920"/>
                          </a:xfrm>
                          <a:prstGeom prst="rect">
                            <a:avLst/>
                          </a:prstGeom>
                          <a:ln>
                            <a:noFill/>
                          </a:ln>
                        </wps:spPr>
                        <wps:txbx>
                          <w:txbxContent>
                            <w:p w14:paraId="31A0A26A" w14:textId="77777777" w:rsidR="007522F4" w:rsidRDefault="00000000">
                              <w:pPr>
                                <w:spacing w:after="160"/>
                                <w:ind w:left="0" w:firstLine="0"/>
                              </w:pPr>
                              <w:r>
                                <w:rPr>
                                  <w:sz w:val="29"/>
                                </w:rPr>
                                <w:t>24</w:t>
                              </w:r>
                            </w:p>
                          </w:txbxContent>
                        </wps:txbx>
                        <wps:bodyPr horzOverflow="overflow" vert="horz" lIns="0" tIns="0" rIns="0" bIns="0" rtlCol="0">
                          <a:noAutofit/>
                        </wps:bodyPr>
                      </wps:wsp>
                      <wps:wsp>
                        <wps:cNvPr id="12" name="Rectangle 12"/>
                        <wps:cNvSpPr/>
                        <wps:spPr>
                          <a:xfrm>
                            <a:off x="679691" y="919836"/>
                            <a:ext cx="244920" cy="244920"/>
                          </a:xfrm>
                          <a:prstGeom prst="rect">
                            <a:avLst/>
                          </a:prstGeom>
                          <a:ln>
                            <a:noFill/>
                          </a:ln>
                        </wps:spPr>
                        <wps:txbx>
                          <w:txbxContent>
                            <w:p w14:paraId="20BC3917" w14:textId="77777777" w:rsidR="007522F4" w:rsidRDefault="00000000">
                              <w:pPr>
                                <w:spacing w:after="160"/>
                                <w:ind w:left="0" w:firstLine="0"/>
                              </w:pPr>
                              <w:r>
                                <w:rPr>
                                  <w:sz w:val="29"/>
                                </w:rPr>
                                <w:t>年</w:t>
                              </w:r>
                            </w:p>
                          </w:txbxContent>
                        </wps:txbx>
                        <wps:bodyPr horzOverflow="overflow" vert="horz" lIns="0" tIns="0" rIns="0" bIns="0" rtlCol="0">
                          <a:noAutofit/>
                        </wps:bodyPr>
                      </wps:wsp>
                      <wps:wsp>
                        <wps:cNvPr id="13" name="Rectangle 13"/>
                        <wps:cNvSpPr/>
                        <wps:spPr>
                          <a:xfrm>
                            <a:off x="911352" y="919836"/>
                            <a:ext cx="122460" cy="244920"/>
                          </a:xfrm>
                          <a:prstGeom prst="rect">
                            <a:avLst/>
                          </a:prstGeom>
                          <a:ln>
                            <a:noFill/>
                          </a:ln>
                        </wps:spPr>
                        <wps:txbx>
                          <w:txbxContent>
                            <w:p w14:paraId="08D2D31F" w14:textId="77777777" w:rsidR="007522F4" w:rsidRDefault="00000000">
                              <w:pPr>
                                <w:spacing w:after="160"/>
                                <w:ind w:left="0" w:firstLine="0"/>
                              </w:pPr>
                              <w:r>
                                <w:rPr>
                                  <w:sz w:val="29"/>
                                </w:rPr>
                                <w:t>1</w:t>
                              </w:r>
                            </w:p>
                          </w:txbxContent>
                        </wps:txbx>
                        <wps:bodyPr horzOverflow="overflow" vert="horz" lIns="0" tIns="0" rIns="0" bIns="0" rtlCol="0">
                          <a:noAutofit/>
                        </wps:bodyPr>
                      </wps:wsp>
                      <wps:wsp>
                        <wps:cNvPr id="14" name="Rectangle 14"/>
                        <wps:cNvSpPr/>
                        <wps:spPr>
                          <a:xfrm>
                            <a:off x="1053071" y="919836"/>
                            <a:ext cx="244920" cy="244920"/>
                          </a:xfrm>
                          <a:prstGeom prst="rect">
                            <a:avLst/>
                          </a:prstGeom>
                          <a:ln>
                            <a:noFill/>
                          </a:ln>
                        </wps:spPr>
                        <wps:txbx>
                          <w:txbxContent>
                            <w:p w14:paraId="029E554E" w14:textId="77777777" w:rsidR="007522F4" w:rsidRDefault="00000000">
                              <w:pPr>
                                <w:spacing w:after="160"/>
                                <w:ind w:left="0" w:firstLine="0"/>
                              </w:pPr>
                              <w:r>
                                <w:rPr>
                                  <w:sz w:val="29"/>
                                </w:rPr>
                                <w:t>月</w:t>
                              </w:r>
                            </w:p>
                          </w:txbxContent>
                        </wps:txbx>
                        <wps:bodyPr horzOverflow="overflow" vert="horz" lIns="0" tIns="0" rIns="0" bIns="0" rtlCol="0">
                          <a:noAutofit/>
                        </wps:bodyPr>
                      </wps:wsp>
                      <wps:wsp>
                        <wps:cNvPr id="15" name="Rectangle 15"/>
                        <wps:cNvSpPr/>
                        <wps:spPr>
                          <a:xfrm>
                            <a:off x="1284732" y="919836"/>
                            <a:ext cx="248126" cy="244920"/>
                          </a:xfrm>
                          <a:prstGeom prst="rect">
                            <a:avLst/>
                          </a:prstGeom>
                          <a:ln>
                            <a:noFill/>
                          </a:ln>
                        </wps:spPr>
                        <wps:txbx>
                          <w:txbxContent>
                            <w:p w14:paraId="6D700C65" w14:textId="77777777" w:rsidR="007522F4" w:rsidRDefault="00000000">
                              <w:pPr>
                                <w:spacing w:after="160"/>
                                <w:ind w:left="0" w:firstLine="0"/>
                              </w:pPr>
                              <w:r>
                                <w:rPr>
                                  <w:sz w:val="29"/>
                                </w:rPr>
                                <w:t>17</w:t>
                              </w:r>
                            </w:p>
                          </w:txbxContent>
                        </wps:txbx>
                        <wps:bodyPr horzOverflow="overflow" vert="horz" lIns="0" tIns="0" rIns="0" bIns="0" rtlCol="0">
                          <a:noAutofit/>
                        </wps:bodyPr>
                      </wps:wsp>
                      <wps:wsp>
                        <wps:cNvPr id="16" name="Rectangle 16"/>
                        <wps:cNvSpPr/>
                        <wps:spPr>
                          <a:xfrm>
                            <a:off x="1520952" y="919836"/>
                            <a:ext cx="244920" cy="244920"/>
                          </a:xfrm>
                          <a:prstGeom prst="rect">
                            <a:avLst/>
                          </a:prstGeom>
                          <a:ln>
                            <a:noFill/>
                          </a:ln>
                        </wps:spPr>
                        <wps:txbx>
                          <w:txbxContent>
                            <w:p w14:paraId="3660C188" w14:textId="77777777" w:rsidR="007522F4" w:rsidRDefault="00000000">
                              <w:pPr>
                                <w:spacing w:after="160"/>
                                <w:ind w:left="0" w:firstLine="0"/>
                              </w:pPr>
                              <w:r>
                                <w:rPr>
                                  <w:sz w:val="29"/>
                                </w:rPr>
                                <w:t>日</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7"/>
                          <a:stretch>
                            <a:fillRect/>
                          </a:stretch>
                        </pic:blipFill>
                        <pic:spPr>
                          <a:xfrm>
                            <a:off x="957072" y="0"/>
                            <a:ext cx="1655064" cy="1548384"/>
                          </a:xfrm>
                          <a:prstGeom prst="rect">
                            <a:avLst/>
                          </a:prstGeom>
                        </pic:spPr>
                      </pic:pic>
                    </wpg:wgp>
                  </a:graphicData>
                </a:graphic>
              </wp:inline>
            </w:drawing>
          </mc:Choice>
          <mc:Fallback xmlns:a="http://schemas.openxmlformats.org/drawingml/2006/main">
            <w:pict>
              <v:group id="Group 31135" style="width:205.68pt;height:121.92pt;mso-position-horizontal-relative:char;mso-position-vertical-relative:line" coordsize="26121,15483">
                <v:rect id="Rectangle 9" style="position:absolute;width:26108;height:2373;left:0;top:6885;" filled="f" stroked="f">
                  <v:textbox inset="0,0,0,0">
                    <w:txbxContent>
                      <w:p>
                        <w:pPr>
                          <w:spacing w:before="0" w:after="160" w:line="259" w:lineRule="auto"/>
                          <w:ind w:left="0" w:firstLine="0"/>
                        </w:pPr>
                        <w:r>
                          <w:rPr/>
                          <w:t xml:space="preserve">内蒙古万晨石灰有限公司</w:t>
                        </w:r>
                      </w:p>
                    </w:txbxContent>
                  </v:textbox>
                </v:rect>
                <v:rect id="Rectangle 10" style="position:absolute;width:2481;height:2449;left:2560;top:9198;" filled="f" stroked="f">
                  <v:textbox inset="0,0,0,0">
                    <w:txbxContent>
                      <w:p>
                        <w:pPr>
                          <w:spacing w:before="0" w:after="160" w:line="259" w:lineRule="auto"/>
                          <w:ind w:left="0" w:firstLine="0"/>
                        </w:pPr>
                        <w:r>
                          <w:rPr>
                            <w:sz w:val="29"/>
                          </w:rPr>
                          <w:t xml:space="preserve">20</w:t>
                        </w:r>
                      </w:p>
                    </w:txbxContent>
                  </v:textbox>
                </v:rect>
                <v:rect id="Rectangle 11" style="position:absolute;width:2481;height:2449;left:4450;top:9198;" filled="f" stroked="f">
                  <v:textbox inset="0,0,0,0">
                    <w:txbxContent>
                      <w:p>
                        <w:pPr>
                          <w:spacing w:before="0" w:after="160" w:line="259" w:lineRule="auto"/>
                          <w:ind w:left="0" w:firstLine="0"/>
                        </w:pPr>
                        <w:r>
                          <w:rPr>
                            <w:sz w:val="29"/>
                          </w:rPr>
                          <w:t xml:space="preserve">24</w:t>
                        </w:r>
                      </w:p>
                    </w:txbxContent>
                  </v:textbox>
                </v:rect>
                <v:rect id="Rectangle 12" style="position:absolute;width:2449;height:2449;left:6796;top:9198;" filled="f" stroked="f">
                  <v:textbox inset="0,0,0,0">
                    <w:txbxContent>
                      <w:p>
                        <w:pPr>
                          <w:spacing w:before="0" w:after="160" w:line="259" w:lineRule="auto"/>
                          <w:ind w:left="0" w:firstLine="0"/>
                        </w:pPr>
                        <w:r>
                          <w:rPr>
                            <w:sz w:val="29"/>
                          </w:rPr>
                          <w:t xml:space="preserve">年</w:t>
                        </w:r>
                      </w:p>
                    </w:txbxContent>
                  </v:textbox>
                </v:rect>
                <v:rect id="Rectangle 13" style="position:absolute;width:1224;height:2449;left:9113;top:9198;" filled="f" stroked="f">
                  <v:textbox inset="0,0,0,0">
                    <w:txbxContent>
                      <w:p>
                        <w:pPr>
                          <w:spacing w:before="0" w:after="160" w:line="259" w:lineRule="auto"/>
                          <w:ind w:left="0" w:firstLine="0"/>
                        </w:pPr>
                        <w:r>
                          <w:rPr>
                            <w:sz w:val="29"/>
                          </w:rPr>
                          <w:t xml:space="preserve">1</w:t>
                        </w:r>
                      </w:p>
                    </w:txbxContent>
                  </v:textbox>
                </v:rect>
                <v:rect id="Rectangle 14" style="position:absolute;width:2449;height:2449;left:10530;top:9198;" filled="f" stroked="f">
                  <v:textbox inset="0,0,0,0">
                    <w:txbxContent>
                      <w:p>
                        <w:pPr>
                          <w:spacing w:before="0" w:after="160" w:line="259" w:lineRule="auto"/>
                          <w:ind w:left="0" w:firstLine="0"/>
                        </w:pPr>
                        <w:r>
                          <w:rPr>
                            <w:sz w:val="29"/>
                          </w:rPr>
                          <w:t xml:space="preserve">月</w:t>
                        </w:r>
                      </w:p>
                    </w:txbxContent>
                  </v:textbox>
                </v:rect>
                <v:rect id="Rectangle 15" style="position:absolute;width:2481;height:2449;left:12847;top:9198;" filled="f" stroked="f">
                  <v:textbox inset="0,0,0,0">
                    <w:txbxContent>
                      <w:p>
                        <w:pPr>
                          <w:spacing w:before="0" w:after="160" w:line="259" w:lineRule="auto"/>
                          <w:ind w:left="0" w:firstLine="0"/>
                        </w:pPr>
                        <w:r>
                          <w:rPr>
                            <w:sz w:val="29"/>
                          </w:rPr>
                          <w:t xml:space="preserve">17</w:t>
                        </w:r>
                      </w:p>
                    </w:txbxContent>
                  </v:textbox>
                </v:rect>
                <v:rect id="Rectangle 16" style="position:absolute;width:2449;height:2449;left:15209;top:9198;" filled="f" stroked="f">
                  <v:textbox inset="0,0,0,0">
                    <w:txbxContent>
                      <w:p>
                        <w:pPr>
                          <w:spacing w:before="0" w:after="160" w:line="259" w:lineRule="auto"/>
                          <w:ind w:left="0" w:firstLine="0"/>
                        </w:pPr>
                        <w:r>
                          <w:rPr>
                            <w:sz w:val="29"/>
                          </w:rPr>
                          <w:t xml:space="preserve">日</w:t>
                        </w:r>
                      </w:p>
                    </w:txbxContent>
                  </v:textbox>
                </v:rect>
                <v:shape id="Picture 18" style="position:absolute;width:16550;height:15483;left:9570;top:0;" filled="f">
                  <v:imagedata r:id="rId8"/>
                </v:shape>
              </v:group>
            </w:pict>
          </mc:Fallback>
        </mc:AlternateContent>
      </w:r>
    </w:p>
    <w:p w14:paraId="1EE8B211" w14:textId="77777777" w:rsidR="007522F4" w:rsidRDefault="00000000">
      <w:pPr>
        <w:pStyle w:val="1"/>
        <w:spacing w:after="113"/>
        <w:ind w:left="417" w:hanging="432"/>
      </w:pPr>
      <w:r>
        <w:t>编制依据</w:t>
      </w:r>
    </w:p>
    <w:p w14:paraId="6003E8C0" w14:textId="77777777" w:rsidR="007522F4" w:rsidRDefault="00000000">
      <w:pPr>
        <w:spacing w:after="153"/>
        <w:ind w:left="475" w:right="-15"/>
      </w:pPr>
      <w:r>
        <w:rPr>
          <w:rFonts w:ascii="Arial" w:eastAsia="Arial" w:hAnsi="Arial" w:cs="Arial"/>
          <w:sz w:val="24"/>
        </w:rPr>
        <w:t>1</w:t>
      </w:r>
      <w:r>
        <w:rPr>
          <w:sz w:val="24"/>
        </w:rPr>
        <w:t>．</w:t>
      </w:r>
      <w:r>
        <w:rPr>
          <w:rFonts w:ascii="Arial" w:eastAsia="Arial" w:hAnsi="Arial" w:cs="Arial"/>
          <w:sz w:val="24"/>
        </w:rPr>
        <w:t xml:space="preserve">GB/T24040-2008/IS014040:2006 </w:t>
      </w:r>
      <w:r>
        <w:rPr>
          <w:sz w:val="24"/>
        </w:rPr>
        <w:t>环境管理生命周期评价原则与框架；</w:t>
      </w:r>
    </w:p>
    <w:p w14:paraId="1104FEE5" w14:textId="77777777" w:rsidR="007522F4" w:rsidRDefault="00000000">
      <w:pPr>
        <w:spacing w:after="153"/>
        <w:ind w:left="475" w:right="-15"/>
      </w:pPr>
      <w:r>
        <w:rPr>
          <w:rFonts w:ascii="Arial" w:eastAsia="Arial" w:hAnsi="Arial" w:cs="Arial"/>
          <w:sz w:val="24"/>
        </w:rPr>
        <w:t>2</w:t>
      </w:r>
      <w:r>
        <w:rPr>
          <w:sz w:val="24"/>
        </w:rPr>
        <w:t>．</w:t>
      </w:r>
      <w:r>
        <w:rPr>
          <w:rFonts w:ascii="Arial" w:eastAsia="Arial" w:hAnsi="Arial" w:cs="Arial"/>
          <w:sz w:val="24"/>
        </w:rPr>
        <w:t xml:space="preserve">GB/T24044-2008/IS014044:2006 </w:t>
      </w:r>
      <w:r>
        <w:rPr>
          <w:sz w:val="24"/>
        </w:rPr>
        <w:t>环境管理生命周期评价要求与指南；</w:t>
      </w:r>
    </w:p>
    <w:p w14:paraId="07B35550" w14:textId="77777777" w:rsidR="007522F4" w:rsidRDefault="00000000">
      <w:pPr>
        <w:spacing w:after="155"/>
        <w:ind w:left="490"/>
      </w:pPr>
      <w:r>
        <w:rPr>
          <w:rFonts w:ascii="Arial" w:eastAsia="Arial" w:hAnsi="Arial" w:cs="Arial"/>
          <w:sz w:val="24"/>
        </w:rPr>
        <w:t>3</w:t>
      </w:r>
      <w:r>
        <w:rPr>
          <w:sz w:val="24"/>
        </w:rPr>
        <w:t>．</w:t>
      </w:r>
      <w:r>
        <w:rPr>
          <w:rFonts w:ascii="Arial" w:eastAsia="Arial" w:hAnsi="Arial" w:cs="Arial"/>
          <w:sz w:val="24"/>
        </w:rPr>
        <w:t xml:space="preserve">GB/T32150-2015 </w:t>
      </w:r>
      <w:r>
        <w:rPr>
          <w:sz w:val="24"/>
        </w:rPr>
        <w:t>工业企业温室气体排放核算和报告通则；</w:t>
      </w:r>
    </w:p>
    <w:p w14:paraId="05DC816F" w14:textId="77777777" w:rsidR="007522F4" w:rsidRDefault="00000000">
      <w:pPr>
        <w:spacing w:line="375" w:lineRule="auto"/>
        <w:ind w:left="-15" w:firstLine="480"/>
      </w:pPr>
      <w:r>
        <w:rPr>
          <w:rFonts w:ascii="Arial" w:eastAsia="Arial" w:hAnsi="Arial" w:cs="Arial"/>
          <w:sz w:val="24"/>
        </w:rPr>
        <w:t>4</w:t>
      </w:r>
      <w:r>
        <w:rPr>
          <w:sz w:val="24"/>
        </w:rPr>
        <w:t>．</w:t>
      </w:r>
      <w:r>
        <w:rPr>
          <w:rFonts w:ascii="Arial" w:eastAsia="Arial" w:hAnsi="Arial" w:cs="Arial"/>
          <w:sz w:val="24"/>
        </w:rPr>
        <w:t xml:space="preserve">IS0/CD 14067-2013 </w:t>
      </w:r>
      <w:r>
        <w:rPr>
          <w:sz w:val="24"/>
        </w:rPr>
        <w:t>温室气体产品碳排放量化和信息交流的要求与指南；</w:t>
      </w:r>
    </w:p>
    <w:p w14:paraId="775E289B" w14:textId="77777777" w:rsidR="007522F4" w:rsidRDefault="00000000">
      <w:pPr>
        <w:spacing w:after="278"/>
        <w:ind w:left="490"/>
      </w:pPr>
      <w:r>
        <w:rPr>
          <w:rFonts w:ascii="Arial" w:eastAsia="Arial" w:hAnsi="Arial" w:cs="Arial"/>
          <w:sz w:val="24"/>
        </w:rPr>
        <w:t>5</w:t>
      </w:r>
      <w:r>
        <w:rPr>
          <w:sz w:val="24"/>
        </w:rPr>
        <w:t>．</w:t>
      </w:r>
      <w:r>
        <w:rPr>
          <w:rFonts w:ascii="Arial" w:eastAsia="Arial" w:hAnsi="Arial" w:cs="Arial"/>
          <w:sz w:val="24"/>
        </w:rPr>
        <w:t xml:space="preserve">PAS 2050-2011 </w:t>
      </w:r>
      <w:r>
        <w:rPr>
          <w:sz w:val="24"/>
        </w:rPr>
        <w:t>商品和服务在生命周期内的温室气体排放评价规范。</w:t>
      </w:r>
    </w:p>
    <w:p w14:paraId="7248C5BB" w14:textId="77777777" w:rsidR="007522F4" w:rsidRDefault="00000000">
      <w:pPr>
        <w:pStyle w:val="1"/>
        <w:ind w:left="417" w:hanging="432"/>
      </w:pPr>
      <w:r>
        <w:t>基本情况</w:t>
      </w:r>
    </w:p>
    <w:p w14:paraId="6CD687D9" w14:textId="77777777" w:rsidR="007522F4" w:rsidRDefault="00000000">
      <w:pPr>
        <w:spacing w:after="133"/>
        <w:ind w:left="-5"/>
      </w:pPr>
      <w:r>
        <w:rPr>
          <w:rFonts w:ascii="Arial" w:eastAsia="Arial" w:hAnsi="Arial" w:cs="Arial"/>
        </w:rPr>
        <w:t xml:space="preserve">2.1 </w:t>
      </w:r>
      <w:r>
        <w:t>单位概况</w:t>
      </w:r>
    </w:p>
    <w:p w14:paraId="7D2685D7" w14:textId="77777777" w:rsidR="007522F4" w:rsidRDefault="00000000">
      <w:pPr>
        <w:spacing w:line="359" w:lineRule="auto"/>
        <w:ind w:left="490" w:right="3629"/>
      </w:pPr>
      <w:r>
        <w:rPr>
          <w:sz w:val="24"/>
        </w:rPr>
        <w:t>企业名称：内蒙古万晨石灰有限公司企业类型：有限公司法定代表人：李彦平</w:t>
      </w:r>
    </w:p>
    <w:p w14:paraId="49E98C9B" w14:textId="77777777" w:rsidR="007522F4" w:rsidRDefault="00000000">
      <w:pPr>
        <w:spacing w:line="375" w:lineRule="auto"/>
        <w:ind w:left="490" w:right="2935"/>
      </w:pPr>
      <w:r>
        <w:rPr>
          <w:sz w:val="24"/>
        </w:rPr>
        <w:t>注册资本：伍佰万元</w:t>
      </w:r>
      <w:r>
        <w:rPr>
          <w:rFonts w:ascii="Arial" w:eastAsia="Arial" w:hAnsi="Arial" w:cs="Arial"/>
          <w:sz w:val="24"/>
        </w:rPr>
        <w:t>(</w:t>
      </w:r>
      <w:r>
        <w:rPr>
          <w:sz w:val="24"/>
        </w:rPr>
        <w:t>人民币元</w:t>
      </w:r>
      <w:r>
        <w:rPr>
          <w:rFonts w:ascii="Arial" w:eastAsia="Arial" w:hAnsi="Arial" w:cs="Arial"/>
          <w:sz w:val="24"/>
        </w:rPr>
        <w:t xml:space="preserve">) </w:t>
      </w:r>
      <w:r>
        <w:rPr>
          <w:sz w:val="24"/>
        </w:rPr>
        <w:t>成立日期：</w:t>
      </w:r>
      <w:r>
        <w:rPr>
          <w:rFonts w:ascii="Arial" w:eastAsia="Arial" w:hAnsi="Arial" w:cs="Arial"/>
          <w:sz w:val="24"/>
        </w:rPr>
        <w:t xml:space="preserve">2009 </w:t>
      </w:r>
      <w:r>
        <w:rPr>
          <w:sz w:val="24"/>
        </w:rPr>
        <w:t xml:space="preserve">年 </w:t>
      </w:r>
      <w:r>
        <w:rPr>
          <w:rFonts w:ascii="Arial" w:eastAsia="Arial" w:hAnsi="Arial" w:cs="Arial"/>
          <w:sz w:val="24"/>
        </w:rPr>
        <w:t xml:space="preserve">12 </w:t>
      </w:r>
      <w:r>
        <w:rPr>
          <w:sz w:val="24"/>
        </w:rPr>
        <w:t xml:space="preserve">月 </w:t>
      </w:r>
      <w:r>
        <w:rPr>
          <w:rFonts w:ascii="Arial" w:eastAsia="Arial" w:hAnsi="Arial" w:cs="Arial"/>
          <w:sz w:val="24"/>
        </w:rPr>
        <w:t xml:space="preserve">02 </w:t>
      </w:r>
      <w:r>
        <w:rPr>
          <w:sz w:val="24"/>
        </w:rPr>
        <w:t>日</w:t>
      </w:r>
    </w:p>
    <w:p w14:paraId="1FC3E7C2" w14:textId="77777777" w:rsidR="007522F4" w:rsidRDefault="00000000">
      <w:pPr>
        <w:spacing w:after="142"/>
        <w:ind w:left="490"/>
      </w:pPr>
      <w:r>
        <w:rPr>
          <w:sz w:val="24"/>
        </w:rPr>
        <w:t>注册地址：内蒙古自治区乌海市海勃湾区千里山工业园区</w:t>
      </w:r>
    </w:p>
    <w:p w14:paraId="399EC1F6" w14:textId="77777777" w:rsidR="007522F4" w:rsidRDefault="00000000">
      <w:pPr>
        <w:spacing w:line="382" w:lineRule="auto"/>
        <w:ind w:left="-15" w:firstLine="480"/>
      </w:pPr>
      <w:r>
        <w:rPr>
          <w:sz w:val="24"/>
        </w:rPr>
        <w:lastRenderedPageBreak/>
        <w:t>经营范围：非金属矿及制品销售</w:t>
      </w:r>
      <w:r>
        <w:rPr>
          <w:rFonts w:ascii="Arial" w:eastAsia="Arial" w:hAnsi="Arial" w:cs="Arial"/>
          <w:sz w:val="24"/>
        </w:rPr>
        <w:t>;</w:t>
      </w:r>
      <w:r>
        <w:rPr>
          <w:sz w:val="24"/>
        </w:rPr>
        <w:t>石灰和石膏制造。</w:t>
      </w:r>
      <w:r>
        <w:rPr>
          <w:rFonts w:ascii="Arial" w:eastAsia="Arial" w:hAnsi="Arial" w:cs="Arial"/>
          <w:sz w:val="24"/>
        </w:rPr>
        <w:t>(</w:t>
      </w:r>
      <w:r>
        <w:rPr>
          <w:sz w:val="24"/>
        </w:rPr>
        <w:t>除依法须经批准的项目外，凭营业执照依法自主开展经营活动</w:t>
      </w:r>
      <w:r>
        <w:rPr>
          <w:rFonts w:ascii="Arial" w:eastAsia="Arial" w:hAnsi="Arial" w:cs="Arial"/>
          <w:sz w:val="24"/>
        </w:rPr>
        <w:t>)</w:t>
      </w:r>
    </w:p>
    <w:p w14:paraId="1A83D4F5" w14:textId="77777777" w:rsidR="007522F4" w:rsidRDefault="00000000">
      <w:pPr>
        <w:spacing w:after="182"/>
        <w:ind w:left="-5"/>
      </w:pPr>
      <w:r>
        <w:rPr>
          <w:rFonts w:ascii="Arial" w:eastAsia="Arial" w:hAnsi="Arial" w:cs="Arial"/>
        </w:rPr>
        <w:t xml:space="preserve">2.2 </w:t>
      </w:r>
      <w:r>
        <w:t>生产情况</w:t>
      </w:r>
    </w:p>
    <w:p w14:paraId="4E8D85A2" w14:textId="77777777" w:rsidR="007522F4" w:rsidRDefault="00000000">
      <w:pPr>
        <w:spacing w:after="178"/>
        <w:ind w:left="569"/>
      </w:pPr>
      <w:r>
        <w:rPr>
          <w:rFonts w:ascii="Times New Roman" w:eastAsia="Times New Roman" w:hAnsi="Times New Roman" w:cs="Times New Roman"/>
        </w:rPr>
        <w:t>1</w:t>
      </w:r>
      <w:r>
        <w:t>、石灰石生产工艺</w:t>
      </w:r>
    </w:p>
    <w:p w14:paraId="264C6E65" w14:textId="77777777" w:rsidR="007522F4" w:rsidRDefault="00000000">
      <w:pPr>
        <w:numPr>
          <w:ilvl w:val="0"/>
          <w:numId w:val="1"/>
        </w:numPr>
        <w:spacing w:after="170"/>
        <w:ind w:left="981" w:hanging="422"/>
      </w:pPr>
      <w:r>
        <w:t>原料筛分及上料系统</w:t>
      </w:r>
    </w:p>
    <w:p w14:paraId="5D33EAA9" w14:textId="77777777" w:rsidR="007522F4" w:rsidRDefault="00000000">
      <w:pPr>
        <w:spacing w:line="364" w:lineRule="auto"/>
        <w:ind w:left="-15" w:firstLine="559"/>
      </w:pPr>
      <w:r>
        <w:t xml:space="preserve">石灰石原料由业主胶带输送机运输进厂，直接卸到卸料坑中储存，卸料坑的规格为 </w:t>
      </w:r>
      <w:r>
        <w:rPr>
          <w:rFonts w:ascii="Times New Roman" w:eastAsia="Times New Roman" w:hAnsi="Times New Roman" w:cs="Times New Roman"/>
        </w:rPr>
        <w:t xml:space="preserve">4-8×8×3.8 </w:t>
      </w:r>
      <w:r>
        <w:t xml:space="preserve">米，每个卸料坑的储量为 </w:t>
      </w:r>
      <w:r>
        <w:rPr>
          <w:rFonts w:ascii="Times New Roman" w:eastAsia="Times New Roman" w:hAnsi="Times New Roman" w:cs="Times New Roman"/>
        </w:rPr>
        <w:t xml:space="preserve">100 </w:t>
      </w:r>
      <w:r>
        <w:t>吨；卸料坑内的物料经棒阀、扇形阀卸到胶带输送机</w:t>
      </w:r>
      <w:r>
        <w:rPr>
          <w:rFonts w:ascii="Times New Roman" w:eastAsia="Times New Roman" w:hAnsi="Times New Roman" w:cs="Times New Roman"/>
        </w:rPr>
        <w:t>,</w:t>
      </w:r>
      <w:r>
        <w:t>经胶带输送机</w:t>
      </w:r>
      <w:r>
        <w:rPr>
          <w:rFonts w:ascii="Times New Roman" w:eastAsia="Times New Roman" w:hAnsi="Times New Roman" w:cs="Times New Roman"/>
        </w:rPr>
        <w:t>,</w:t>
      </w:r>
      <w:r>
        <w:t>送至振动筛进行筛分处理，筛下碎石经胶带输送机送至碎石仓，经仓下业主胶带输送机送至水泥厂；筛上合格石灰石经胶带输送机送至设在两台预热器顶的可逆胶带输送机上，分别送入两台竖式预热器顶部的料仓中。</w:t>
      </w:r>
    </w:p>
    <w:p w14:paraId="2BBE4AA9" w14:textId="77777777" w:rsidR="007522F4" w:rsidRDefault="00000000">
      <w:pPr>
        <w:spacing w:line="361" w:lineRule="auto"/>
        <w:ind w:left="-15" w:firstLine="559"/>
      </w:pPr>
      <w:r>
        <w:t>石灰石在转运及筛分处理时，由于振动筛振动且物料有一定的落差，会产生一定的扬尘，因此在卸料坑及原料筛分部分各设有一台袋式收尘器</w:t>
      </w:r>
      <w:r>
        <w:rPr>
          <w:rFonts w:ascii="Times New Roman" w:eastAsia="Times New Roman" w:hAnsi="Times New Roman" w:cs="Times New Roman"/>
        </w:rPr>
        <w:t>,</w:t>
      </w:r>
      <w:r>
        <w:t>废气经除尘器净化后，经风机排入大气。</w:t>
      </w:r>
    </w:p>
    <w:p w14:paraId="3E42F323" w14:textId="77777777" w:rsidR="007522F4" w:rsidRDefault="00000000">
      <w:pPr>
        <w:numPr>
          <w:ilvl w:val="0"/>
          <w:numId w:val="1"/>
        </w:numPr>
        <w:spacing w:after="182"/>
        <w:ind w:left="981" w:hanging="422"/>
      </w:pPr>
      <w:r>
        <w:t>烧成系统</w:t>
      </w:r>
    </w:p>
    <w:p w14:paraId="297652F8" w14:textId="77777777" w:rsidR="007522F4" w:rsidRDefault="00000000">
      <w:pPr>
        <w:spacing w:line="371" w:lineRule="auto"/>
        <w:ind w:left="-15" w:firstLine="559"/>
      </w:pPr>
      <w:r>
        <w:t>竖式预热器</w:t>
      </w:r>
      <w:r>
        <w:rPr>
          <w:rFonts w:ascii="Times New Roman" w:eastAsia="Times New Roman" w:hAnsi="Times New Roman" w:cs="Times New Roman"/>
        </w:rPr>
        <w:t>)</w:t>
      </w:r>
      <w:r>
        <w:t xml:space="preserve">顶部料仓中的石灰石，通过各加料管被进入预热器内的各自通道内。石灰石在各自的通道内缓慢下移，并经过约 </w:t>
      </w:r>
      <w:r>
        <w:rPr>
          <w:rFonts w:ascii="Times New Roman" w:eastAsia="Times New Roman" w:hAnsi="Times New Roman" w:cs="Times New Roman"/>
        </w:rPr>
        <w:t>100 0</w:t>
      </w:r>
      <w:r>
        <w:t>～</w:t>
      </w:r>
      <w:r>
        <w:rPr>
          <w:rFonts w:ascii="Times New Roman" w:eastAsia="Times New Roman" w:hAnsi="Times New Roman" w:cs="Times New Roman"/>
        </w:rPr>
        <w:t>1100℃</w:t>
      </w:r>
      <w:r>
        <w:t xml:space="preserve">的窑尾热气预热到约 </w:t>
      </w:r>
      <w:r>
        <w:rPr>
          <w:rFonts w:ascii="Times New Roman" w:eastAsia="Times New Roman" w:hAnsi="Times New Roman" w:cs="Times New Roman"/>
        </w:rPr>
        <w:t>900℃</w:t>
      </w:r>
      <w:r>
        <w:t xml:space="preserve">左右，部分分解的石灰石经预热器上的液压推杆，按照生产要求，推动物料进入加料室，然后在回转窑内进行煅烧。煅烧后的活性石灰石经过方形分区竖式冷却机的冷却，温度被迅速降到 </w:t>
      </w:r>
      <w:r>
        <w:rPr>
          <w:rFonts w:ascii="Times New Roman" w:eastAsia="Times New Roman" w:hAnsi="Times New Roman" w:cs="Times New Roman"/>
        </w:rPr>
        <w:t>150℃</w:t>
      </w:r>
      <w:r>
        <w:t>以下，经链板输送机送到成品筛分破碎系统进行处理。</w:t>
      </w:r>
    </w:p>
    <w:p w14:paraId="3B59B1FC" w14:textId="77777777" w:rsidR="007522F4" w:rsidRDefault="00000000">
      <w:pPr>
        <w:spacing w:after="2" w:line="371" w:lineRule="auto"/>
        <w:ind w:left="-15" w:right="118" w:firstLine="549"/>
        <w:jc w:val="both"/>
      </w:pPr>
      <w:r>
        <w:t>在竖式冷却机下卸料口处和链斗输送机的受料处等均设有除尘点，一组两条窑共用一套布袋收尘器</w:t>
      </w:r>
      <w:r>
        <w:rPr>
          <w:rFonts w:ascii="Times New Roman" w:eastAsia="Times New Roman" w:hAnsi="Times New Roman" w:cs="Times New Roman"/>
        </w:rPr>
        <w:t>,</w:t>
      </w:r>
      <w:r>
        <w:t>经除尘器净化后的废气经风机排入大气。</w:t>
      </w:r>
    </w:p>
    <w:p w14:paraId="7B0DEBBB" w14:textId="77777777" w:rsidR="007522F4" w:rsidRDefault="00000000">
      <w:pPr>
        <w:spacing w:line="362" w:lineRule="auto"/>
        <w:ind w:left="569"/>
      </w:pPr>
      <w:r>
        <w:t xml:space="preserve">系统所需的燃料为煤粉和焦炉煤气，焦炉煤气由业主送至窑头厂房附近，经煤气管道及附属设施，输送至燃烧器；符合要求的煤粉由业主送至旋风收尘器入口处，经旋风收尘器、袋式收尘器收尘净化后，经风机排入大气，旋风收尘器及袋式收尘器收下的煤粉直接进入到煤粉仓中储存，煤粉仓中的煤粉经煤粉秤计量后，经罗茨风机输出的高压空气送至燃烧器，供燃烧用。车间设有 </w:t>
      </w:r>
      <w:r>
        <w:rPr>
          <w:rFonts w:ascii="Times New Roman" w:eastAsia="Times New Roman" w:hAnsi="Times New Roman" w:cs="Times New Roman"/>
        </w:rPr>
        <w:t>CO</w:t>
      </w:r>
      <w:r>
        <w:rPr>
          <w:rFonts w:ascii="Times New Roman" w:eastAsia="Times New Roman" w:hAnsi="Times New Roman" w:cs="Times New Roman"/>
          <w:vertAlign w:val="subscript"/>
        </w:rPr>
        <w:t>2</w:t>
      </w:r>
      <w:r>
        <w:t>灭火装置，以确保安全生产。</w:t>
      </w:r>
    </w:p>
    <w:p w14:paraId="6019674F" w14:textId="77777777" w:rsidR="007522F4" w:rsidRDefault="00000000">
      <w:pPr>
        <w:numPr>
          <w:ilvl w:val="0"/>
          <w:numId w:val="1"/>
        </w:numPr>
        <w:spacing w:after="175"/>
        <w:ind w:left="981" w:hanging="422"/>
      </w:pPr>
      <w:r>
        <w:t>窑尾废气处理系统</w:t>
      </w:r>
    </w:p>
    <w:p w14:paraId="499D1DA3" w14:textId="77777777" w:rsidR="007522F4" w:rsidRDefault="00000000">
      <w:pPr>
        <w:spacing w:after="2" w:line="371" w:lineRule="auto"/>
        <w:ind w:left="-15" w:right="28" w:firstLine="549"/>
        <w:jc w:val="both"/>
      </w:pPr>
      <w:r>
        <w:t>从预热器来</w:t>
      </w:r>
      <w:r>
        <w:rPr>
          <w:rFonts w:ascii="Times New Roman" w:eastAsia="Times New Roman" w:hAnsi="Times New Roman" w:cs="Times New Roman"/>
        </w:rPr>
        <w:t>(02.01)</w:t>
      </w:r>
      <w:r>
        <w:t>的废气</w:t>
      </w:r>
      <w:r>
        <w:rPr>
          <w:rFonts w:ascii="Times New Roman" w:eastAsia="Times New Roman" w:hAnsi="Times New Roman" w:cs="Times New Roman"/>
        </w:rPr>
        <w:t>(220~250℃),</w:t>
      </w:r>
      <w:r>
        <w:t xml:space="preserve">经余热锅炉冷却到 </w:t>
      </w:r>
      <w:r>
        <w:rPr>
          <w:rFonts w:ascii="Times New Roman" w:eastAsia="Times New Roman" w:hAnsi="Times New Roman" w:cs="Times New Roman"/>
        </w:rPr>
        <w:t xml:space="preserve">180℃ </w:t>
      </w:r>
      <w:r>
        <w:t>以下，进入袋式收尘器收尘净化后，经高温风机、烟囱排入大气；余热锅炉收下的粉尘经链式输送机以及袋式收尘器收下的粉尘经链式输送机送入链式输送机中，经斗式提升机</w:t>
      </w:r>
      <w:r>
        <w:rPr>
          <w:rFonts w:ascii="Times New Roman" w:eastAsia="Times New Roman" w:hAnsi="Times New Roman" w:cs="Times New Roman"/>
        </w:rPr>
        <w:t>,</w:t>
      </w:r>
      <w:r>
        <w:t>送到粉灰库</w:t>
      </w:r>
      <w:r>
        <w:rPr>
          <w:rFonts w:ascii="Times New Roman" w:eastAsia="Times New Roman" w:hAnsi="Times New Roman" w:cs="Times New Roman"/>
        </w:rPr>
        <w:t xml:space="preserve">(7×7×18.3 </w:t>
      </w:r>
      <w:r>
        <w:t>米</w:t>
      </w:r>
      <w:r>
        <w:rPr>
          <w:rFonts w:ascii="Times New Roman" w:eastAsia="Times New Roman" w:hAnsi="Times New Roman" w:cs="Times New Roman"/>
        </w:rPr>
        <w:t xml:space="preserve">) </w:t>
      </w:r>
      <w:r>
        <w:t xml:space="preserve">储存，两条窑共用一个粉灰库，该库的储量约为 </w:t>
      </w:r>
      <w:r>
        <w:rPr>
          <w:rFonts w:ascii="Times New Roman" w:eastAsia="Times New Roman" w:hAnsi="Times New Roman" w:cs="Times New Roman"/>
        </w:rPr>
        <w:t xml:space="preserve">180 </w:t>
      </w:r>
      <w:r>
        <w:t>吨，库下设闸板阀、流量控制阀，粉灰散装机卸料装车外运。</w:t>
      </w:r>
    </w:p>
    <w:p w14:paraId="2B86CB2F" w14:textId="77777777" w:rsidR="007522F4" w:rsidRDefault="00000000">
      <w:pPr>
        <w:spacing w:line="380" w:lineRule="auto"/>
        <w:ind w:left="-15" w:firstLine="559"/>
      </w:pPr>
      <w:r>
        <w:t>余热锅炉检修或故障时，关闭余热锅炉进口阀门</w:t>
      </w:r>
      <w:r>
        <w:rPr>
          <w:rFonts w:ascii="Times New Roman" w:eastAsia="Times New Roman" w:hAnsi="Times New Roman" w:cs="Times New Roman"/>
        </w:rPr>
        <w:t>,</w:t>
      </w:r>
      <w:r>
        <w:t>开启旁路阀门及冷风阀</w:t>
      </w:r>
      <w:r>
        <w:rPr>
          <w:rFonts w:ascii="Times New Roman" w:eastAsia="Times New Roman" w:hAnsi="Times New Roman" w:cs="Times New Roman"/>
        </w:rPr>
        <w:t>,</w:t>
      </w:r>
      <w:r>
        <w:t>废气则通过旁路进入袋式收尘器收尘净化。</w:t>
      </w:r>
    </w:p>
    <w:p w14:paraId="6D2DA329" w14:textId="77777777" w:rsidR="007522F4" w:rsidRDefault="00000000">
      <w:pPr>
        <w:numPr>
          <w:ilvl w:val="0"/>
          <w:numId w:val="1"/>
        </w:numPr>
        <w:spacing w:after="169"/>
        <w:ind w:left="981" w:hanging="422"/>
      </w:pPr>
      <w:r>
        <w:t>成品筛分及储运系统</w:t>
      </w:r>
    </w:p>
    <w:p w14:paraId="0AD95AFA" w14:textId="77777777" w:rsidR="007522F4" w:rsidRDefault="00000000">
      <w:pPr>
        <w:spacing w:line="362" w:lineRule="auto"/>
        <w:ind w:left="-15" w:firstLine="559"/>
      </w:pPr>
      <w:r>
        <w:t>两条窑煅烧并经冷却后的石灰经一台链板输送机输送，经电液动三通</w:t>
      </w:r>
      <w:r>
        <w:rPr>
          <w:rFonts w:ascii="Times New Roman" w:eastAsia="Times New Roman" w:hAnsi="Times New Roman" w:cs="Times New Roman"/>
        </w:rPr>
        <w:t>-</w:t>
      </w:r>
      <w:r>
        <w:t>斗提机</w:t>
      </w:r>
      <w:r>
        <w:rPr>
          <w:rFonts w:ascii="Times New Roman" w:eastAsia="Times New Roman" w:hAnsi="Times New Roman" w:cs="Times New Roman"/>
        </w:rPr>
        <w:t>-</w:t>
      </w:r>
      <w:r>
        <w:t>电液动三通，进入双层振动筛进行筛分。</w:t>
      </w:r>
    </w:p>
    <w:p w14:paraId="4F83DEB1" w14:textId="77777777" w:rsidR="007522F4" w:rsidRDefault="00000000">
      <w:pPr>
        <w:spacing w:after="172"/>
        <w:ind w:left="569"/>
      </w:pPr>
      <w:r>
        <w:t>物料分成三个粒级：</w:t>
      </w:r>
      <w:r>
        <w:rPr>
          <w:rFonts w:ascii="Times New Roman" w:eastAsia="Times New Roman" w:hAnsi="Times New Roman" w:cs="Times New Roman"/>
        </w:rPr>
        <w:t>0-3mm,3-10mm,+10mm</w:t>
      </w:r>
      <w:r>
        <w:t>。</w:t>
      </w:r>
    </w:p>
    <w:p w14:paraId="11031D25" w14:textId="77777777" w:rsidR="007522F4" w:rsidRDefault="00000000">
      <w:pPr>
        <w:spacing w:line="379" w:lineRule="auto"/>
        <w:ind w:left="-15" w:firstLine="559"/>
      </w:pPr>
      <w:r>
        <w:t xml:space="preserve">筛下 </w:t>
      </w:r>
      <w:r>
        <w:rPr>
          <w:rFonts w:ascii="Times New Roman" w:eastAsia="Times New Roman" w:hAnsi="Times New Roman" w:cs="Times New Roman"/>
        </w:rPr>
        <w:t xml:space="preserve">0-3mm </w:t>
      </w:r>
      <w:r>
        <w:t>细粉，经一台耐热胶带输送机送入成品储运系统中细粉仓</w:t>
      </w:r>
      <w:r>
        <w:rPr>
          <w:rFonts w:ascii="Times New Roman" w:eastAsia="Times New Roman" w:hAnsi="Times New Roman" w:cs="Times New Roman"/>
        </w:rPr>
        <w:t>(1#)</w:t>
      </w:r>
      <w:r>
        <w:t>储存。</w:t>
      </w:r>
    </w:p>
    <w:p w14:paraId="3F81DD0C" w14:textId="77777777" w:rsidR="007522F4" w:rsidRDefault="00000000">
      <w:pPr>
        <w:spacing w:line="375" w:lineRule="auto"/>
        <w:ind w:left="-15" w:firstLine="559"/>
      </w:pPr>
      <w:r>
        <w:t>筛上</w:t>
      </w:r>
      <w:r>
        <w:rPr>
          <w:rFonts w:ascii="Times New Roman" w:eastAsia="Times New Roman" w:hAnsi="Times New Roman" w:cs="Times New Roman"/>
        </w:rPr>
        <w:t xml:space="preserve">-10mm </w:t>
      </w:r>
      <w:r>
        <w:t>块灰经一台耐热胶带输送机送到成品储运系统库顶。</w:t>
      </w:r>
    </w:p>
    <w:p w14:paraId="7409EF92" w14:textId="77777777" w:rsidR="007522F4" w:rsidRDefault="00000000">
      <w:pPr>
        <w:spacing w:after="185"/>
        <w:ind w:left="0" w:right="117" w:firstLine="0"/>
        <w:jc w:val="right"/>
      </w:pPr>
      <w:r>
        <w:rPr>
          <w:rFonts w:ascii="Times New Roman" w:eastAsia="Times New Roman" w:hAnsi="Times New Roman" w:cs="Times New Roman"/>
        </w:rPr>
        <w:t xml:space="preserve">3-10mm </w:t>
      </w:r>
      <w:r>
        <w:t>颗粒灰进入立式复合破碎机中进行破碎，破碎后的物料</w:t>
      </w:r>
    </w:p>
    <w:p w14:paraId="3C38A88E" w14:textId="77777777" w:rsidR="007522F4" w:rsidRDefault="00000000">
      <w:pPr>
        <w:spacing w:line="358" w:lineRule="auto"/>
        <w:ind w:left="-5"/>
      </w:pPr>
      <w:r>
        <w:t>返回进料的斗提机</w:t>
      </w:r>
      <w:r>
        <w:rPr>
          <w:rFonts w:ascii="Times New Roman" w:eastAsia="Times New Roman" w:hAnsi="Times New Roman" w:cs="Times New Roman"/>
        </w:rPr>
        <w:t>,</w:t>
      </w:r>
      <w:r>
        <w:t>形成闭路破碎。在破碎筛分楼设一套除尘系统，负责处理各处的扬尘，粉尘达标排放。当斗提机出现故障时，冷却后的石灰经分料三通走旁路，经一台移动皮带机外排，采用汽车外运。</w:t>
      </w:r>
    </w:p>
    <w:p w14:paraId="64A71471" w14:textId="77777777" w:rsidR="007522F4" w:rsidRDefault="00000000">
      <w:pPr>
        <w:spacing w:line="363" w:lineRule="auto"/>
        <w:ind w:left="-15" w:firstLine="559"/>
      </w:pPr>
      <w:r>
        <w:t>当筛子、破碎机等设备故障时，物料通过分料三通直接送到块灰皮带机</w:t>
      </w:r>
      <w:r>
        <w:rPr>
          <w:rFonts w:ascii="Times New Roman" w:eastAsia="Times New Roman" w:hAnsi="Times New Roman" w:cs="Times New Roman"/>
        </w:rPr>
        <w:t>,</w:t>
      </w:r>
      <w:r>
        <w:t>送入指定的块灰库储存。</w:t>
      </w:r>
    </w:p>
    <w:p w14:paraId="78C8307A" w14:textId="77777777" w:rsidR="007522F4" w:rsidRDefault="00000000">
      <w:pPr>
        <w:spacing w:after="177"/>
        <w:ind w:left="569"/>
      </w:pPr>
      <w:r>
        <w:rPr>
          <w:rFonts w:ascii="Times New Roman" w:eastAsia="Times New Roman" w:hAnsi="Times New Roman" w:cs="Times New Roman"/>
        </w:rPr>
        <w:t>5</w:t>
      </w:r>
      <w:r>
        <w:t>）成品储运系统</w:t>
      </w:r>
    </w:p>
    <w:p w14:paraId="32F8BB12" w14:textId="77777777" w:rsidR="007522F4" w:rsidRDefault="00000000">
      <w:pPr>
        <w:spacing w:after="2" w:line="371" w:lineRule="auto"/>
        <w:ind w:left="-15" w:right="28" w:firstLine="549"/>
        <w:jc w:val="both"/>
      </w:pPr>
      <w:r>
        <w:t>成品储运系统成品库规格为：</w:t>
      </w:r>
      <w:r>
        <w:rPr>
          <w:rFonts w:ascii="Times New Roman" w:eastAsia="Times New Roman" w:hAnsi="Times New Roman" w:cs="Times New Roman"/>
        </w:rPr>
        <w:t xml:space="preserve">6-10×14×26 </w:t>
      </w:r>
      <w:r>
        <w:t>米，其中一个储存粉灰</w:t>
      </w:r>
      <w:r>
        <w:rPr>
          <w:rFonts w:ascii="Times New Roman" w:eastAsia="Times New Roman" w:hAnsi="Times New Roman" w:cs="Times New Roman"/>
        </w:rPr>
        <w:t xml:space="preserve">(1#), </w:t>
      </w:r>
      <w:r>
        <w:t xml:space="preserve">另外 </w:t>
      </w:r>
      <w:r>
        <w:rPr>
          <w:rFonts w:ascii="Times New Roman" w:eastAsia="Times New Roman" w:hAnsi="Times New Roman" w:cs="Times New Roman"/>
        </w:rPr>
        <w:t xml:space="preserve">5 </w:t>
      </w:r>
      <w:r>
        <w:t xml:space="preserve">个库为块灰库。来自成品筛分及储运系统的筛下 </w:t>
      </w:r>
      <w:r>
        <w:rPr>
          <w:rFonts w:ascii="Times New Roman" w:eastAsia="Times New Roman" w:hAnsi="Times New Roman" w:cs="Times New Roman"/>
        </w:rPr>
        <w:t xml:space="preserve">0-3m m </w:t>
      </w:r>
      <w:r>
        <w:t>细粉，经一台耐热胶带输送机直接送入成品储运系统中细粉仓</w:t>
      </w:r>
      <w:r>
        <w:rPr>
          <w:rFonts w:ascii="Times New Roman" w:eastAsia="Times New Roman" w:hAnsi="Times New Roman" w:cs="Times New Roman"/>
        </w:rPr>
        <w:t xml:space="preserve">(1#) </w:t>
      </w:r>
      <w:r>
        <w:t>储存。来自成品筛分及储运系统筛上</w:t>
      </w:r>
      <w:r>
        <w:rPr>
          <w:rFonts w:ascii="Times New Roman" w:eastAsia="Times New Roman" w:hAnsi="Times New Roman" w:cs="Times New Roman"/>
        </w:rPr>
        <w:t xml:space="preserve">+10mm </w:t>
      </w:r>
      <w:r>
        <w:t>块灰经一台耐热胶带输送机送到成品储运系统库顶，经设在库顶的一台带移动卸料小车的</w:t>
      </w:r>
    </w:p>
    <w:p w14:paraId="0B2D7A08" w14:textId="77777777" w:rsidR="007522F4" w:rsidRDefault="00000000">
      <w:pPr>
        <w:spacing w:line="368" w:lineRule="auto"/>
        <w:ind w:left="-5"/>
      </w:pPr>
      <w:r>
        <w:t>胶带输送机</w:t>
      </w:r>
      <w:r>
        <w:rPr>
          <w:rFonts w:ascii="Times New Roman" w:eastAsia="Times New Roman" w:hAnsi="Times New Roman" w:cs="Times New Roman"/>
        </w:rPr>
        <w:t xml:space="preserve">, </w:t>
      </w:r>
      <w:r>
        <w:t>可以分别送入五个块灰库</w:t>
      </w:r>
      <w:r>
        <w:rPr>
          <w:rFonts w:ascii="Times New Roman" w:eastAsia="Times New Roman" w:hAnsi="Times New Roman" w:cs="Times New Roman"/>
        </w:rPr>
        <w:t>(2</w:t>
      </w:r>
      <w:r>
        <w:t>～</w:t>
      </w:r>
      <w:r>
        <w:rPr>
          <w:rFonts w:ascii="Times New Roman" w:eastAsia="Times New Roman" w:hAnsi="Times New Roman" w:cs="Times New Roman"/>
        </w:rPr>
        <w:t>6#)</w:t>
      </w:r>
      <w:r>
        <w:t xml:space="preserve">中储存粉灰库底设 </w:t>
      </w:r>
      <w:r>
        <w:rPr>
          <w:rFonts w:ascii="Times New Roman" w:eastAsia="Times New Roman" w:hAnsi="Times New Roman" w:cs="Times New Roman"/>
        </w:rPr>
        <w:t xml:space="preserve">4 </w:t>
      </w:r>
      <w:r>
        <w:t>套散装系统负责成品粉库装车外运。块灰库</w:t>
      </w:r>
      <w:r>
        <w:rPr>
          <w:rFonts w:ascii="Times New Roman" w:eastAsia="Times New Roman" w:hAnsi="Times New Roman" w:cs="Times New Roman"/>
        </w:rPr>
        <w:t>(2</w:t>
      </w:r>
      <w:r>
        <w:t>～</w:t>
      </w:r>
      <w:r>
        <w:rPr>
          <w:rFonts w:ascii="Times New Roman" w:eastAsia="Times New Roman" w:hAnsi="Times New Roman" w:cs="Times New Roman"/>
        </w:rPr>
        <w:t>6#)</w:t>
      </w:r>
      <w:r>
        <w:t xml:space="preserve">底设 </w:t>
      </w:r>
      <w:r>
        <w:rPr>
          <w:rFonts w:ascii="Times New Roman" w:eastAsia="Times New Roman" w:hAnsi="Times New Roman" w:cs="Times New Roman"/>
        </w:rPr>
        <w:t xml:space="preserve">20 </w:t>
      </w:r>
      <w:r>
        <w:t>套散装系统负责成品块库装车外运。库顶设置除尘系统，可有效防止石灰在转运、入库及卸料时所造成的环境污染。库底散装设备带有单独的收尘器进行除尘，粉尘达标排放。</w:t>
      </w:r>
    </w:p>
    <w:p w14:paraId="6AAF4C3C" w14:textId="77777777" w:rsidR="007522F4" w:rsidRDefault="00000000">
      <w:pPr>
        <w:spacing w:after="236"/>
        <w:ind w:left="0" w:firstLine="0"/>
      </w:pPr>
      <w:r>
        <w:rPr>
          <w:noProof/>
        </w:rPr>
        <w:drawing>
          <wp:inline distT="0" distB="0" distL="0" distR="0" wp14:anchorId="682B063B" wp14:editId="559AE664">
            <wp:extent cx="5271516" cy="3726180"/>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9"/>
                    <a:stretch>
                      <a:fillRect/>
                    </a:stretch>
                  </pic:blipFill>
                  <pic:spPr>
                    <a:xfrm>
                      <a:off x="0" y="0"/>
                      <a:ext cx="5271516" cy="3726180"/>
                    </a:xfrm>
                    <a:prstGeom prst="rect">
                      <a:avLst/>
                    </a:prstGeom>
                  </pic:spPr>
                </pic:pic>
              </a:graphicData>
            </a:graphic>
          </wp:inline>
        </w:drawing>
      </w:r>
    </w:p>
    <w:p w14:paraId="620C9700" w14:textId="77777777" w:rsidR="007522F4" w:rsidRDefault="00000000">
      <w:pPr>
        <w:ind w:left="1796"/>
      </w:pPr>
      <w:r>
        <w:t xml:space="preserve">图 </w:t>
      </w:r>
      <w:r>
        <w:rPr>
          <w:rFonts w:ascii="Times New Roman" w:eastAsia="Times New Roman" w:hAnsi="Times New Roman" w:cs="Times New Roman"/>
          <w:b/>
        </w:rPr>
        <w:t xml:space="preserve">2-2 </w:t>
      </w:r>
      <w:r>
        <w:t>原料筛分与上料系统工艺流程图</w:t>
      </w:r>
    </w:p>
    <w:p w14:paraId="1809C8D9" w14:textId="77777777" w:rsidR="007522F4" w:rsidRDefault="00000000">
      <w:pPr>
        <w:spacing w:after="214"/>
        <w:ind w:left="0" w:firstLine="0"/>
      </w:pPr>
      <w:r>
        <w:rPr>
          <w:noProof/>
        </w:rPr>
        <w:drawing>
          <wp:inline distT="0" distB="0" distL="0" distR="0" wp14:anchorId="328565D1" wp14:editId="429FD473">
            <wp:extent cx="5271516" cy="3726180"/>
            <wp:effectExtent l="0" t="0" r="0" b="0"/>
            <wp:docPr id="313"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10"/>
                    <a:stretch>
                      <a:fillRect/>
                    </a:stretch>
                  </pic:blipFill>
                  <pic:spPr>
                    <a:xfrm>
                      <a:off x="0" y="0"/>
                      <a:ext cx="5271516" cy="3726180"/>
                    </a:xfrm>
                    <a:prstGeom prst="rect">
                      <a:avLst/>
                    </a:prstGeom>
                  </pic:spPr>
                </pic:pic>
              </a:graphicData>
            </a:graphic>
          </wp:inline>
        </w:drawing>
      </w:r>
    </w:p>
    <w:p w14:paraId="4A6AEB3F" w14:textId="77777777" w:rsidR="007522F4" w:rsidRDefault="00000000">
      <w:pPr>
        <w:ind w:left="2076"/>
      </w:pPr>
      <w:r>
        <w:t xml:space="preserve">图 </w:t>
      </w:r>
      <w:r>
        <w:rPr>
          <w:rFonts w:ascii="Times New Roman" w:eastAsia="Times New Roman" w:hAnsi="Times New Roman" w:cs="Times New Roman"/>
          <w:b/>
        </w:rPr>
        <w:t xml:space="preserve">2-3 </w:t>
      </w:r>
      <w:r>
        <w:t>回转窑烧成系统工艺流程图</w:t>
      </w:r>
    </w:p>
    <w:p w14:paraId="02CFB57E" w14:textId="77777777" w:rsidR="007522F4" w:rsidRDefault="00000000">
      <w:pPr>
        <w:spacing w:after="212"/>
        <w:ind w:left="0" w:firstLine="0"/>
      </w:pPr>
      <w:r>
        <w:rPr>
          <w:noProof/>
        </w:rPr>
        <w:drawing>
          <wp:inline distT="0" distB="0" distL="0" distR="0" wp14:anchorId="08A60B3C" wp14:editId="6509ACE6">
            <wp:extent cx="5271516" cy="3726180"/>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11"/>
                    <a:stretch>
                      <a:fillRect/>
                    </a:stretch>
                  </pic:blipFill>
                  <pic:spPr>
                    <a:xfrm>
                      <a:off x="0" y="0"/>
                      <a:ext cx="5271516" cy="3726180"/>
                    </a:xfrm>
                    <a:prstGeom prst="rect">
                      <a:avLst/>
                    </a:prstGeom>
                  </pic:spPr>
                </pic:pic>
              </a:graphicData>
            </a:graphic>
          </wp:inline>
        </w:drawing>
      </w:r>
    </w:p>
    <w:p w14:paraId="757261EF" w14:textId="77777777" w:rsidR="007522F4" w:rsidRDefault="00000000">
      <w:pPr>
        <w:ind w:left="2218"/>
      </w:pPr>
      <w:r>
        <w:t xml:space="preserve">图 </w:t>
      </w:r>
      <w:r>
        <w:rPr>
          <w:rFonts w:ascii="Times New Roman" w:eastAsia="Times New Roman" w:hAnsi="Times New Roman" w:cs="Times New Roman"/>
          <w:b/>
        </w:rPr>
        <w:t xml:space="preserve">2-4 </w:t>
      </w:r>
      <w:r>
        <w:t>成品储运系统工艺流程图</w:t>
      </w:r>
      <w:r>
        <w:br w:type="page"/>
      </w:r>
    </w:p>
    <w:p w14:paraId="402412C0" w14:textId="77777777" w:rsidR="007522F4" w:rsidRDefault="00000000">
      <w:pPr>
        <w:spacing w:after="139"/>
        <w:ind w:left="-5"/>
      </w:pPr>
      <w:r>
        <w:rPr>
          <w:rFonts w:ascii="Arial" w:eastAsia="Arial" w:hAnsi="Arial" w:cs="Arial"/>
        </w:rPr>
        <w:t xml:space="preserve">2.2.3 </w:t>
      </w:r>
      <w:r>
        <w:t>主要设备一览表</w:t>
      </w:r>
    </w:p>
    <w:p w14:paraId="42F02325" w14:textId="77777777" w:rsidR="007522F4" w:rsidRDefault="00000000">
      <w:pPr>
        <w:spacing w:after="0"/>
        <w:ind w:left="0" w:right="2585" w:firstLine="0"/>
        <w:jc w:val="right"/>
      </w:pPr>
      <w:r>
        <w:rPr>
          <w:sz w:val="24"/>
        </w:rPr>
        <w:t xml:space="preserve">附表 </w:t>
      </w:r>
      <w:r>
        <w:rPr>
          <w:rFonts w:ascii="Times New Roman" w:eastAsia="Times New Roman" w:hAnsi="Times New Roman" w:cs="Times New Roman"/>
          <w:b/>
          <w:sz w:val="24"/>
        </w:rPr>
        <w:t xml:space="preserve">1-1 </w:t>
      </w:r>
      <w:r>
        <w:rPr>
          <w:sz w:val="24"/>
        </w:rPr>
        <w:t xml:space="preserve">企业 </w:t>
      </w:r>
      <w:r>
        <w:rPr>
          <w:rFonts w:ascii="Times New Roman" w:eastAsia="Times New Roman" w:hAnsi="Times New Roman" w:cs="Times New Roman"/>
          <w:b/>
          <w:sz w:val="24"/>
        </w:rPr>
        <w:t>1#</w:t>
      </w:r>
      <w:r>
        <w:rPr>
          <w:sz w:val="24"/>
        </w:rPr>
        <w:t>、</w:t>
      </w:r>
      <w:r>
        <w:rPr>
          <w:rFonts w:ascii="Times New Roman" w:eastAsia="Times New Roman" w:hAnsi="Times New Roman" w:cs="Times New Roman"/>
          <w:b/>
          <w:sz w:val="24"/>
        </w:rPr>
        <w:t>2#</w:t>
      </w:r>
      <w:r>
        <w:rPr>
          <w:sz w:val="24"/>
        </w:rPr>
        <w:t>用能设备表</w:t>
      </w:r>
    </w:p>
    <w:tbl>
      <w:tblPr>
        <w:tblStyle w:val="TableGrid"/>
        <w:tblW w:w="8281" w:type="dxa"/>
        <w:tblInd w:w="-17" w:type="dxa"/>
        <w:tblCellMar>
          <w:top w:w="35" w:type="dxa"/>
          <w:left w:w="107" w:type="dxa"/>
          <w:bottom w:w="0" w:type="dxa"/>
          <w:right w:w="106" w:type="dxa"/>
        </w:tblCellMar>
        <w:tblLook w:val="04A0" w:firstRow="1" w:lastRow="0" w:firstColumn="1" w:lastColumn="0" w:noHBand="0" w:noVBand="1"/>
      </w:tblPr>
      <w:tblGrid>
        <w:gridCol w:w="656"/>
        <w:gridCol w:w="2691"/>
        <w:gridCol w:w="1536"/>
        <w:gridCol w:w="1096"/>
        <w:gridCol w:w="656"/>
        <w:gridCol w:w="1646"/>
      </w:tblGrid>
      <w:tr w:rsidR="007522F4" w14:paraId="5379AA3E" w14:textId="77777777">
        <w:trPr>
          <w:trHeight w:val="321"/>
        </w:trPr>
        <w:tc>
          <w:tcPr>
            <w:tcW w:w="656" w:type="dxa"/>
            <w:tcBorders>
              <w:top w:val="single" w:sz="4" w:space="0" w:color="000000"/>
              <w:left w:val="single" w:sz="4" w:space="0" w:color="000000"/>
              <w:bottom w:val="single" w:sz="4" w:space="0" w:color="000000"/>
              <w:right w:val="nil"/>
            </w:tcBorders>
          </w:tcPr>
          <w:p w14:paraId="118122A7"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221B1CD6" w14:textId="77777777" w:rsidR="007522F4" w:rsidRDefault="00000000">
            <w:pPr>
              <w:spacing w:after="0"/>
              <w:ind w:left="1570" w:firstLine="0"/>
            </w:pPr>
            <w:r>
              <w:rPr>
                <w:sz w:val="24"/>
              </w:rPr>
              <w:t>1.2#窑上料系统电气设备（共用）</w:t>
            </w:r>
          </w:p>
        </w:tc>
        <w:tc>
          <w:tcPr>
            <w:tcW w:w="1646" w:type="dxa"/>
            <w:tcBorders>
              <w:top w:val="single" w:sz="4" w:space="0" w:color="000000"/>
              <w:left w:val="nil"/>
              <w:bottom w:val="single" w:sz="4" w:space="0" w:color="000000"/>
              <w:right w:val="single" w:sz="4" w:space="0" w:color="000000"/>
            </w:tcBorders>
          </w:tcPr>
          <w:p w14:paraId="052E121E" w14:textId="77777777" w:rsidR="007522F4" w:rsidRDefault="007522F4">
            <w:pPr>
              <w:spacing w:after="160"/>
              <w:ind w:left="0" w:firstLine="0"/>
            </w:pPr>
          </w:p>
        </w:tc>
      </w:tr>
      <w:tr w:rsidR="007522F4" w14:paraId="6929F189"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D84DFD7" w14:textId="77777777" w:rsidR="007522F4" w:rsidRDefault="00000000">
            <w:pPr>
              <w:spacing w:after="0"/>
              <w:ind w:left="1" w:firstLine="0"/>
              <w:jc w:val="both"/>
            </w:pPr>
            <w:r>
              <w:rPr>
                <w:sz w:val="22"/>
              </w:rPr>
              <w:t>序号</w:t>
            </w:r>
          </w:p>
        </w:tc>
        <w:tc>
          <w:tcPr>
            <w:tcW w:w="2691" w:type="dxa"/>
            <w:tcBorders>
              <w:top w:val="single" w:sz="4" w:space="0" w:color="000000"/>
              <w:left w:val="single" w:sz="4" w:space="0" w:color="000000"/>
              <w:bottom w:val="single" w:sz="4" w:space="0" w:color="000000"/>
              <w:right w:val="single" w:sz="4" w:space="0" w:color="000000"/>
            </w:tcBorders>
          </w:tcPr>
          <w:p w14:paraId="6D8C3AB5" w14:textId="77777777" w:rsidR="007522F4" w:rsidRDefault="00000000">
            <w:pPr>
              <w:spacing w:after="0"/>
              <w:ind w:left="0" w:right="3" w:firstLine="0"/>
              <w:jc w:val="center"/>
            </w:pPr>
            <w:r>
              <w:rPr>
                <w:sz w:val="22"/>
              </w:rPr>
              <w:t>设备名称</w:t>
            </w:r>
          </w:p>
        </w:tc>
        <w:tc>
          <w:tcPr>
            <w:tcW w:w="1536" w:type="dxa"/>
            <w:tcBorders>
              <w:top w:val="single" w:sz="4" w:space="0" w:color="000000"/>
              <w:left w:val="single" w:sz="4" w:space="0" w:color="000000"/>
              <w:bottom w:val="single" w:sz="4" w:space="0" w:color="000000"/>
              <w:right w:val="single" w:sz="4" w:space="0" w:color="000000"/>
            </w:tcBorders>
          </w:tcPr>
          <w:p w14:paraId="37B5187B" w14:textId="77777777" w:rsidR="007522F4" w:rsidRDefault="00000000">
            <w:pPr>
              <w:spacing w:after="0"/>
              <w:ind w:left="221" w:firstLine="0"/>
            </w:pPr>
            <w:r>
              <w:rPr>
                <w:sz w:val="22"/>
              </w:rPr>
              <w:t>设备型号</w:t>
            </w:r>
          </w:p>
        </w:tc>
        <w:tc>
          <w:tcPr>
            <w:tcW w:w="1096" w:type="dxa"/>
            <w:tcBorders>
              <w:top w:val="single" w:sz="4" w:space="0" w:color="000000"/>
              <w:left w:val="single" w:sz="4" w:space="0" w:color="000000"/>
              <w:bottom w:val="single" w:sz="4" w:space="0" w:color="000000"/>
              <w:right w:val="single" w:sz="4" w:space="0" w:color="000000"/>
            </w:tcBorders>
          </w:tcPr>
          <w:p w14:paraId="397901B9" w14:textId="77777777" w:rsidR="007522F4" w:rsidRDefault="00000000">
            <w:pPr>
              <w:spacing w:after="0"/>
              <w:ind w:left="0" w:firstLine="0"/>
              <w:jc w:val="both"/>
            </w:pPr>
            <w:r>
              <w:rPr>
                <w:sz w:val="22"/>
              </w:rPr>
              <w:t>功率(KW)</w:t>
            </w:r>
          </w:p>
        </w:tc>
        <w:tc>
          <w:tcPr>
            <w:tcW w:w="656" w:type="dxa"/>
            <w:tcBorders>
              <w:top w:val="single" w:sz="4" w:space="0" w:color="000000"/>
              <w:left w:val="single" w:sz="4" w:space="0" w:color="000000"/>
              <w:bottom w:val="single" w:sz="4" w:space="0" w:color="000000"/>
              <w:right w:val="single" w:sz="4" w:space="0" w:color="000000"/>
            </w:tcBorders>
          </w:tcPr>
          <w:p w14:paraId="7243E448" w14:textId="77777777" w:rsidR="007522F4" w:rsidRDefault="00000000">
            <w:pPr>
              <w:spacing w:after="0"/>
              <w:ind w:left="1" w:firstLine="0"/>
              <w:jc w:val="both"/>
            </w:pPr>
            <w:r>
              <w:rPr>
                <w:sz w:val="22"/>
              </w:rPr>
              <w:t>数量</w:t>
            </w:r>
          </w:p>
        </w:tc>
        <w:tc>
          <w:tcPr>
            <w:tcW w:w="1646" w:type="dxa"/>
            <w:tcBorders>
              <w:top w:val="single" w:sz="4" w:space="0" w:color="000000"/>
              <w:left w:val="single" w:sz="4" w:space="0" w:color="000000"/>
              <w:bottom w:val="single" w:sz="4" w:space="0" w:color="000000"/>
              <w:right w:val="single" w:sz="4" w:space="0" w:color="000000"/>
            </w:tcBorders>
          </w:tcPr>
          <w:p w14:paraId="31998256" w14:textId="77777777" w:rsidR="007522F4" w:rsidRDefault="00000000">
            <w:pPr>
              <w:spacing w:after="0"/>
              <w:ind w:left="276" w:firstLine="0"/>
            </w:pPr>
            <w:r>
              <w:rPr>
                <w:sz w:val="22"/>
              </w:rPr>
              <w:t>安装位置</w:t>
            </w:r>
          </w:p>
        </w:tc>
      </w:tr>
      <w:tr w:rsidR="007522F4" w14:paraId="2298F0D2"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0923FBE0" w14:textId="77777777" w:rsidR="007522F4" w:rsidRDefault="00000000">
            <w:pPr>
              <w:spacing w:after="0"/>
              <w:ind w:left="1" w:firstLine="0"/>
              <w:jc w:val="center"/>
            </w:pPr>
            <w:r>
              <w:rPr>
                <w:sz w:val="22"/>
              </w:rPr>
              <w:t>1</w:t>
            </w:r>
          </w:p>
        </w:tc>
        <w:tc>
          <w:tcPr>
            <w:tcW w:w="2691" w:type="dxa"/>
            <w:tcBorders>
              <w:top w:val="single" w:sz="4" w:space="0" w:color="000000"/>
              <w:left w:val="single" w:sz="4" w:space="0" w:color="000000"/>
              <w:bottom w:val="single" w:sz="4" w:space="0" w:color="000000"/>
              <w:right w:val="single" w:sz="4" w:space="0" w:color="000000"/>
            </w:tcBorders>
          </w:tcPr>
          <w:p w14:paraId="44827174" w14:textId="77777777" w:rsidR="007522F4" w:rsidRDefault="00000000">
            <w:pPr>
              <w:spacing w:after="0"/>
              <w:ind w:left="0" w:right="3" w:firstLine="0"/>
              <w:jc w:val="center"/>
            </w:pPr>
            <w:r>
              <w:rPr>
                <w:sz w:val="22"/>
              </w:rPr>
              <w:t>上料电振</w:t>
            </w:r>
          </w:p>
        </w:tc>
        <w:tc>
          <w:tcPr>
            <w:tcW w:w="1536" w:type="dxa"/>
            <w:tcBorders>
              <w:top w:val="single" w:sz="4" w:space="0" w:color="000000"/>
              <w:left w:val="single" w:sz="4" w:space="0" w:color="000000"/>
              <w:bottom w:val="single" w:sz="4" w:space="0" w:color="000000"/>
              <w:right w:val="single" w:sz="4" w:space="0" w:color="000000"/>
            </w:tcBorders>
          </w:tcPr>
          <w:p w14:paraId="5B474801" w14:textId="77777777" w:rsidR="007522F4" w:rsidRDefault="00000000">
            <w:pPr>
              <w:spacing w:after="0"/>
              <w:ind w:left="0" w:right="1" w:firstLine="0"/>
              <w:jc w:val="center"/>
            </w:pPr>
            <w:r>
              <w:rPr>
                <w:sz w:val="22"/>
              </w:rPr>
              <w:t>YZO10-4</w:t>
            </w:r>
          </w:p>
        </w:tc>
        <w:tc>
          <w:tcPr>
            <w:tcW w:w="1096" w:type="dxa"/>
            <w:tcBorders>
              <w:top w:val="single" w:sz="4" w:space="0" w:color="000000"/>
              <w:left w:val="single" w:sz="4" w:space="0" w:color="000000"/>
              <w:bottom w:val="single" w:sz="4" w:space="0" w:color="000000"/>
              <w:right w:val="single" w:sz="4" w:space="0" w:color="000000"/>
            </w:tcBorders>
          </w:tcPr>
          <w:p w14:paraId="58A23889" w14:textId="77777777" w:rsidR="007522F4" w:rsidRDefault="00000000">
            <w:pPr>
              <w:spacing w:after="0"/>
              <w:ind w:left="0" w:firstLine="0"/>
              <w:jc w:val="center"/>
            </w:pPr>
            <w:r>
              <w:rPr>
                <w:sz w:val="22"/>
              </w:rPr>
              <w:t>1</w:t>
            </w:r>
          </w:p>
        </w:tc>
        <w:tc>
          <w:tcPr>
            <w:tcW w:w="656" w:type="dxa"/>
            <w:tcBorders>
              <w:top w:val="single" w:sz="4" w:space="0" w:color="000000"/>
              <w:left w:val="single" w:sz="4" w:space="0" w:color="000000"/>
              <w:bottom w:val="single" w:sz="4" w:space="0" w:color="000000"/>
              <w:right w:val="single" w:sz="4" w:space="0" w:color="000000"/>
            </w:tcBorders>
          </w:tcPr>
          <w:p w14:paraId="625FC85E" w14:textId="77777777" w:rsidR="007522F4" w:rsidRDefault="00000000">
            <w:pPr>
              <w:spacing w:after="0"/>
              <w:ind w:left="0" w:firstLine="0"/>
              <w:jc w:val="center"/>
            </w:pPr>
            <w:r>
              <w:rPr>
                <w:sz w:val="22"/>
              </w:rPr>
              <w:t>4</w:t>
            </w:r>
          </w:p>
        </w:tc>
        <w:tc>
          <w:tcPr>
            <w:tcW w:w="1646" w:type="dxa"/>
            <w:tcBorders>
              <w:top w:val="single" w:sz="4" w:space="0" w:color="000000"/>
              <w:left w:val="single" w:sz="4" w:space="0" w:color="000000"/>
              <w:bottom w:val="single" w:sz="4" w:space="0" w:color="000000"/>
              <w:right w:val="single" w:sz="4" w:space="0" w:color="000000"/>
            </w:tcBorders>
          </w:tcPr>
          <w:p w14:paraId="0F96ADDF" w14:textId="77777777" w:rsidR="007522F4" w:rsidRDefault="00000000">
            <w:pPr>
              <w:spacing w:after="0"/>
              <w:ind w:left="0" w:firstLine="0"/>
              <w:jc w:val="center"/>
            </w:pPr>
            <w:r>
              <w:rPr>
                <w:sz w:val="22"/>
              </w:rPr>
              <w:t>料坑底</w:t>
            </w:r>
          </w:p>
        </w:tc>
      </w:tr>
      <w:tr w:rsidR="007522F4" w14:paraId="0FE90681"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605B7397" w14:textId="77777777" w:rsidR="007522F4" w:rsidRDefault="00000000">
            <w:pPr>
              <w:spacing w:after="0"/>
              <w:ind w:left="1" w:firstLine="0"/>
              <w:jc w:val="center"/>
            </w:pPr>
            <w:r>
              <w:rPr>
                <w:sz w:val="22"/>
              </w:rPr>
              <w:t>2</w:t>
            </w:r>
          </w:p>
        </w:tc>
        <w:tc>
          <w:tcPr>
            <w:tcW w:w="2691" w:type="dxa"/>
            <w:tcBorders>
              <w:top w:val="single" w:sz="4" w:space="0" w:color="000000"/>
              <w:left w:val="single" w:sz="4" w:space="0" w:color="000000"/>
              <w:bottom w:val="single" w:sz="4" w:space="0" w:color="000000"/>
              <w:right w:val="single" w:sz="4" w:space="0" w:color="000000"/>
            </w:tcBorders>
          </w:tcPr>
          <w:p w14:paraId="2F6E56C0" w14:textId="77777777" w:rsidR="007522F4" w:rsidRDefault="00000000">
            <w:pPr>
              <w:spacing w:after="0"/>
              <w:ind w:left="0" w:firstLine="0"/>
              <w:jc w:val="center"/>
            </w:pPr>
            <w:r>
              <w:rPr>
                <w:sz w:val="22"/>
              </w:rPr>
              <w:t>上料除尘系统</w:t>
            </w:r>
          </w:p>
        </w:tc>
        <w:tc>
          <w:tcPr>
            <w:tcW w:w="1536" w:type="dxa"/>
            <w:tcBorders>
              <w:top w:val="single" w:sz="4" w:space="0" w:color="000000"/>
              <w:left w:val="single" w:sz="4" w:space="0" w:color="000000"/>
              <w:bottom w:val="single" w:sz="4" w:space="0" w:color="000000"/>
              <w:right w:val="single" w:sz="4" w:space="0" w:color="000000"/>
            </w:tcBorders>
          </w:tcPr>
          <w:p w14:paraId="3702D6FF" w14:textId="77777777" w:rsidR="007522F4" w:rsidRDefault="00000000">
            <w:pPr>
              <w:spacing w:after="0"/>
              <w:ind w:left="0" w:right="1" w:firstLine="0"/>
              <w:jc w:val="center"/>
            </w:pPr>
            <w:r>
              <w:rPr>
                <w:sz w:val="22"/>
              </w:rPr>
              <w:t>Y2-180M-4</w:t>
            </w:r>
          </w:p>
        </w:tc>
        <w:tc>
          <w:tcPr>
            <w:tcW w:w="1096" w:type="dxa"/>
            <w:tcBorders>
              <w:top w:val="single" w:sz="4" w:space="0" w:color="000000"/>
              <w:left w:val="single" w:sz="4" w:space="0" w:color="000000"/>
              <w:bottom w:val="single" w:sz="4" w:space="0" w:color="000000"/>
              <w:right w:val="single" w:sz="4" w:space="0" w:color="000000"/>
            </w:tcBorders>
          </w:tcPr>
          <w:p w14:paraId="02FEC6E9" w14:textId="77777777" w:rsidR="007522F4" w:rsidRDefault="00000000">
            <w:pPr>
              <w:spacing w:after="0"/>
              <w:ind w:left="0" w:firstLine="0"/>
              <w:jc w:val="center"/>
            </w:pPr>
            <w:r>
              <w:rPr>
                <w:sz w:val="22"/>
              </w:rPr>
              <w:t>18.5</w:t>
            </w:r>
          </w:p>
        </w:tc>
        <w:tc>
          <w:tcPr>
            <w:tcW w:w="656" w:type="dxa"/>
            <w:tcBorders>
              <w:top w:val="single" w:sz="4" w:space="0" w:color="000000"/>
              <w:left w:val="single" w:sz="4" w:space="0" w:color="000000"/>
              <w:bottom w:val="single" w:sz="4" w:space="0" w:color="000000"/>
              <w:right w:val="single" w:sz="4" w:space="0" w:color="000000"/>
            </w:tcBorders>
          </w:tcPr>
          <w:p w14:paraId="03219D0F"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3B92F5B5" w14:textId="77777777" w:rsidR="007522F4" w:rsidRDefault="00000000">
            <w:pPr>
              <w:spacing w:after="0"/>
              <w:ind w:left="276" w:firstLine="0"/>
            </w:pPr>
            <w:r>
              <w:rPr>
                <w:sz w:val="22"/>
              </w:rPr>
              <w:t>上料场地</w:t>
            </w:r>
          </w:p>
        </w:tc>
      </w:tr>
      <w:tr w:rsidR="007522F4" w14:paraId="299DBA6C"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9AB4852" w14:textId="77777777" w:rsidR="007522F4" w:rsidRDefault="00000000">
            <w:pPr>
              <w:spacing w:after="0"/>
              <w:ind w:left="1" w:firstLine="0"/>
              <w:jc w:val="center"/>
            </w:pPr>
            <w:r>
              <w:rPr>
                <w:sz w:val="22"/>
              </w:rPr>
              <w:t>4</w:t>
            </w:r>
          </w:p>
        </w:tc>
        <w:tc>
          <w:tcPr>
            <w:tcW w:w="2691" w:type="dxa"/>
            <w:tcBorders>
              <w:top w:val="single" w:sz="4" w:space="0" w:color="000000"/>
              <w:left w:val="single" w:sz="4" w:space="0" w:color="000000"/>
              <w:bottom w:val="single" w:sz="4" w:space="0" w:color="000000"/>
              <w:right w:val="single" w:sz="4" w:space="0" w:color="000000"/>
            </w:tcBorders>
          </w:tcPr>
          <w:p w14:paraId="3B025A3D" w14:textId="77777777" w:rsidR="007522F4" w:rsidRDefault="00000000">
            <w:pPr>
              <w:spacing w:after="0"/>
              <w:ind w:left="0" w:firstLine="0"/>
              <w:jc w:val="center"/>
            </w:pPr>
            <w:r>
              <w:rPr>
                <w:sz w:val="22"/>
              </w:rPr>
              <w:t>上振动筛皮带</w:t>
            </w:r>
          </w:p>
        </w:tc>
        <w:tc>
          <w:tcPr>
            <w:tcW w:w="1536" w:type="dxa"/>
            <w:tcBorders>
              <w:top w:val="single" w:sz="4" w:space="0" w:color="000000"/>
              <w:left w:val="single" w:sz="4" w:space="0" w:color="000000"/>
              <w:bottom w:val="single" w:sz="4" w:space="0" w:color="000000"/>
              <w:right w:val="single" w:sz="4" w:space="0" w:color="000000"/>
            </w:tcBorders>
          </w:tcPr>
          <w:p w14:paraId="644CB817" w14:textId="77777777" w:rsidR="007522F4" w:rsidRDefault="00000000">
            <w:pPr>
              <w:spacing w:after="0"/>
              <w:ind w:left="0" w:right="1" w:firstLine="0"/>
              <w:jc w:val="center"/>
            </w:pPr>
            <w:r>
              <w:rPr>
                <w:sz w:val="22"/>
              </w:rPr>
              <w:t>Y225M-6</w:t>
            </w:r>
          </w:p>
        </w:tc>
        <w:tc>
          <w:tcPr>
            <w:tcW w:w="1096" w:type="dxa"/>
            <w:tcBorders>
              <w:top w:val="single" w:sz="4" w:space="0" w:color="000000"/>
              <w:left w:val="single" w:sz="4" w:space="0" w:color="000000"/>
              <w:bottom w:val="single" w:sz="4" w:space="0" w:color="000000"/>
              <w:right w:val="single" w:sz="4" w:space="0" w:color="000000"/>
            </w:tcBorders>
          </w:tcPr>
          <w:p w14:paraId="6E3F33B4" w14:textId="77777777" w:rsidR="007522F4" w:rsidRDefault="00000000">
            <w:pPr>
              <w:spacing w:after="0"/>
              <w:ind w:left="0" w:firstLine="0"/>
              <w:jc w:val="center"/>
            </w:pPr>
            <w:r>
              <w:rPr>
                <w:sz w:val="22"/>
              </w:rPr>
              <w:t>30</w:t>
            </w:r>
          </w:p>
        </w:tc>
        <w:tc>
          <w:tcPr>
            <w:tcW w:w="656" w:type="dxa"/>
            <w:tcBorders>
              <w:top w:val="single" w:sz="4" w:space="0" w:color="000000"/>
              <w:left w:val="single" w:sz="4" w:space="0" w:color="000000"/>
              <w:bottom w:val="single" w:sz="4" w:space="0" w:color="000000"/>
              <w:right w:val="single" w:sz="4" w:space="0" w:color="000000"/>
            </w:tcBorders>
          </w:tcPr>
          <w:p w14:paraId="09AF6912"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295E8193" w14:textId="77777777" w:rsidR="007522F4" w:rsidRDefault="00000000">
            <w:pPr>
              <w:spacing w:after="0"/>
              <w:ind w:left="276" w:firstLine="0"/>
            </w:pPr>
            <w:r>
              <w:rPr>
                <w:sz w:val="22"/>
              </w:rPr>
              <w:t>上料场地</w:t>
            </w:r>
          </w:p>
        </w:tc>
      </w:tr>
      <w:tr w:rsidR="007522F4" w14:paraId="0A79574A"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230588CB" w14:textId="77777777" w:rsidR="007522F4" w:rsidRDefault="00000000">
            <w:pPr>
              <w:spacing w:after="0"/>
              <w:ind w:left="1" w:firstLine="0"/>
              <w:jc w:val="center"/>
            </w:pPr>
            <w:r>
              <w:rPr>
                <w:sz w:val="22"/>
              </w:rPr>
              <w:t>5</w:t>
            </w:r>
          </w:p>
        </w:tc>
        <w:tc>
          <w:tcPr>
            <w:tcW w:w="2691" w:type="dxa"/>
            <w:tcBorders>
              <w:top w:val="single" w:sz="4" w:space="0" w:color="000000"/>
              <w:left w:val="single" w:sz="4" w:space="0" w:color="000000"/>
              <w:bottom w:val="single" w:sz="4" w:space="0" w:color="000000"/>
              <w:right w:val="single" w:sz="4" w:space="0" w:color="000000"/>
            </w:tcBorders>
          </w:tcPr>
          <w:p w14:paraId="265D9922" w14:textId="77777777" w:rsidR="007522F4" w:rsidRDefault="00000000">
            <w:pPr>
              <w:spacing w:after="0"/>
              <w:ind w:left="0" w:right="2" w:firstLine="0"/>
              <w:jc w:val="center"/>
            </w:pPr>
            <w:r>
              <w:rPr>
                <w:sz w:val="22"/>
              </w:rPr>
              <w:t>振动筛</w:t>
            </w:r>
          </w:p>
        </w:tc>
        <w:tc>
          <w:tcPr>
            <w:tcW w:w="1536" w:type="dxa"/>
            <w:tcBorders>
              <w:top w:val="single" w:sz="4" w:space="0" w:color="000000"/>
              <w:left w:val="single" w:sz="4" w:space="0" w:color="000000"/>
              <w:bottom w:val="single" w:sz="4" w:space="0" w:color="000000"/>
              <w:right w:val="single" w:sz="4" w:space="0" w:color="000000"/>
            </w:tcBorders>
          </w:tcPr>
          <w:p w14:paraId="6FC86878" w14:textId="77777777" w:rsidR="007522F4" w:rsidRDefault="00000000">
            <w:pPr>
              <w:spacing w:after="0"/>
              <w:ind w:left="0" w:right="1" w:firstLine="0"/>
              <w:jc w:val="center"/>
            </w:pPr>
            <w:r>
              <w:rPr>
                <w:sz w:val="22"/>
              </w:rPr>
              <w:t>Y160L-6</w:t>
            </w:r>
          </w:p>
        </w:tc>
        <w:tc>
          <w:tcPr>
            <w:tcW w:w="1096" w:type="dxa"/>
            <w:tcBorders>
              <w:top w:val="single" w:sz="4" w:space="0" w:color="000000"/>
              <w:left w:val="single" w:sz="4" w:space="0" w:color="000000"/>
              <w:bottom w:val="single" w:sz="4" w:space="0" w:color="000000"/>
              <w:right w:val="single" w:sz="4" w:space="0" w:color="000000"/>
            </w:tcBorders>
          </w:tcPr>
          <w:p w14:paraId="765CA97E" w14:textId="77777777" w:rsidR="007522F4" w:rsidRDefault="00000000">
            <w:pPr>
              <w:spacing w:after="0"/>
              <w:ind w:left="0" w:firstLine="0"/>
              <w:jc w:val="center"/>
            </w:pPr>
            <w:r>
              <w:rPr>
                <w:sz w:val="22"/>
              </w:rPr>
              <w:t>11</w:t>
            </w:r>
          </w:p>
        </w:tc>
        <w:tc>
          <w:tcPr>
            <w:tcW w:w="656" w:type="dxa"/>
            <w:tcBorders>
              <w:top w:val="single" w:sz="4" w:space="0" w:color="000000"/>
              <w:left w:val="single" w:sz="4" w:space="0" w:color="000000"/>
              <w:bottom w:val="single" w:sz="4" w:space="0" w:color="000000"/>
              <w:right w:val="single" w:sz="4" w:space="0" w:color="000000"/>
            </w:tcBorders>
          </w:tcPr>
          <w:p w14:paraId="5BDF482C" w14:textId="77777777" w:rsidR="007522F4" w:rsidRDefault="00000000">
            <w:pPr>
              <w:spacing w:after="0"/>
              <w:ind w:left="0" w:firstLine="0"/>
              <w:jc w:val="center"/>
            </w:pPr>
            <w:r>
              <w:rPr>
                <w:sz w:val="22"/>
              </w:rPr>
              <w:t>2</w:t>
            </w:r>
          </w:p>
        </w:tc>
        <w:tc>
          <w:tcPr>
            <w:tcW w:w="1646" w:type="dxa"/>
            <w:tcBorders>
              <w:top w:val="single" w:sz="4" w:space="0" w:color="000000"/>
              <w:left w:val="single" w:sz="4" w:space="0" w:color="000000"/>
              <w:bottom w:val="single" w:sz="4" w:space="0" w:color="000000"/>
              <w:right w:val="single" w:sz="4" w:space="0" w:color="000000"/>
            </w:tcBorders>
          </w:tcPr>
          <w:p w14:paraId="1FE0B480" w14:textId="77777777" w:rsidR="007522F4" w:rsidRDefault="00000000">
            <w:pPr>
              <w:spacing w:after="0"/>
              <w:ind w:left="166" w:firstLine="0"/>
            </w:pPr>
            <w:r>
              <w:rPr>
                <w:sz w:val="22"/>
              </w:rPr>
              <w:t>振动筛平台</w:t>
            </w:r>
          </w:p>
        </w:tc>
      </w:tr>
      <w:tr w:rsidR="007522F4" w14:paraId="64A01A26"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6C165B9E" w14:textId="77777777" w:rsidR="007522F4" w:rsidRDefault="00000000">
            <w:pPr>
              <w:spacing w:after="0"/>
              <w:ind w:left="1" w:firstLine="0"/>
              <w:jc w:val="center"/>
            </w:pPr>
            <w:r>
              <w:rPr>
                <w:sz w:val="22"/>
              </w:rPr>
              <w:t>6</w:t>
            </w:r>
          </w:p>
        </w:tc>
        <w:tc>
          <w:tcPr>
            <w:tcW w:w="2691" w:type="dxa"/>
            <w:tcBorders>
              <w:top w:val="single" w:sz="4" w:space="0" w:color="000000"/>
              <w:left w:val="single" w:sz="4" w:space="0" w:color="000000"/>
              <w:bottom w:val="single" w:sz="4" w:space="0" w:color="000000"/>
              <w:right w:val="single" w:sz="4" w:space="0" w:color="000000"/>
            </w:tcBorders>
          </w:tcPr>
          <w:p w14:paraId="30C59CE8" w14:textId="77777777" w:rsidR="007522F4" w:rsidRDefault="00000000">
            <w:pPr>
              <w:spacing w:after="0"/>
              <w:ind w:left="0" w:firstLine="0"/>
              <w:jc w:val="center"/>
            </w:pPr>
            <w:r>
              <w:rPr>
                <w:sz w:val="22"/>
              </w:rPr>
              <w:t>振动筛顶除尘风机</w:t>
            </w:r>
          </w:p>
        </w:tc>
        <w:tc>
          <w:tcPr>
            <w:tcW w:w="1536" w:type="dxa"/>
            <w:tcBorders>
              <w:top w:val="single" w:sz="4" w:space="0" w:color="000000"/>
              <w:left w:val="single" w:sz="4" w:space="0" w:color="000000"/>
              <w:bottom w:val="single" w:sz="4" w:space="0" w:color="000000"/>
              <w:right w:val="single" w:sz="4" w:space="0" w:color="000000"/>
            </w:tcBorders>
          </w:tcPr>
          <w:p w14:paraId="28214853" w14:textId="77777777" w:rsidR="007522F4" w:rsidRDefault="00000000">
            <w:pPr>
              <w:spacing w:after="0"/>
              <w:ind w:left="0" w:right="1" w:firstLine="0"/>
              <w:jc w:val="center"/>
            </w:pPr>
            <w:r>
              <w:rPr>
                <w:sz w:val="22"/>
              </w:rPr>
              <w:t>Y225M-4</w:t>
            </w:r>
          </w:p>
        </w:tc>
        <w:tc>
          <w:tcPr>
            <w:tcW w:w="1096" w:type="dxa"/>
            <w:tcBorders>
              <w:top w:val="single" w:sz="4" w:space="0" w:color="000000"/>
              <w:left w:val="single" w:sz="4" w:space="0" w:color="000000"/>
              <w:bottom w:val="single" w:sz="4" w:space="0" w:color="000000"/>
              <w:right w:val="single" w:sz="4" w:space="0" w:color="000000"/>
            </w:tcBorders>
          </w:tcPr>
          <w:p w14:paraId="1FE05C0A" w14:textId="77777777" w:rsidR="007522F4" w:rsidRDefault="00000000">
            <w:pPr>
              <w:spacing w:after="0"/>
              <w:ind w:left="0" w:firstLine="0"/>
              <w:jc w:val="center"/>
            </w:pPr>
            <w:r>
              <w:rPr>
                <w:sz w:val="22"/>
              </w:rPr>
              <w:t>45</w:t>
            </w:r>
          </w:p>
        </w:tc>
        <w:tc>
          <w:tcPr>
            <w:tcW w:w="656" w:type="dxa"/>
            <w:tcBorders>
              <w:top w:val="single" w:sz="4" w:space="0" w:color="000000"/>
              <w:left w:val="single" w:sz="4" w:space="0" w:color="000000"/>
              <w:bottom w:val="single" w:sz="4" w:space="0" w:color="000000"/>
              <w:right w:val="single" w:sz="4" w:space="0" w:color="000000"/>
            </w:tcBorders>
          </w:tcPr>
          <w:p w14:paraId="7D37B4D6"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5D216156" w14:textId="77777777" w:rsidR="007522F4" w:rsidRDefault="00000000">
            <w:pPr>
              <w:spacing w:after="0"/>
              <w:ind w:left="166" w:firstLine="0"/>
            </w:pPr>
            <w:r>
              <w:rPr>
                <w:sz w:val="22"/>
              </w:rPr>
              <w:t>振动筛平台</w:t>
            </w:r>
          </w:p>
        </w:tc>
      </w:tr>
      <w:tr w:rsidR="007522F4" w14:paraId="6594FE74"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6D1811F2" w14:textId="77777777" w:rsidR="007522F4" w:rsidRDefault="00000000">
            <w:pPr>
              <w:spacing w:after="0"/>
              <w:ind w:left="1" w:firstLine="0"/>
              <w:jc w:val="center"/>
            </w:pPr>
            <w:r>
              <w:rPr>
                <w:sz w:val="22"/>
              </w:rPr>
              <w:t>7</w:t>
            </w:r>
          </w:p>
        </w:tc>
        <w:tc>
          <w:tcPr>
            <w:tcW w:w="2691" w:type="dxa"/>
            <w:tcBorders>
              <w:top w:val="single" w:sz="4" w:space="0" w:color="000000"/>
              <w:left w:val="single" w:sz="4" w:space="0" w:color="000000"/>
              <w:bottom w:val="single" w:sz="4" w:space="0" w:color="000000"/>
              <w:right w:val="single" w:sz="4" w:space="0" w:color="000000"/>
            </w:tcBorders>
          </w:tcPr>
          <w:p w14:paraId="4F757191" w14:textId="77777777" w:rsidR="007522F4" w:rsidRDefault="00000000">
            <w:pPr>
              <w:spacing w:after="0"/>
              <w:ind w:left="0" w:firstLine="0"/>
              <w:jc w:val="center"/>
            </w:pPr>
            <w:r>
              <w:rPr>
                <w:sz w:val="22"/>
              </w:rPr>
              <w:t>振动筛顶除尘螺旋</w:t>
            </w:r>
          </w:p>
        </w:tc>
        <w:tc>
          <w:tcPr>
            <w:tcW w:w="1536" w:type="dxa"/>
            <w:tcBorders>
              <w:top w:val="single" w:sz="4" w:space="0" w:color="000000"/>
              <w:left w:val="single" w:sz="4" w:space="0" w:color="000000"/>
              <w:bottom w:val="single" w:sz="4" w:space="0" w:color="000000"/>
              <w:right w:val="single" w:sz="4" w:space="0" w:color="000000"/>
            </w:tcBorders>
          </w:tcPr>
          <w:p w14:paraId="67929CDE" w14:textId="77777777" w:rsidR="007522F4" w:rsidRDefault="00000000">
            <w:pPr>
              <w:spacing w:after="0"/>
              <w:ind w:left="55" w:firstLine="0"/>
            </w:pPr>
            <w:r>
              <w:rPr>
                <w:sz w:val="22"/>
              </w:rPr>
              <w:t>YE2-100L1-4</w:t>
            </w:r>
          </w:p>
        </w:tc>
        <w:tc>
          <w:tcPr>
            <w:tcW w:w="1096" w:type="dxa"/>
            <w:tcBorders>
              <w:top w:val="single" w:sz="4" w:space="0" w:color="000000"/>
              <w:left w:val="single" w:sz="4" w:space="0" w:color="000000"/>
              <w:bottom w:val="single" w:sz="4" w:space="0" w:color="000000"/>
              <w:right w:val="single" w:sz="4" w:space="0" w:color="000000"/>
            </w:tcBorders>
          </w:tcPr>
          <w:p w14:paraId="7E98DEA4" w14:textId="77777777" w:rsidR="007522F4" w:rsidRDefault="00000000">
            <w:pPr>
              <w:spacing w:after="0"/>
              <w:ind w:left="0" w:firstLine="0"/>
              <w:jc w:val="center"/>
            </w:pPr>
            <w:r>
              <w:rPr>
                <w:sz w:val="22"/>
              </w:rPr>
              <w:t>2.2</w:t>
            </w:r>
          </w:p>
        </w:tc>
        <w:tc>
          <w:tcPr>
            <w:tcW w:w="656" w:type="dxa"/>
            <w:tcBorders>
              <w:top w:val="single" w:sz="4" w:space="0" w:color="000000"/>
              <w:left w:val="single" w:sz="4" w:space="0" w:color="000000"/>
              <w:bottom w:val="single" w:sz="4" w:space="0" w:color="000000"/>
              <w:right w:val="single" w:sz="4" w:space="0" w:color="000000"/>
            </w:tcBorders>
          </w:tcPr>
          <w:p w14:paraId="49A22C4B"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6D8A16AE" w14:textId="77777777" w:rsidR="007522F4" w:rsidRDefault="00000000">
            <w:pPr>
              <w:spacing w:after="0"/>
              <w:ind w:left="166" w:firstLine="0"/>
            </w:pPr>
            <w:r>
              <w:rPr>
                <w:sz w:val="22"/>
              </w:rPr>
              <w:t>振动筛平台</w:t>
            </w:r>
          </w:p>
        </w:tc>
      </w:tr>
      <w:tr w:rsidR="007522F4" w14:paraId="2635EBDE"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1FF2A20D" w14:textId="77777777" w:rsidR="007522F4" w:rsidRDefault="00000000">
            <w:pPr>
              <w:spacing w:after="0"/>
              <w:ind w:left="1" w:firstLine="0"/>
              <w:jc w:val="center"/>
            </w:pPr>
            <w:r>
              <w:rPr>
                <w:sz w:val="22"/>
              </w:rPr>
              <w:t>8</w:t>
            </w:r>
          </w:p>
        </w:tc>
        <w:tc>
          <w:tcPr>
            <w:tcW w:w="2691" w:type="dxa"/>
            <w:tcBorders>
              <w:top w:val="single" w:sz="4" w:space="0" w:color="000000"/>
              <w:left w:val="single" w:sz="4" w:space="0" w:color="000000"/>
              <w:bottom w:val="single" w:sz="4" w:space="0" w:color="000000"/>
              <w:right w:val="single" w:sz="4" w:space="0" w:color="000000"/>
            </w:tcBorders>
          </w:tcPr>
          <w:p w14:paraId="3A3F9481" w14:textId="77777777" w:rsidR="007522F4" w:rsidRDefault="00000000">
            <w:pPr>
              <w:spacing w:after="0"/>
              <w:ind w:left="0" w:firstLine="0"/>
              <w:jc w:val="center"/>
            </w:pPr>
            <w:r>
              <w:rPr>
                <w:sz w:val="22"/>
              </w:rPr>
              <w:t>振动筛顶除尘卸灰</w:t>
            </w:r>
          </w:p>
        </w:tc>
        <w:tc>
          <w:tcPr>
            <w:tcW w:w="1536" w:type="dxa"/>
            <w:tcBorders>
              <w:top w:val="single" w:sz="4" w:space="0" w:color="000000"/>
              <w:left w:val="single" w:sz="4" w:space="0" w:color="000000"/>
              <w:bottom w:val="single" w:sz="4" w:space="0" w:color="000000"/>
              <w:right w:val="single" w:sz="4" w:space="0" w:color="000000"/>
            </w:tcBorders>
          </w:tcPr>
          <w:p w14:paraId="3430F327" w14:textId="77777777" w:rsidR="007522F4" w:rsidRDefault="00000000">
            <w:pPr>
              <w:spacing w:after="0"/>
              <w:ind w:left="2" w:firstLine="0"/>
              <w:jc w:val="center"/>
            </w:pPr>
            <w:r>
              <w:rPr>
                <w:sz w:val="22"/>
              </w:rPr>
              <w:t>Y90S-4</w:t>
            </w:r>
          </w:p>
        </w:tc>
        <w:tc>
          <w:tcPr>
            <w:tcW w:w="1096" w:type="dxa"/>
            <w:tcBorders>
              <w:top w:val="single" w:sz="4" w:space="0" w:color="000000"/>
              <w:left w:val="single" w:sz="4" w:space="0" w:color="000000"/>
              <w:bottom w:val="single" w:sz="4" w:space="0" w:color="000000"/>
              <w:right w:val="single" w:sz="4" w:space="0" w:color="000000"/>
            </w:tcBorders>
          </w:tcPr>
          <w:p w14:paraId="54ECF449" w14:textId="77777777" w:rsidR="007522F4" w:rsidRDefault="00000000">
            <w:pPr>
              <w:spacing w:after="0"/>
              <w:ind w:left="0" w:firstLine="0"/>
              <w:jc w:val="center"/>
            </w:pPr>
            <w:r>
              <w:rPr>
                <w:sz w:val="22"/>
              </w:rPr>
              <w:t>1.1</w:t>
            </w:r>
          </w:p>
        </w:tc>
        <w:tc>
          <w:tcPr>
            <w:tcW w:w="656" w:type="dxa"/>
            <w:tcBorders>
              <w:top w:val="single" w:sz="4" w:space="0" w:color="000000"/>
              <w:left w:val="single" w:sz="4" w:space="0" w:color="000000"/>
              <w:bottom w:val="single" w:sz="4" w:space="0" w:color="000000"/>
              <w:right w:val="single" w:sz="4" w:space="0" w:color="000000"/>
            </w:tcBorders>
          </w:tcPr>
          <w:p w14:paraId="21647B8C"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26E47A56" w14:textId="77777777" w:rsidR="007522F4" w:rsidRDefault="00000000">
            <w:pPr>
              <w:spacing w:after="0"/>
              <w:ind w:left="166" w:firstLine="0"/>
            </w:pPr>
            <w:r>
              <w:rPr>
                <w:sz w:val="22"/>
              </w:rPr>
              <w:t>振动筛平台</w:t>
            </w:r>
          </w:p>
        </w:tc>
      </w:tr>
      <w:tr w:rsidR="007522F4" w14:paraId="4DAC92D7"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7DA66715" w14:textId="77777777" w:rsidR="007522F4" w:rsidRDefault="00000000">
            <w:pPr>
              <w:spacing w:after="0"/>
              <w:ind w:left="1" w:firstLine="0"/>
              <w:jc w:val="center"/>
            </w:pPr>
            <w:r>
              <w:rPr>
                <w:sz w:val="22"/>
              </w:rPr>
              <w:t>9</w:t>
            </w:r>
          </w:p>
        </w:tc>
        <w:tc>
          <w:tcPr>
            <w:tcW w:w="2691" w:type="dxa"/>
            <w:tcBorders>
              <w:top w:val="single" w:sz="4" w:space="0" w:color="000000"/>
              <w:left w:val="single" w:sz="4" w:space="0" w:color="000000"/>
              <w:bottom w:val="single" w:sz="4" w:space="0" w:color="000000"/>
              <w:right w:val="single" w:sz="4" w:space="0" w:color="000000"/>
            </w:tcBorders>
          </w:tcPr>
          <w:p w14:paraId="73CD7CBF" w14:textId="77777777" w:rsidR="007522F4" w:rsidRDefault="00000000">
            <w:pPr>
              <w:spacing w:after="0"/>
              <w:ind w:left="0" w:firstLine="0"/>
              <w:jc w:val="center"/>
            </w:pPr>
            <w:r>
              <w:rPr>
                <w:sz w:val="22"/>
              </w:rPr>
              <w:t>入1#窑预热器皮带</w:t>
            </w:r>
          </w:p>
        </w:tc>
        <w:tc>
          <w:tcPr>
            <w:tcW w:w="1536" w:type="dxa"/>
            <w:tcBorders>
              <w:top w:val="single" w:sz="4" w:space="0" w:color="000000"/>
              <w:left w:val="single" w:sz="4" w:space="0" w:color="000000"/>
              <w:bottom w:val="single" w:sz="4" w:space="0" w:color="000000"/>
              <w:right w:val="single" w:sz="4" w:space="0" w:color="000000"/>
            </w:tcBorders>
          </w:tcPr>
          <w:p w14:paraId="2D37AFC9" w14:textId="77777777" w:rsidR="007522F4" w:rsidRDefault="00000000">
            <w:pPr>
              <w:spacing w:after="0"/>
              <w:ind w:left="0" w:right="1" w:firstLine="0"/>
              <w:jc w:val="center"/>
            </w:pPr>
            <w:r>
              <w:rPr>
                <w:sz w:val="22"/>
              </w:rPr>
              <w:t>Y225M-6</w:t>
            </w:r>
          </w:p>
        </w:tc>
        <w:tc>
          <w:tcPr>
            <w:tcW w:w="1096" w:type="dxa"/>
            <w:tcBorders>
              <w:top w:val="single" w:sz="4" w:space="0" w:color="000000"/>
              <w:left w:val="single" w:sz="4" w:space="0" w:color="000000"/>
              <w:bottom w:val="single" w:sz="4" w:space="0" w:color="000000"/>
              <w:right w:val="single" w:sz="4" w:space="0" w:color="000000"/>
            </w:tcBorders>
          </w:tcPr>
          <w:p w14:paraId="4C5F8A5C" w14:textId="77777777" w:rsidR="007522F4" w:rsidRDefault="00000000">
            <w:pPr>
              <w:spacing w:after="0"/>
              <w:ind w:left="0" w:firstLine="0"/>
              <w:jc w:val="center"/>
            </w:pPr>
            <w:r>
              <w:rPr>
                <w:sz w:val="22"/>
              </w:rPr>
              <w:t>30</w:t>
            </w:r>
          </w:p>
        </w:tc>
        <w:tc>
          <w:tcPr>
            <w:tcW w:w="656" w:type="dxa"/>
            <w:tcBorders>
              <w:top w:val="single" w:sz="4" w:space="0" w:color="000000"/>
              <w:left w:val="single" w:sz="4" w:space="0" w:color="000000"/>
              <w:bottom w:val="single" w:sz="4" w:space="0" w:color="000000"/>
              <w:right w:val="single" w:sz="4" w:space="0" w:color="000000"/>
            </w:tcBorders>
          </w:tcPr>
          <w:p w14:paraId="084BCB2F"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5EBE82CB" w14:textId="77777777" w:rsidR="007522F4" w:rsidRDefault="00000000">
            <w:pPr>
              <w:spacing w:after="0"/>
              <w:ind w:left="0" w:firstLine="0"/>
              <w:jc w:val="center"/>
            </w:pPr>
            <w:r>
              <w:rPr>
                <w:sz w:val="22"/>
              </w:rPr>
              <w:t>预热器</w:t>
            </w:r>
          </w:p>
        </w:tc>
      </w:tr>
      <w:tr w:rsidR="007522F4" w14:paraId="13837ECA"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08A2DED" w14:textId="77777777" w:rsidR="007522F4" w:rsidRDefault="00000000">
            <w:pPr>
              <w:spacing w:after="0"/>
              <w:ind w:left="112" w:firstLine="0"/>
            </w:pPr>
            <w:r>
              <w:rPr>
                <w:sz w:val="22"/>
              </w:rPr>
              <w:t>10</w:t>
            </w:r>
          </w:p>
        </w:tc>
        <w:tc>
          <w:tcPr>
            <w:tcW w:w="2691" w:type="dxa"/>
            <w:tcBorders>
              <w:top w:val="single" w:sz="4" w:space="0" w:color="000000"/>
              <w:left w:val="single" w:sz="4" w:space="0" w:color="000000"/>
              <w:bottom w:val="single" w:sz="4" w:space="0" w:color="000000"/>
              <w:right w:val="single" w:sz="4" w:space="0" w:color="000000"/>
            </w:tcBorders>
          </w:tcPr>
          <w:p w14:paraId="0010C58D" w14:textId="77777777" w:rsidR="007522F4" w:rsidRDefault="00000000">
            <w:pPr>
              <w:spacing w:after="0"/>
              <w:ind w:left="248" w:firstLine="0"/>
            </w:pPr>
            <w:r>
              <w:rPr>
                <w:sz w:val="22"/>
              </w:rPr>
              <w:t>预热器顶部除尘风机</w:t>
            </w:r>
          </w:p>
        </w:tc>
        <w:tc>
          <w:tcPr>
            <w:tcW w:w="1536" w:type="dxa"/>
            <w:tcBorders>
              <w:top w:val="single" w:sz="4" w:space="0" w:color="000000"/>
              <w:left w:val="single" w:sz="4" w:space="0" w:color="000000"/>
              <w:bottom w:val="single" w:sz="4" w:space="0" w:color="000000"/>
              <w:right w:val="single" w:sz="4" w:space="0" w:color="000000"/>
            </w:tcBorders>
          </w:tcPr>
          <w:p w14:paraId="1E776DCB" w14:textId="77777777" w:rsidR="007522F4" w:rsidRDefault="00000000">
            <w:pPr>
              <w:spacing w:after="0"/>
              <w:ind w:left="0" w:right="1" w:firstLine="0"/>
              <w:jc w:val="center"/>
            </w:pPr>
            <w:r>
              <w:rPr>
                <w:sz w:val="22"/>
              </w:rPr>
              <w:t>Y132S2-2</w:t>
            </w:r>
          </w:p>
        </w:tc>
        <w:tc>
          <w:tcPr>
            <w:tcW w:w="1096" w:type="dxa"/>
            <w:tcBorders>
              <w:top w:val="single" w:sz="4" w:space="0" w:color="000000"/>
              <w:left w:val="single" w:sz="4" w:space="0" w:color="000000"/>
              <w:bottom w:val="single" w:sz="4" w:space="0" w:color="000000"/>
              <w:right w:val="single" w:sz="4" w:space="0" w:color="000000"/>
            </w:tcBorders>
          </w:tcPr>
          <w:p w14:paraId="66BBC7BB" w14:textId="77777777" w:rsidR="007522F4" w:rsidRDefault="00000000">
            <w:pPr>
              <w:spacing w:after="0"/>
              <w:ind w:left="0" w:firstLine="0"/>
              <w:jc w:val="center"/>
            </w:pPr>
            <w:r>
              <w:rPr>
                <w:sz w:val="22"/>
              </w:rPr>
              <w:t>7.5</w:t>
            </w:r>
          </w:p>
        </w:tc>
        <w:tc>
          <w:tcPr>
            <w:tcW w:w="656" w:type="dxa"/>
            <w:tcBorders>
              <w:top w:val="single" w:sz="4" w:space="0" w:color="000000"/>
              <w:left w:val="single" w:sz="4" w:space="0" w:color="000000"/>
              <w:bottom w:val="single" w:sz="4" w:space="0" w:color="000000"/>
              <w:right w:val="single" w:sz="4" w:space="0" w:color="000000"/>
            </w:tcBorders>
          </w:tcPr>
          <w:p w14:paraId="4CEA473F"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52BC0E75" w14:textId="77777777" w:rsidR="007522F4" w:rsidRDefault="00000000">
            <w:pPr>
              <w:spacing w:after="0"/>
              <w:ind w:left="0" w:firstLine="0"/>
              <w:jc w:val="center"/>
            </w:pPr>
            <w:r>
              <w:rPr>
                <w:sz w:val="22"/>
              </w:rPr>
              <w:t>预热器</w:t>
            </w:r>
          </w:p>
        </w:tc>
      </w:tr>
      <w:tr w:rsidR="007522F4" w14:paraId="01204C17"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36A3CE85" w14:textId="77777777" w:rsidR="007522F4" w:rsidRDefault="00000000">
            <w:pPr>
              <w:spacing w:after="0"/>
              <w:ind w:left="112" w:firstLine="0"/>
            </w:pPr>
            <w:r>
              <w:rPr>
                <w:sz w:val="22"/>
              </w:rPr>
              <w:t>12</w:t>
            </w:r>
          </w:p>
        </w:tc>
        <w:tc>
          <w:tcPr>
            <w:tcW w:w="2691" w:type="dxa"/>
            <w:tcBorders>
              <w:top w:val="single" w:sz="4" w:space="0" w:color="000000"/>
              <w:left w:val="single" w:sz="4" w:space="0" w:color="000000"/>
              <w:bottom w:val="single" w:sz="4" w:space="0" w:color="000000"/>
              <w:right w:val="single" w:sz="4" w:space="0" w:color="000000"/>
            </w:tcBorders>
          </w:tcPr>
          <w:p w14:paraId="45369491" w14:textId="77777777" w:rsidR="007522F4" w:rsidRDefault="00000000">
            <w:pPr>
              <w:spacing w:after="0"/>
              <w:ind w:left="0" w:right="3" w:firstLine="0"/>
              <w:jc w:val="center"/>
            </w:pPr>
            <w:r>
              <w:rPr>
                <w:sz w:val="22"/>
              </w:rPr>
              <w:t>上料提升</w:t>
            </w:r>
          </w:p>
        </w:tc>
        <w:tc>
          <w:tcPr>
            <w:tcW w:w="1536" w:type="dxa"/>
            <w:tcBorders>
              <w:top w:val="single" w:sz="4" w:space="0" w:color="000000"/>
              <w:left w:val="single" w:sz="4" w:space="0" w:color="000000"/>
              <w:bottom w:val="single" w:sz="4" w:space="0" w:color="000000"/>
              <w:right w:val="single" w:sz="4" w:space="0" w:color="000000"/>
            </w:tcBorders>
          </w:tcPr>
          <w:p w14:paraId="59EE46C1" w14:textId="77777777" w:rsidR="007522F4" w:rsidRDefault="00000000">
            <w:pPr>
              <w:spacing w:after="0"/>
              <w:ind w:left="0" w:right="1" w:firstLine="0"/>
              <w:jc w:val="center"/>
            </w:pPr>
            <w:r>
              <w:rPr>
                <w:sz w:val="22"/>
              </w:rPr>
              <w:t>Y132M-4</w:t>
            </w:r>
          </w:p>
        </w:tc>
        <w:tc>
          <w:tcPr>
            <w:tcW w:w="1096" w:type="dxa"/>
            <w:tcBorders>
              <w:top w:val="single" w:sz="4" w:space="0" w:color="000000"/>
              <w:left w:val="single" w:sz="4" w:space="0" w:color="000000"/>
              <w:bottom w:val="single" w:sz="4" w:space="0" w:color="000000"/>
              <w:right w:val="single" w:sz="4" w:space="0" w:color="000000"/>
            </w:tcBorders>
          </w:tcPr>
          <w:p w14:paraId="251D5047" w14:textId="77777777" w:rsidR="007522F4" w:rsidRDefault="00000000">
            <w:pPr>
              <w:spacing w:after="0"/>
              <w:ind w:left="0" w:firstLine="0"/>
              <w:jc w:val="center"/>
            </w:pPr>
            <w:r>
              <w:rPr>
                <w:sz w:val="22"/>
              </w:rPr>
              <w:t>7.5</w:t>
            </w:r>
          </w:p>
        </w:tc>
        <w:tc>
          <w:tcPr>
            <w:tcW w:w="656" w:type="dxa"/>
            <w:tcBorders>
              <w:top w:val="single" w:sz="4" w:space="0" w:color="000000"/>
              <w:left w:val="single" w:sz="4" w:space="0" w:color="000000"/>
              <w:bottom w:val="single" w:sz="4" w:space="0" w:color="000000"/>
              <w:right w:val="single" w:sz="4" w:space="0" w:color="000000"/>
            </w:tcBorders>
          </w:tcPr>
          <w:p w14:paraId="709D786D"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6421D61F" w14:textId="77777777" w:rsidR="007522F4" w:rsidRDefault="00000000">
            <w:pPr>
              <w:spacing w:after="0"/>
              <w:ind w:left="166" w:firstLine="0"/>
            </w:pPr>
            <w:r>
              <w:rPr>
                <w:sz w:val="22"/>
              </w:rPr>
              <w:t>振动筛平台</w:t>
            </w:r>
          </w:p>
        </w:tc>
      </w:tr>
      <w:tr w:rsidR="007522F4" w14:paraId="35D0069E"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4F13C640" w14:textId="77777777" w:rsidR="007522F4" w:rsidRDefault="00000000">
            <w:pPr>
              <w:spacing w:after="0"/>
              <w:ind w:left="112" w:firstLine="0"/>
            </w:pPr>
            <w:r>
              <w:rPr>
                <w:sz w:val="22"/>
              </w:rPr>
              <w:t>13</w:t>
            </w:r>
          </w:p>
        </w:tc>
        <w:tc>
          <w:tcPr>
            <w:tcW w:w="2691" w:type="dxa"/>
            <w:tcBorders>
              <w:top w:val="single" w:sz="4" w:space="0" w:color="000000"/>
              <w:left w:val="single" w:sz="4" w:space="0" w:color="000000"/>
              <w:bottom w:val="single" w:sz="4" w:space="0" w:color="000000"/>
              <w:right w:val="single" w:sz="4" w:space="0" w:color="000000"/>
            </w:tcBorders>
          </w:tcPr>
          <w:p w14:paraId="44A9726C" w14:textId="77777777" w:rsidR="007522F4" w:rsidRDefault="00000000">
            <w:pPr>
              <w:spacing w:after="0"/>
              <w:ind w:left="0" w:firstLine="0"/>
              <w:jc w:val="center"/>
            </w:pPr>
            <w:r>
              <w:rPr>
                <w:sz w:val="22"/>
              </w:rPr>
              <w:t>照明</w:t>
            </w:r>
          </w:p>
        </w:tc>
        <w:tc>
          <w:tcPr>
            <w:tcW w:w="1536" w:type="dxa"/>
            <w:tcBorders>
              <w:top w:val="single" w:sz="4" w:space="0" w:color="000000"/>
              <w:left w:val="single" w:sz="4" w:space="0" w:color="000000"/>
              <w:bottom w:val="single" w:sz="4" w:space="0" w:color="000000"/>
              <w:right w:val="single" w:sz="4" w:space="0" w:color="000000"/>
            </w:tcBorders>
          </w:tcPr>
          <w:p w14:paraId="33977120" w14:textId="77777777" w:rsidR="007522F4" w:rsidRDefault="007522F4">
            <w:pPr>
              <w:spacing w:after="160"/>
              <w:ind w:left="0" w:firstLine="0"/>
            </w:pPr>
          </w:p>
        </w:tc>
        <w:tc>
          <w:tcPr>
            <w:tcW w:w="1096" w:type="dxa"/>
            <w:tcBorders>
              <w:top w:val="single" w:sz="4" w:space="0" w:color="000000"/>
              <w:left w:val="single" w:sz="4" w:space="0" w:color="000000"/>
              <w:bottom w:val="single" w:sz="4" w:space="0" w:color="000000"/>
              <w:right w:val="single" w:sz="4" w:space="0" w:color="000000"/>
            </w:tcBorders>
          </w:tcPr>
          <w:p w14:paraId="53DBB4F0" w14:textId="77777777" w:rsidR="007522F4" w:rsidRDefault="00000000">
            <w:pPr>
              <w:spacing w:after="0"/>
              <w:ind w:left="0" w:firstLine="0"/>
              <w:jc w:val="center"/>
            </w:pPr>
            <w:r>
              <w:rPr>
                <w:sz w:val="22"/>
              </w:rPr>
              <w:t>100W</w:t>
            </w:r>
          </w:p>
        </w:tc>
        <w:tc>
          <w:tcPr>
            <w:tcW w:w="656" w:type="dxa"/>
            <w:tcBorders>
              <w:top w:val="single" w:sz="4" w:space="0" w:color="000000"/>
              <w:left w:val="single" w:sz="4" w:space="0" w:color="000000"/>
              <w:bottom w:val="single" w:sz="4" w:space="0" w:color="000000"/>
              <w:right w:val="single" w:sz="4" w:space="0" w:color="000000"/>
            </w:tcBorders>
          </w:tcPr>
          <w:p w14:paraId="2EB92CA3" w14:textId="77777777" w:rsidR="007522F4" w:rsidRDefault="00000000">
            <w:pPr>
              <w:spacing w:after="0"/>
              <w:ind w:left="111" w:firstLine="0"/>
            </w:pPr>
            <w:r>
              <w:rPr>
                <w:sz w:val="22"/>
              </w:rPr>
              <w:t>18</w:t>
            </w:r>
          </w:p>
        </w:tc>
        <w:tc>
          <w:tcPr>
            <w:tcW w:w="1646" w:type="dxa"/>
            <w:tcBorders>
              <w:top w:val="single" w:sz="4" w:space="0" w:color="000000"/>
              <w:left w:val="single" w:sz="4" w:space="0" w:color="000000"/>
              <w:bottom w:val="single" w:sz="4" w:space="0" w:color="000000"/>
              <w:right w:val="single" w:sz="4" w:space="0" w:color="000000"/>
            </w:tcBorders>
          </w:tcPr>
          <w:p w14:paraId="10F22DB4" w14:textId="77777777" w:rsidR="007522F4" w:rsidRDefault="007522F4">
            <w:pPr>
              <w:spacing w:after="160"/>
              <w:ind w:left="0" w:firstLine="0"/>
            </w:pPr>
          </w:p>
        </w:tc>
      </w:tr>
      <w:tr w:rsidR="007522F4" w14:paraId="7E8DD4A0" w14:textId="77777777">
        <w:trPr>
          <w:trHeight w:val="321"/>
        </w:trPr>
        <w:tc>
          <w:tcPr>
            <w:tcW w:w="656" w:type="dxa"/>
            <w:tcBorders>
              <w:top w:val="single" w:sz="4" w:space="0" w:color="000000"/>
              <w:left w:val="single" w:sz="4" w:space="0" w:color="000000"/>
              <w:bottom w:val="single" w:sz="4" w:space="0" w:color="000000"/>
              <w:right w:val="nil"/>
            </w:tcBorders>
          </w:tcPr>
          <w:p w14:paraId="089AA608"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2FE03116" w14:textId="77777777" w:rsidR="007522F4" w:rsidRDefault="00000000">
            <w:pPr>
              <w:spacing w:after="0"/>
              <w:ind w:left="1205" w:firstLine="0"/>
            </w:pPr>
            <w:r>
              <w:rPr>
                <w:sz w:val="24"/>
              </w:rPr>
              <w:t>1、2#窑上料系统电气功率共计：167.8KW</w:t>
            </w:r>
          </w:p>
        </w:tc>
        <w:tc>
          <w:tcPr>
            <w:tcW w:w="1646" w:type="dxa"/>
            <w:tcBorders>
              <w:top w:val="single" w:sz="4" w:space="0" w:color="000000"/>
              <w:left w:val="nil"/>
              <w:bottom w:val="single" w:sz="4" w:space="0" w:color="000000"/>
              <w:right w:val="single" w:sz="4" w:space="0" w:color="000000"/>
            </w:tcBorders>
          </w:tcPr>
          <w:p w14:paraId="46C7EAF7" w14:textId="77777777" w:rsidR="007522F4" w:rsidRDefault="007522F4">
            <w:pPr>
              <w:spacing w:after="160"/>
              <w:ind w:left="0" w:firstLine="0"/>
            </w:pPr>
          </w:p>
        </w:tc>
      </w:tr>
      <w:tr w:rsidR="007522F4" w14:paraId="2AA0BF05" w14:textId="77777777">
        <w:trPr>
          <w:trHeight w:val="321"/>
        </w:trPr>
        <w:tc>
          <w:tcPr>
            <w:tcW w:w="656" w:type="dxa"/>
            <w:tcBorders>
              <w:top w:val="single" w:sz="4" w:space="0" w:color="000000"/>
              <w:left w:val="single" w:sz="4" w:space="0" w:color="000000"/>
              <w:bottom w:val="single" w:sz="4" w:space="0" w:color="000000"/>
              <w:right w:val="nil"/>
            </w:tcBorders>
          </w:tcPr>
          <w:p w14:paraId="22230898"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350D7C79" w14:textId="77777777" w:rsidR="007522F4" w:rsidRDefault="00000000">
            <w:pPr>
              <w:spacing w:after="0"/>
              <w:ind w:left="986" w:firstLine="0"/>
              <w:jc w:val="center"/>
            </w:pPr>
            <w:r>
              <w:rPr>
                <w:sz w:val="24"/>
              </w:rPr>
              <w:t>煤磨系统（共用）</w:t>
            </w:r>
          </w:p>
        </w:tc>
        <w:tc>
          <w:tcPr>
            <w:tcW w:w="1646" w:type="dxa"/>
            <w:tcBorders>
              <w:top w:val="single" w:sz="4" w:space="0" w:color="000000"/>
              <w:left w:val="nil"/>
              <w:bottom w:val="single" w:sz="4" w:space="0" w:color="000000"/>
              <w:right w:val="single" w:sz="4" w:space="0" w:color="000000"/>
            </w:tcBorders>
          </w:tcPr>
          <w:p w14:paraId="616CEBD9" w14:textId="77777777" w:rsidR="007522F4" w:rsidRDefault="007522F4">
            <w:pPr>
              <w:spacing w:after="160"/>
              <w:ind w:left="0" w:firstLine="0"/>
            </w:pPr>
          </w:p>
        </w:tc>
      </w:tr>
      <w:tr w:rsidR="007522F4" w14:paraId="2362D081"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3CCFED3" w14:textId="77777777" w:rsidR="007522F4" w:rsidRDefault="00000000">
            <w:pPr>
              <w:spacing w:after="0"/>
              <w:ind w:left="1" w:firstLine="0"/>
              <w:jc w:val="both"/>
            </w:pPr>
            <w:r>
              <w:rPr>
                <w:sz w:val="22"/>
              </w:rPr>
              <w:t>序号</w:t>
            </w:r>
          </w:p>
        </w:tc>
        <w:tc>
          <w:tcPr>
            <w:tcW w:w="2691" w:type="dxa"/>
            <w:tcBorders>
              <w:top w:val="single" w:sz="4" w:space="0" w:color="000000"/>
              <w:left w:val="single" w:sz="4" w:space="0" w:color="000000"/>
              <w:bottom w:val="single" w:sz="4" w:space="0" w:color="000000"/>
              <w:right w:val="single" w:sz="4" w:space="0" w:color="000000"/>
            </w:tcBorders>
          </w:tcPr>
          <w:p w14:paraId="1A58E6F5" w14:textId="77777777" w:rsidR="007522F4" w:rsidRDefault="00000000">
            <w:pPr>
              <w:spacing w:after="0"/>
              <w:ind w:left="0" w:right="3" w:firstLine="0"/>
              <w:jc w:val="center"/>
            </w:pPr>
            <w:r>
              <w:rPr>
                <w:sz w:val="22"/>
              </w:rPr>
              <w:t>设备名称</w:t>
            </w:r>
          </w:p>
        </w:tc>
        <w:tc>
          <w:tcPr>
            <w:tcW w:w="1536" w:type="dxa"/>
            <w:tcBorders>
              <w:top w:val="single" w:sz="4" w:space="0" w:color="000000"/>
              <w:left w:val="single" w:sz="4" w:space="0" w:color="000000"/>
              <w:bottom w:val="single" w:sz="4" w:space="0" w:color="000000"/>
              <w:right w:val="single" w:sz="4" w:space="0" w:color="000000"/>
            </w:tcBorders>
          </w:tcPr>
          <w:p w14:paraId="5FA0F3AF" w14:textId="77777777" w:rsidR="007522F4" w:rsidRDefault="00000000">
            <w:pPr>
              <w:spacing w:after="0"/>
              <w:ind w:left="221" w:firstLine="0"/>
            </w:pPr>
            <w:r>
              <w:rPr>
                <w:sz w:val="22"/>
              </w:rPr>
              <w:t>设备型号</w:t>
            </w:r>
          </w:p>
        </w:tc>
        <w:tc>
          <w:tcPr>
            <w:tcW w:w="1096" w:type="dxa"/>
            <w:tcBorders>
              <w:top w:val="single" w:sz="4" w:space="0" w:color="000000"/>
              <w:left w:val="single" w:sz="4" w:space="0" w:color="000000"/>
              <w:bottom w:val="single" w:sz="4" w:space="0" w:color="000000"/>
              <w:right w:val="single" w:sz="4" w:space="0" w:color="000000"/>
            </w:tcBorders>
          </w:tcPr>
          <w:p w14:paraId="3CB160A2" w14:textId="77777777" w:rsidR="007522F4" w:rsidRDefault="00000000">
            <w:pPr>
              <w:spacing w:after="0"/>
              <w:ind w:left="0" w:firstLine="0"/>
              <w:jc w:val="both"/>
            </w:pPr>
            <w:r>
              <w:rPr>
                <w:sz w:val="22"/>
              </w:rPr>
              <w:t>功率(KW)</w:t>
            </w:r>
          </w:p>
        </w:tc>
        <w:tc>
          <w:tcPr>
            <w:tcW w:w="656" w:type="dxa"/>
            <w:tcBorders>
              <w:top w:val="single" w:sz="4" w:space="0" w:color="000000"/>
              <w:left w:val="single" w:sz="4" w:space="0" w:color="000000"/>
              <w:bottom w:val="single" w:sz="4" w:space="0" w:color="000000"/>
              <w:right w:val="single" w:sz="4" w:space="0" w:color="000000"/>
            </w:tcBorders>
          </w:tcPr>
          <w:p w14:paraId="7BD4FB71" w14:textId="77777777" w:rsidR="007522F4" w:rsidRDefault="00000000">
            <w:pPr>
              <w:spacing w:after="0"/>
              <w:ind w:left="1" w:firstLine="0"/>
              <w:jc w:val="both"/>
            </w:pPr>
            <w:r>
              <w:rPr>
                <w:sz w:val="22"/>
              </w:rPr>
              <w:t>数量</w:t>
            </w:r>
          </w:p>
        </w:tc>
        <w:tc>
          <w:tcPr>
            <w:tcW w:w="1646" w:type="dxa"/>
            <w:tcBorders>
              <w:top w:val="single" w:sz="4" w:space="0" w:color="000000"/>
              <w:left w:val="single" w:sz="4" w:space="0" w:color="000000"/>
              <w:bottom w:val="single" w:sz="4" w:space="0" w:color="000000"/>
              <w:right w:val="single" w:sz="4" w:space="0" w:color="000000"/>
            </w:tcBorders>
          </w:tcPr>
          <w:p w14:paraId="34BF2107" w14:textId="77777777" w:rsidR="007522F4" w:rsidRDefault="00000000">
            <w:pPr>
              <w:spacing w:after="0"/>
              <w:ind w:left="276" w:firstLine="0"/>
            </w:pPr>
            <w:r>
              <w:rPr>
                <w:sz w:val="22"/>
              </w:rPr>
              <w:t>安装位置</w:t>
            </w:r>
          </w:p>
        </w:tc>
      </w:tr>
      <w:tr w:rsidR="007522F4" w14:paraId="44C9D9D3"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20E598DE" w14:textId="77777777" w:rsidR="007522F4" w:rsidRDefault="00000000">
            <w:pPr>
              <w:spacing w:after="0"/>
              <w:ind w:left="1" w:firstLine="0"/>
              <w:jc w:val="center"/>
            </w:pPr>
            <w:r>
              <w:rPr>
                <w:sz w:val="22"/>
              </w:rPr>
              <w:t>1</w:t>
            </w:r>
          </w:p>
        </w:tc>
        <w:tc>
          <w:tcPr>
            <w:tcW w:w="2691" w:type="dxa"/>
            <w:tcBorders>
              <w:top w:val="single" w:sz="4" w:space="0" w:color="000000"/>
              <w:left w:val="single" w:sz="4" w:space="0" w:color="000000"/>
              <w:bottom w:val="single" w:sz="4" w:space="0" w:color="000000"/>
              <w:right w:val="single" w:sz="4" w:space="0" w:color="000000"/>
            </w:tcBorders>
          </w:tcPr>
          <w:p w14:paraId="23263260" w14:textId="77777777" w:rsidR="007522F4" w:rsidRDefault="00000000">
            <w:pPr>
              <w:spacing w:after="0"/>
              <w:ind w:left="0" w:right="2" w:firstLine="0"/>
              <w:jc w:val="center"/>
            </w:pPr>
            <w:r>
              <w:rPr>
                <w:sz w:val="22"/>
              </w:rPr>
              <w:t>磨主机</w:t>
            </w:r>
          </w:p>
        </w:tc>
        <w:tc>
          <w:tcPr>
            <w:tcW w:w="1536" w:type="dxa"/>
            <w:tcBorders>
              <w:top w:val="single" w:sz="4" w:space="0" w:color="000000"/>
              <w:left w:val="single" w:sz="4" w:space="0" w:color="000000"/>
              <w:bottom w:val="single" w:sz="4" w:space="0" w:color="000000"/>
              <w:right w:val="single" w:sz="4" w:space="0" w:color="000000"/>
            </w:tcBorders>
          </w:tcPr>
          <w:p w14:paraId="0B67496C" w14:textId="77777777" w:rsidR="007522F4" w:rsidRDefault="00000000">
            <w:pPr>
              <w:spacing w:after="0"/>
              <w:ind w:left="0" w:right="1" w:firstLine="0"/>
              <w:jc w:val="center"/>
            </w:pPr>
            <w:r>
              <w:rPr>
                <w:sz w:val="22"/>
              </w:rPr>
              <w:t>JR1410-8</w:t>
            </w:r>
          </w:p>
        </w:tc>
        <w:tc>
          <w:tcPr>
            <w:tcW w:w="1096" w:type="dxa"/>
            <w:tcBorders>
              <w:top w:val="single" w:sz="4" w:space="0" w:color="000000"/>
              <w:left w:val="single" w:sz="4" w:space="0" w:color="000000"/>
              <w:bottom w:val="single" w:sz="4" w:space="0" w:color="000000"/>
              <w:right w:val="single" w:sz="4" w:space="0" w:color="000000"/>
            </w:tcBorders>
          </w:tcPr>
          <w:p w14:paraId="14785EB9" w14:textId="77777777" w:rsidR="007522F4" w:rsidRDefault="00000000">
            <w:pPr>
              <w:spacing w:after="0"/>
              <w:ind w:left="0" w:firstLine="0"/>
              <w:jc w:val="center"/>
            </w:pPr>
            <w:r>
              <w:rPr>
                <w:sz w:val="22"/>
              </w:rPr>
              <w:t>280</w:t>
            </w:r>
          </w:p>
        </w:tc>
        <w:tc>
          <w:tcPr>
            <w:tcW w:w="656" w:type="dxa"/>
            <w:tcBorders>
              <w:top w:val="single" w:sz="4" w:space="0" w:color="000000"/>
              <w:left w:val="single" w:sz="4" w:space="0" w:color="000000"/>
              <w:bottom w:val="single" w:sz="4" w:space="0" w:color="000000"/>
              <w:right w:val="single" w:sz="4" w:space="0" w:color="000000"/>
            </w:tcBorders>
          </w:tcPr>
          <w:p w14:paraId="68D6924E"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0AB7B5E5" w14:textId="77777777" w:rsidR="007522F4" w:rsidRDefault="00000000">
            <w:pPr>
              <w:spacing w:after="0"/>
              <w:ind w:left="276" w:firstLine="0"/>
            </w:pPr>
            <w:r>
              <w:rPr>
                <w:sz w:val="22"/>
              </w:rPr>
              <w:t>煤磨现场</w:t>
            </w:r>
          </w:p>
        </w:tc>
      </w:tr>
      <w:tr w:rsidR="007522F4" w14:paraId="428B3285"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0EB64002" w14:textId="77777777" w:rsidR="007522F4" w:rsidRDefault="00000000">
            <w:pPr>
              <w:spacing w:after="0"/>
              <w:ind w:left="1" w:firstLine="0"/>
              <w:jc w:val="center"/>
            </w:pPr>
            <w:r>
              <w:rPr>
                <w:sz w:val="22"/>
              </w:rPr>
              <w:t>2</w:t>
            </w:r>
          </w:p>
        </w:tc>
        <w:tc>
          <w:tcPr>
            <w:tcW w:w="2691" w:type="dxa"/>
            <w:tcBorders>
              <w:top w:val="single" w:sz="4" w:space="0" w:color="000000"/>
              <w:left w:val="single" w:sz="4" w:space="0" w:color="000000"/>
              <w:bottom w:val="single" w:sz="4" w:space="0" w:color="000000"/>
              <w:right w:val="single" w:sz="4" w:space="0" w:color="000000"/>
            </w:tcBorders>
          </w:tcPr>
          <w:p w14:paraId="00C243BA" w14:textId="77777777" w:rsidR="007522F4" w:rsidRDefault="00000000">
            <w:pPr>
              <w:spacing w:after="0"/>
              <w:ind w:left="0" w:firstLine="0"/>
              <w:jc w:val="center"/>
            </w:pPr>
            <w:r>
              <w:rPr>
                <w:sz w:val="22"/>
              </w:rPr>
              <w:t>磨主机油泵电机</w:t>
            </w:r>
          </w:p>
        </w:tc>
        <w:tc>
          <w:tcPr>
            <w:tcW w:w="1536" w:type="dxa"/>
            <w:tcBorders>
              <w:top w:val="single" w:sz="4" w:space="0" w:color="000000"/>
              <w:left w:val="single" w:sz="4" w:space="0" w:color="000000"/>
              <w:bottom w:val="single" w:sz="4" w:space="0" w:color="000000"/>
              <w:right w:val="single" w:sz="4" w:space="0" w:color="000000"/>
            </w:tcBorders>
          </w:tcPr>
          <w:p w14:paraId="37ACF67C" w14:textId="77777777" w:rsidR="007522F4" w:rsidRDefault="00000000">
            <w:pPr>
              <w:spacing w:after="0"/>
              <w:ind w:left="0" w:right="1" w:firstLine="0"/>
              <w:jc w:val="center"/>
            </w:pPr>
            <w:r>
              <w:rPr>
                <w:sz w:val="22"/>
              </w:rPr>
              <w:t>Y100L1-2</w:t>
            </w:r>
          </w:p>
        </w:tc>
        <w:tc>
          <w:tcPr>
            <w:tcW w:w="1096" w:type="dxa"/>
            <w:tcBorders>
              <w:top w:val="single" w:sz="4" w:space="0" w:color="000000"/>
              <w:left w:val="single" w:sz="4" w:space="0" w:color="000000"/>
              <w:bottom w:val="single" w:sz="4" w:space="0" w:color="000000"/>
              <w:right w:val="single" w:sz="4" w:space="0" w:color="000000"/>
            </w:tcBorders>
          </w:tcPr>
          <w:p w14:paraId="0178CA92" w14:textId="77777777" w:rsidR="007522F4" w:rsidRDefault="00000000">
            <w:pPr>
              <w:spacing w:after="0"/>
              <w:ind w:left="0" w:firstLine="0"/>
              <w:jc w:val="center"/>
            </w:pPr>
            <w:r>
              <w:rPr>
                <w:sz w:val="22"/>
              </w:rPr>
              <w:t>2.2</w:t>
            </w:r>
          </w:p>
        </w:tc>
        <w:tc>
          <w:tcPr>
            <w:tcW w:w="656" w:type="dxa"/>
            <w:tcBorders>
              <w:top w:val="single" w:sz="4" w:space="0" w:color="000000"/>
              <w:left w:val="single" w:sz="4" w:space="0" w:color="000000"/>
              <w:bottom w:val="single" w:sz="4" w:space="0" w:color="000000"/>
              <w:right w:val="single" w:sz="4" w:space="0" w:color="000000"/>
            </w:tcBorders>
          </w:tcPr>
          <w:p w14:paraId="11FFE19D" w14:textId="77777777" w:rsidR="007522F4" w:rsidRDefault="00000000">
            <w:pPr>
              <w:spacing w:after="0"/>
              <w:ind w:left="0" w:firstLine="0"/>
              <w:jc w:val="center"/>
            </w:pPr>
            <w:r>
              <w:rPr>
                <w:sz w:val="22"/>
              </w:rPr>
              <w:t>2</w:t>
            </w:r>
          </w:p>
        </w:tc>
        <w:tc>
          <w:tcPr>
            <w:tcW w:w="1646" w:type="dxa"/>
            <w:tcBorders>
              <w:top w:val="single" w:sz="4" w:space="0" w:color="000000"/>
              <w:left w:val="single" w:sz="4" w:space="0" w:color="000000"/>
              <w:bottom w:val="single" w:sz="4" w:space="0" w:color="000000"/>
              <w:right w:val="single" w:sz="4" w:space="0" w:color="000000"/>
            </w:tcBorders>
          </w:tcPr>
          <w:p w14:paraId="207EFBB6" w14:textId="77777777" w:rsidR="007522F4" w:rsidRDefault="00000000">
            <w:pPr>
              <w:spacing w:after="0"/>
              <w:ind w:left="276" w:firstLine="0"/>
            </w:pPr>
            <w:r>
              <w:rPr>
                <w:sz w:val="22"/>
              </w:rPr>
              <w:t>煤磨现场</w:t>
            </w:r>
          </w:p>
        </w:tc>
      </w:tr>
      <w:tr w:rsidR="007522F4" w14:paraId="2FF33A61"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11DFFC1" w14:textId="77777777" w:rsidR="007522F4" w:rsidRDefault="00000000">
            <w:pPr>
              <w:spacing w:after="0"/>
              <w:ind w:left="1" w:firstLine="0"/>
              <w:jc w:val="center"/>
            </w:pPr>
            <w:r>
              <w:rPr>
                <w:sz w:val="22"/>
              </w:rPr>
              <w:t>3</w:t>
            </w:r>
          </w:p>
        </w:tc>
        <w:tc>
          <w:tcPr>
            <w:tcW w:w="2691" w:type="dxa"/>
            <w:tcBorders>
              <w:top w:val="single" w:sz="4" w:space="0" w:color="000000"/>
              <w:left w:val="single" w:sz="4" w:space="0" w:color="000000"/>
              <w:bottom w:val="single" w:sz="4" w:space="0" w:color="000000"/>
              <w:right w:val="single" w:sz="4" w:space="0" w:color="000000"/>
            </w:tcBorders>
          </w:tcPr>
          <w:p w14:paraId="26E972C5" w14:textId="77777777" w:rsidR="007522F4" w:rsidRDefault="00000000">
            <w:pPr>
              <w:spacing w:after="0"/>
              <w:ind w:left="0" w:right="3" w:firstLine="0"/>
              <w:jc w:val="center"/>
            </w:pPr>
            <w:r>
              <w:rPr>
                <w:sz w:val="22"/>
              </w:rPr>
              <w:t>上煤皮带</w:t>
            </w:r>
          </w:p>
        </w:tc>
        <w:tc>
          <w:tcPr>
            <w:tcW w:w="1536" w:type="dxa"/>
            <w:tcBorders>
              <w:top w:val="single" w:sz="4" w:space="0" w:color="000000"/>
              <w:left w:val="single" w:sz="4" w:space="0" w:color="000000"/>
              <w:bottom w:val="single" w:sz="4" w:space="0" w:color="000000"/>
              <w:right w:val="single" w:sz="4" w:space="0" w:color="000000"/>
            </w:tcBorders>
          </w:tcPr>
          <w:p w14:paraId="64E4B985" w14:textId="77777777" w:rsidR="007522F4" w:rsidRDefault="00000000">
            <w:pPr>
              <w:spacing w:after="0"/>
              <w:ind w:left="0" w:right="1" w:firstLine="0"/>
              <w:jc w:val="center"/>
            </w:pPr>
            <w:r>
              <w:rPr>
                <w:sz w:val="22"/>
              </w:rPr>
              <w:t>Y132M-8</w:t>
            </w:r>
          </w:p>
        </w:tc>
        <w:tc>
          <w:tcPr>
            <w:tcW w:w="1096" w:type="dxa"/>
            <w:tcBorders>
              <w:top w:val="single" w:sz="4" w:space="0" w:color="000000"/>
              <w:left w:val="single" w:sz="4" w:space="0" w:color="000000"/>
              <w:bottom w:val="single" w:sz="4" w:space="0" w:color="000000"/>
              <w:right w:val="single" w:sz="4" w:space="0" w:color="000000"/>
            </w:tcBorders>
          </w:tcPr>
          <w:p w14:paraId="35AE07DF" w14:textId="77777777" w:rsidR="007522F4" w:rsidRDefault="00000000">
            <w:pPr>
              <w:spacing w:after="0"/>
              <w:ind w:left="0" w:firstLine="0"/>
              <w:jc w:val="center"/>
            </w:pPr>
            <w:r>
              <w:rPr>
                <w:sz w:val="22"/>
              </w:rPr>
              <w:t>3</w:t>
            </w:r>
          </w:p>
        </w:tc>
        <w:tc>
          <w:tcPr>
            <w:tcW w:w="656" w:type="dxa"/>
            <w:tcBorders>
              <w:top w:val="single" w:sz="4" w:space="0" w:color="000000"/>
              <w:left w:val="single" w:sz="4" w:space="0" w:color="000000"/>
              <w:bottom w:val="single" w:sz="4" w:space="0" w:color="000000"/>
              <w:right w:val="single" w:sz="4" w:space="0" w:color="000000"/>
            </w:tcBorders>
          </w:tcPr>
          <w:p w14:paraId="7070C6B5"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3183FFA5" w14:textId="77777777" w:rsidR="007522F4" w:rsidRDefault="00000000">
            <w:pPr>
              <w:spacing w:after="0"/>
              <w:ind w:left="276" w:firstLine="0"/>
            </w:pPr>
            <w:r>
              <w:rPr>
                <w:sz w:val="22"/>
              </w:rPr>
              <w:t>煤磨现场</w:t>
            </w:r>
          </w:p>
        </w:tc>
      </w:tr>
      <w:tr w:rsidR="007522F4" w14:paraId="44023A29"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2113621F" w14:textId="77777777" w:rsidR="007522F4" w:rsidRDefault="00000000">
            <w:pPr>
              <w:spacing w:after="0"/>
              <w:ind w:left="1" w:firstLine="0"/>
              <w:jc w:val="center"/>
            </w:pPr>
            <w:r>
              <w:rPr>
                <w:sz w:val="22"/>
              </w:rPr>
              <w:t>4</w:t>
            </w:r>
          </w:p>
        </w:tc>
        <w:tc>
          <w:tcPr>
            <w:tcW w:w="2691" w:type="dxa"/>
            <w:tcBorders>
              <w:top w:val="single" w:sz="4" w:space="0" w:color="000000"/>
              <w:left w:val="single" w:sz="4" w:space="0" w:color="000000"/>
              <w:bottom w:val="single" w:sz="4" w:space="0" w:color="000000"/>
              <w:right w:val="single" w:sz="4" w:space="0" w:color="000000"/>
            </w:tcBorders>
          </w:tcPr>
          <w:p w14:paraId="7FA812A7" w14:textId="77777777" w:rsidR="007522F4" w:rsidRDefault="00000000">
            <w:pPr>
              <w:spacing w:after="0"/>
              <w:ind w:left="0" w:right="3" w:firstLine="0"/>
              <w:jc w:val="center"/>
            </w:pPr>
            <w:r>
              <w:rPr>
                <w:sz w:val="22"/>
              </w:rPr>
              <w:t>上煤电振</w:t>
            </w:r>
          </w:p>
        </w:tc>
        <w:tc>
          <w:tcPr>
            <w:tcW w:w="1536" w:type="dxa"/>
            <w:tcBorders>
              <w:top w:val="single" w:sz="4" w:space="0" w:color="000000"/>
              <w:left w:val="single" w:sz="4" w:space="0" w:color="000000"/>
              <w:bottom w:val="single" w:sz="4" w:space="0" w:color="000000"/>
              <w:right w:val="single" w:sz="4" w:space="0" w:color="000000"/>
            </w:tcBorders>
          </w:tcPr>
          <w:p w14:paraId="6DE0973D" w14:textId="77777777" w:rsidR="007522F4" w:rsidRDefault="00000000">
            <w:pPr>
              <w:spacing w:after="0"/>
              <w:ind w:left="2" w:firstLine="0"/>
              <w:jc w:val="center"/>
            </w:pPr>
            <w:r>
              <w:rPr>
                <w:sz w:val="22"/>
              </w:rPr>
              <w:t>Y2S-2</w:t>
            </w:r>
          </w:p>
        </w:tc>
        <w:tc>
          <w:tcPr>
            <w:tcW w:w="1096" w:type="dxa"/>
            <w:tcBorders>
              <w:top w:val="single" w:sz="4" w:space="0" w:color="000000"/>
              <w:left w:val="single" w:sz="4" w:space="0" w:color="000000"/>
              <w:bottom w:val="single" w:sz="4" w:space="0" w:color="000000"/>
              <w:right w:val="single" w:sz="4" w:space="0" w:color="000000"/>
            </w:tcBorders>
          </w:tcPr>
          <w:p w14:paraId="5C16E1B1" w14:textId="77777777" w:rsidR="007522F4" w:rsidRDefault="00000000">
            <w:pPr>
              <w:spacing w:after="0"/>
              <w:ind w:left="0" w:firstLine="0"/>
              <w:jc w:val="center"/>
            </w:pPr>
            <w:r>
              <w:rPr>
                <w:sz w:val="22"/>
              </w:rPr>
              <w:t>0.2</w:t>
            </w:r>
          </w:p>
        </w:tc>
        <w:tc>
          <w:tcPr>
            <w:tcW w:w="656" w:type="dxa"/>
            <w:tcBorders>
              <w:top w:val="single" w:sz="4" w:space="0" w:color="000000"/>
              <w:left w:val="single" w:sz="4" w:space="0" w:color="000000"/>
              <w:bottom w:val="single" w:sz="4" w:space="0" w:color="000000"/>
              <w:right w:val="single" w:sz="4" w:space="0" w:color="000000"/>
            </w:tcBorders>
          </w:tcPr>
          <w:p w14:paraId="74DD17BE" w14:textId="77777777" w:rsidR="007522F4" w:rsidRDefault="00000000">
            <w:pPr>
              <w:spacing w:after="0"/>
              <w:ind w:left="0" w:firstLine="0"/>
              <w:jc w:val="center"/>
            </w:pPr>
            <w:r>
              <w:rPr>
                <w:sz w:val="22"/>
              </w:rPr>
              <w:t>2</w:t>
            </w:r>
          </w:p>
        </w:tc>
        <w:tc>
          <w:tcPr>
            <w:tcW w:w="1646" w:type="dxa"/>
            <w:tcBorders>
              <w:top w:val="single" w:sz="4" w:space="0" w:color="000000"/>
              <w:left w:val="single" w:sz="4" w:space="0" w:color="000000"/>
              <w:bottom w:val="single" w:sz="4" w:space="0" w:color="000000"/>
              <w:right w:val="single" w:sz="4" w:space="0" w:color="000000"/>
            </w:tcBorders>
          </w:tcPr>
          <w:p w14:paraId="60E4C90F" w14:textId="77777777" w:rsidR="007522F4" w:rsidRDefault="00000000">
            <w:pPr>
              <w:spacing w:after="0"/>
              <w:ind w:left="276" w:firstLine="0"/>
            </w:pPr>
            <w:r>
              <w:rPr>
                <w:sz w:val="22"/>
              </w:rPr>
              <w:t>煤磨现场</w:t>
            </w:r>
          </w:p>
        </w:tc>
      </w:tr>
      <w:tr w:rsidR="007522F4" w14:paraId="273CD555"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247E1E73" w14:textId="77777777" w:rsidR="007522F4" w:rsidRDefault="00000000">
            <w:pPr>
              <w:spacing w:after="0"/>
              <w:ind w:left="1" w:firstLine="0"/>
              <w:jc w:val="center"/>
            </w:pPr>
            <w:r>
              <w:rPr>
                <w:sz w:val="22"/>
              </w:rPr>
              <w:t>5</w:t>
            </w:r>
          </w:p>
        </w:tc>
        <w:tc>
          <w:tcPr>
            <w:tcW w:w="2691" w:type="dxa"/>
            <w:tcBorders>
              <w:top w:val="single" w:sz="4" w:space="0" w:color="000000"/>
              <w:left w:val="single" w:sz="4" w:space="0" w:color="000000"/>
              <w:bottom w:val="single" w:sz="4" w:space="0" w:color="000000"/>
              <w:right w:val="single" w:sz="4" w:space="0" w:color="000000"/>
            </w:tcBorders>
          </w:tcPr>
          <w:p w14:paraId="1562D64E" w14:textId="77777777" w:rsidR="007522F4" w:rsidRDefault="00000000">
            <w:pPr>
              <w:spacing w:after="0"/>
              <w:ind w:left="0" w:right="3" w:firstLine="0"/>
              <w:jc w:val="center"/>
            </w:pPr>
            <w:r>
              <w:rPr>
                <w:sz w:val="22"/>
              </w:rPr>
              <w:t>上煤提升</w:t>
            </w:r>
          </w:p>
        </w:tc>
        <w:tc>
          <w:tcPr>
            <w:tcW w:w="1536" w:type="dxa"/>
            <w:tcBorders>
              <w:top w:val="single" w:sz="4" w:space="0" w:color="000000"/>
              <w:left w:val="single" w:sz="4" w:space="0" w:color="000000"/>
              <w:bottom w:val="single" w:sz="4" w:space="0" w:color="000000"/>
              <w:right w:val="single" w:sz="4" w:space="0" w:color="000000"/>
            </w:tcBorders>
          </w:tcPr>
          <w:p w14:paraId="0BC42E7A" w14:textId="77777777" w:rsidR="007522F4" w:rsidRDefault="00000000">
            <w:pPr>
              <w:spacing w:after="0"/>
              <w:ind w:left="0" w:right="1" w:firstLine="0"/>
              <w:jc w:val="center"/>
            </w:pPr>
            <w:r>
              <w:rPr>
                <w:sz w:val="22"/>
              </w:rPr>
              <w:t>Y132M-4</w:t>
            </w:r>
          </w:p>
        </w:tc>
        <w:tc>
          <w:tcPr>
            <w:tcW w:w="1096" w:type="dxa"/>
            <w:tcBorders>
              <w:top w:val="single" w:sz="4" w:space="0" w:color="000000"/>
              <w:left w:val="single" w:sz="4" w:space="0" w:color="000000"/>
              <w:bottom w:val="single" w:sz="4" w:space="0" w:color="000000"/>
              <w:right w:val="single" w:sz="4" w:space="0" w:color="000000"/>
            </w:tcBorders>
          </w:tcPr>
          <w:p w14:paraId="0037C462" w14:textId="77777777" w:rsidR="007522F4" w:rsidRDefault="00000000">
            <w:pPr>
              <w:spacing w:after="0"/>
              <w:ind w:left="0" w:firstLine="0"/>
              <w:jc w:val="center"/>
            </w:pPr>
            <w:r>
              <w:rPr>
                <w:sz w:val="22"/>
              </w:rPr>
              <w:t>7.5</w:t>
            </w:r>
          </w:p>
        </w:tc>
        <w:tc>
          <w:tcPr>
            <w:tcW w:w="656" w:type="dxa"/>
            <w:tcBorders>
              <w:top w:val="single" w:sz="4" w:space="0" w:color="000000"/>
              <w:left w:val="single" w:sz="4" w:space="0" w:color="000000"/>
              <w:bottom w:val="single" w:sz="4" w:space="0" w:color="000000"/>
              <w:right w:val="single" w:sz="4" w:space="0" w:color="000000"/>
            </w:tcBorders>
          </w:tcPr>
          <w:p w14:paraId="767590B5"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173D56EF" w14:textId="77777777" w:rsidR="007522F4" w:rsidRDefault="00000000">
            <w:pPr>
              <w:spacing w:after="0"/>
              <w:ind w:left="276" w:firstLine="0"/>
            </w:pPr>
            <w:r>
              <w:rPr>
                <w:sz w:val="22"/>
              </w:rPr>
              <w:t>煤磨现场</w:t>
            </w:r>
          </w:p>
        </w:tc>
      </w:tr>
      <w:tr w:rsidR="007522F4" w14:paraId="46EF7331"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63D0F4CB" w14:textId="77777777" w:rsidR="007522F4" w:rsidRDefault="00000000">
            <w:pPr>
              <w:spacing w:after="0"/>
              <w:ind w:left="1" w:firstLine="0"/>
              <w:jc w:val="center"/>
            </w:pPr>
            <w:r>
              <w:rPr>
                <w:sz w:val="22"/>
              </w:rPr>
              <w:t>6</w:t>
            </w:r>
          </w:p>
        </w:tc>
        <w:tc>
          <w:tcPr>
            <w:tcW w:w="2691" w:type="dxa"/>
            <w:tcBorders>
              <w:top w:val="single" w:sz="4" w:space="0" w:color="000000"/>
              <w:left w:val="single" w:sz="4" w:space="0" w:color="000000"/>
              <w:bottom w:val="single" w:sz="4" w:space="0" w:color="000000"/>
              <w:right w:val="single" w:sz="4" w:space="0" w:color="000000"/>
            </w:tcBorders>
          </w:tcPr>
          <w:p w14:paraId="624C048F" w14:textId="77777777" w:rsidR="007522F4" w:rsidRDefault="00000000">
            <w:pPr>
              <w:spacing w:after="0"/>
              <w:ind w:left="0" w:right="2" w:firstLine="0"/>
              <w:jc w:val="center"/>
            </w:pPr>
            <w:r>
              <w:rPr>
                <w:sz w:val="22"/>
              </w:rPr>
              <w:t>入磨小皮带</w:t>
            </w:r>
          </w:p>
        </w:tc>
        <w:tc>
          <w:tcPr>
            <w:tcW w:w="1536" w:type="dxa"/>
            <w:tcBorders>
              <w:top w:val="single" w:sz="4" w:space="0" w:color="000000"/>
              <w:left w:val="single" w:sz="4" w:space="0" w:color="000000"/>
              <w:bottom w:val="single" w:sz="4" w:space="0" w:color="000000"/>
              <w:right w:val="single" w:sz="4" w:space="0" w:color="000000"/>
            </w:tcBorders>
          </w:tcPr>
          <w:p w14:paraId="1957C29C" w14:textId="77777777" w:rsidR="007522F4" w:rsidRDefault="00000000">
            <w:pPr>
              <w:spacing w:after="0"/>
              <w:ind w:left="0" w:right="1" w:firstLine="0"/>
              <w:jc w:val="center"/>
            </w:pPr>
            <w:r>
              <w:rPr>
                <w:sz w:val="22"/>
              </w:rPr>
              <w:t>YS7144D</w:t>
            </w:r>
          </w:p>
        </w:tc>
        <w:tc>
          <w:tcPr>
            <w:tcW w:w="1096" w:type="dxa"/>
            <w:tcBorders>
              <w:top w:val="single" w:sz="4" w:space="0" w:color="000000"/>
              <w:left w:val="single" w:sz="4" w:space="0" w:color="000000"/>
              <w:bottom w:val="single" w:sz="4" w:space="0" w:color="000000"/>
              <w:right w:val="single" w:sz="4" w:space="0" w:color="000000"/>
            </w:tcBorders>
          </w:tcPr>
          <w:p w14:paraId="56D19A49" w14:textId="77777777" w:rsidR="007522F4" w:rsidRDefault="00000000">
            <w:pPr>
              <w:spacing w:after="0"/>
              <w:ind w:left="0" w:firstLine="0"/>
              <w:jc w:val="center"/>
            </w:pPr>
            <w:r>
              <w:rPr>
                <w:sz w:val="22"/>
              </w:rPr>
              <w:t>1.1</w:t>
            </w:r>
          </w:p>
        </w:tc>
        <w:tc>
          <w:tcPr>
            <w:tcW w:w="656" w:type="dxa"/>
            <w:tcBorders>
              <w:top w:val="single" w:sz="4" w:space="0" w:color="000000"/>
              <w:left w:val="single" w:sz="4" w:space="0" w:color="000000"/>
              <w:bottom w:val="single" w:sz="4" w:space="0" w:color="000000"/>
              <w:right w:val="single" w:sz="4" w:space="0" w:color="000000"/>
            </w:tcBorders>
          </w:tcPr>
          <w:p w14:paraId="4218C487"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4B3838FF" w14:textId="77777777" w:rsidR="007522F4" w:rsidRDefault="00000000">
            <w:pPr>
              <w:spacing w:after="0"/>
              <w:ind w:left="276" w:firstLine="0"/>
            </w:pPr>
            <w:r>
              <w:rPr>
                <w:sz w:val="22"/>
              </w:rPr>
              <w:t>煤磨现场</w:t>
            </w:r>
          </w:p>
        </w:tc>
      </w:tr>
      <w:tr w:rsidR="007522F4" w14:paraId="1E1FD133"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6B22EF7F" w14:textId="77777777" w:rsidR="007522F4" w:rsidRDefault="00000000">
            <w:pPr>
              <w:spacing w:after="0"/>
              <w:ind w:left="1" w:firstLine="0"/>
              <w:jc w:val="center"/>
            </w:pPr>
            <w:r>
              <w:rPr>
                <w:sz w:val="22"/>
              </w:rPr>
              <w:t>7</w:t>
            </w:r>
          </w:p>
        </w:tc>
        <w:tc>
          <w:tcPr>
            <w:tcW w:w="2691" w:type="dxa"/>
            <w:tcBorders>
              <w:top w:val="single" w:sz="4" w:space="0" w:color="000000"/>
              <w:left w:val="single" w:sz="4" w:space="0" w:color="000000"/>
              <w:bottom w:val="single" w:sz="4" w:space="0" w:color="000000"/>
              <w:right w:val="single" w:sz="4" w:space="0" w:color="000000"/>
            </w:tcBorders>
          </w:tcPr>
          <w:p w14:paraId="364ACD07" w14:textId="77777777" w:rsidR="007522F4" w:rsidRDefault="00000000">
            <w:pPr>
              <w:spacing w:after="0"/>
              <w:ind w:left="0" w:right="2" w:firstLine="0"/>
              <w:jc w:val="center"/>
            </w:pPr>
            <w:r>
              <w:rPr>
                <w:sz w:val="22"/>
              </w:rPr>
              <w:t>动态选粉机</w:t>
            </w:r>
          </w:p>
        </w:tc>
        <w:tc>
          <w:tcPr>
            <w:tcW w:w="1536" w:type="dxa"/>
            <w:tcBorders>
              <w:top w:val="single" w:sz="4" w:space="0" w:color="000000"/>
              <w:left w:val="single" w:sz="4" w:space="0" w:color="000000"/>
              <w:bottom w:val="single" w:sz="4" w:space="0" w:color="000000"/>
              <w:right w:val="single" w:sz="4" w:space="0" w:color="000000"/>
            </w:tcBorders>
          </w:tcPr>
          <w:p w14:paraId="6EA862FA" w14:textId="77777777" w:rsidR="007522F4" w:rsidRDefault="00000000">
            <w:pPr>
              <w:spacing w:after="0"/>
              <w:ind w:left="110" w:firstLine="0"/>
            </w:pPr>
            <w:r>
              <w:rPr>
                <w:sz w:val="22"/>
              </w:rPr>
              <w:t>YX3-180L-4</w:t>
            </w:r>
          </w:p>
        </w:tc>
        <w:tc>
          <w:tcPr>
            <w:tcW w:w="1096" w:type="dxa"/>
            <w:tcBorders>
              <w:top w:val="single" w:sz="4" w:space="0" w:color="000000"/>
              <w:left w:val="single" w:sz="4" w:space="0" w:color="000000"/>
              <w:bottom w:val="single" w:sz="4" w:space="0" w:color="000000"/>
              <w:right w:val="single" w:sz="4" w:space="0" w:color="000000"/>
            </w:tcBorders>
          </w:tcPr>
          <w:p w14:paraId="4CE9FE11" w14:textId="77777777" w:rsidR="007522F4" w:rsidRDefault="00000000">
            <w:pPr>
              <w:spacing w:after="0"/>
              <w:ind w:left="0" w:firstLine="0"/>
              <w:jc w:val="center"/>
            </w:pPr>
            <w:r>
              <w:rPr>
                <w:sz w:val="22"/>
              </w:rPr>
              <w:t>22</w:t>
            </w:r>
          </w:p>
        </w:tc>
        <w:tc>
          <w:tcPr>
            <w:tcW w:w="656" w:type="dxa"/>
            <w:tcBorders>
              <w:top w:val="single" w:sz="4" w:space="0" w:color="000000"/>
              <w:left w:val="single" w:sz="4" w:space="0" w:color="000000"/>
              <w:bottom w:val="single" w:sz="4" w:space="0" w:color="000000"/>
              <w:right w:val="single" w:sz="4" w:space="0" w:color="000000"/>
            </w:tcBorders>
          </w:tcPr>
          <w:p w14:paraId="47C4A5B8"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5E1671FD" w14:textId="77777777" w:rsidR="007522F4" w:rsidRDefault="00000000">
            <w:pPr>
              <w:spacing w:after="0"/>
              <w:ind w:left="276" w:firstLine="0"/>
            </w:pPr>
            <w:r>
              <w:rPr>
                <w:sz w:val="22"/>
              </w:rPr>
              <w:t>煤磨现场</w:t>
            </w:r>
          </w:p>
        </w:tc>
      </w:tr>
      <w:tr w:rsidR="007522F4" w14:paraId="06559AC6"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45A966A5" w14:textId="77777777" w:rsidR="007522F4" w:rsidRDefault="00000000">
            <w:pPr>
              <w:spacing w:after="0"/>
              <w:ind w:left="1" w:firstLine="0"/>
              <w:jc w:val="center"/>
            </w:pPr>
            <w:r>
              <w:rPr>
                <w:sz w:val="22"/>
              </w:rPr>
              <w:t>8</w:t>
            </w:r>
          </w:p>
        </w:tc>
        <w:tc>
          <w:tcPr>
            <w:tcW w:w="2691" w:type="dxa"/>
            <w:tcBorders>
              <w:top w:val="single" w:sz="4" w:space="0" w:color="000000"/>
              <w:left w:val="single" w:sz="4" w:space="0" w:color="000000"/>
              <w:bottom w:val="single" w:sz="4" w:space="0" w:color="000000"/>
              <w:right w:val="single" w:sz="4" w:space="0" w:color="000000"/>
            </w:tcBorders>
          </w:tcPr>
          <w:p w14:paraId="0ED3AEF9" w14:textId="77777777" w:rsidR="007522F4" w:rsidRDefault="00000000">
            <w:pPr>
              <w:spacing w:after="0"/>
              <w:ind w:left="0" w:firstLine="0"/>
              <w:jc w:val="center"/>
            </w:pPr>
            <w:r>
              <w:rPr>
                <w:sz w:val="22"/>
              </w:rPr>
              <w:t>煤磨除尘风机</w:t>
            </w:r>
          </w:p>
        </w:tc>
        <w:tc>
          <w:tcPr>
            <w:tcW w:w="1536" w:type="dxa"/>
            <w:tcBorders>
              <w:top w:val="single" w:sz="4" w:space="0" w:color="000000"/>
              <w:left w:val="single" w:sz="4" w:space="0" w:color="000000"/>
              <w:bottom w:val="single" w:sz="4" w:space="0" w:color="000000"/>
              <w:right w:val="single" w:sz="4" w:space="0" w:color="000000"/>
            </w:tcBorders>
          </w:tcPr>
          <w:p w14:paraId="69EC3091" w14:textId="77777777" w:rsidR="007522F4" w:rsidRDefault="00000000">
            <w:pPr>
              <w:spacing w:after="0"/>
              <w:ind w:left="2" w:firstLine="0"/>
              <w:jc w:val="center"/>
            </w:pPr>
            <w:r>
              <w:rPr>
                <w:sz w:val="22"/>
              </w:rPr>
              <w:t>4</w:t>
            </w:r>
          </w:p>
        </w:tc>
        <w:tc>
          <w:tcPr>
            <w:tcW w:w="1096" w:type="dxa"/>
            <w:tcBorders>
              <w:top w:val="single" w:sz="4" w:space="0" w:color="000000"/>
              <w:left w:val="single" w:sz="4" w:space="0" w:color="000000"/>
              <w:bottom w:val="single" w:sz="4" w:space="0" w:color="000000"/>
              <w:right w:val="single" w:sz="4" w:space="0" w:color="000000"/>
            </w:tcBorders>
          </w:tcPr>
          <w:p w14:paraId="251007AA" w14:textId="77777777" w:rsidR="007522F4" w:rsidRDefault="00000000">
            <w:pPr>
              <w:spacing w:after="0"/>
              <w:ind w:left="0" w:firstLine="0"/>
              <w:jc w:val="center"/>
            </w:pPr>
            <w:r>
              <w:rPr>
                <w:sz w:val="22"/>
              </w:rPr>
              <w:t>160</w:t>
            </w:r>
          </w:p>
        </w:tc>
        <w:tc>
          <w:tcPr>
            <w:tcW w:w="656" w:type="dxa"/>
            <w:tcBorders>
              <w:top w:val="single" w:sz="4" w:space="0" w:color="000000"/>
              <w:left w:val="single" w:sz="4" w:space="0" w:color="000000"/>
              <w:bottom w:val="single" w:sz="4" w:space="0" w:color="000000"/>
              <w:right w:val="single" w:sz="4" w:space="0" w:color="000000"/>
            </w:tcBorders>
          </w:tcPr>
          <w:p w14:paraId="7302C831"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4CC6EBEC" w14:textId="77777777" w:rsidR="007522F4" w:rsidRDefault="00000000">
            <w:pPr>
              <w:spacing w:after="0"/>
              <w:ind w:left="276" w:firstLine="0"/>
            </w:pPr>
            <w:r>
              <w:rPr>
                <w:sz w:val="22"/>
              </w:rPr>
              <w:t>煤磨现场</w:t>
            </w:r>
          </w:p>
        </w:tc>
      </w:tr>
      <w:tr w:rsidR="007522F4" w14:paraId="085AB829"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1D1F4FD6" w14:textId="77777777" w:rsidR="007522F4" w:rsidRDefault="00000000">
            <w:pPr>
              <w:spacing w:after="0"/>
              <w:ind w:left="1" w:firstLine="0"/>
              <w:jc w:val="center"/>
            </w:pPr>
            <w:r>
              <w:rPr>
                <w:sz w:val="22"/>
              </w:rPr>
              <w:t>9</w:t>
            </w:r>
          </w:p>
        </w:tc>
        <w:tc>
          <w:tcPr>
            <w:tcW w:w="2691" w:type="dxa"/>
            <w:tcBorders>
              <w:top w:val="single" w:sz="4" w:space="0" w:color="000000"/>
              <w:left w:val="single" w:sz="4" w:space="0" w:color="000000"/>
              <w:bottom w:val="single" w:sz="4" w:space="0" w:color="000000"/>
              <w:right w:val="single" w:sz="4" w:space="0" w:color="000000"/>
            </w:tcBorders>
          </w:tcPr>
          <w:p w14:paraId="5546772B" w14:textId="77777777" w:rsidR="007522F4" w:rsidRDefault="00000000">
            <w:pPr>
              <w:spacing w:after="0"/>
              <w:ind w:left="0" w:firstLine="0"/>
              <w:jc w:val="center"/>
            </w:pPr>
            <w:r>
              <w:rPr>
                <w:sz w:val="22"/>
              </w:rPr>
              <w:t>煤磨除尘卸灰</w:t>
            </w:r>
          </w:p>
        </w:tc>
        <w:tc>
          <w:tcPr>
            <w:tcW w:w="1536" w:type="dxa"/>
            <w:tcBorders>
              <w:top w:val="single" w:sz="4" w:space="0" w:color="000000"/>
              <w:left w:val="single" w:sz="4" w:space="0" w:color="000000"/>
              <w:bottom w:val="single" w:sz="4" w:space="0" w:color="000000"/>
              <w:right w:val="single" w:sz="4" w:space="0" w:color="000000"/>
            </w:tcBorders>
          </w:tcPr>
          <w:p w14:paraId="0B568FD4" w14:textId="77777777" w:rsidR="007522F4" w:rsidRDefault="00000000">
            <w:pPr>
              <w:spacing w:after="0"/>
              <w:ind w:left="2" w:firstLine="0"/>
              <w:jc w:val="center"/>
            </w:pPr>
            <w:r>
              <w:rPr>
                <w:sz w:val="22"/>
              </w:rPr>
              <w:t>YX1-2</w:t>
            </w:r>
          </w:p>
        </w:tc>
        <w:tc>
          <w:tcPr>
            <w:tcW w:w="1096" w:type="dxa"/>
            <w:tcBorders>
              <w:top w:val="single" w:sz="4" w:space="0" w:color="000000"/>
              <w:left w:val="single" w:sz="4" w:space="0" w:color="000000"/>
              <w:bottom w:val="single" w:sz="4" w:space="0" w:color="000000"/>
              <w:right w:val="single" w:sz="4" w:space="0" w:color="000000"/>
            </w:tcBorders>
          </w:tcPr>
          <w:p w14:paraId="12D87E60" w14:textId="77777777" w:rsidR="007522F4" w:rsidRDefault="00000000">
            <w:pPr>
              <w:spacing w:after="0"/>
              <w:ind w:left="0" w:firstLine="0"/>
              <w:jc w:val="center"/>
            </w:pPr>
            <w:r>
              <w:rPr>
                <w:sz w:val="22"/>
              </w:rPr>
              <w:t>1.1</w:t>
            </w:r>
          </w:p>
        </w:tc>
        <w:tc>
          <w:tcPr>
            <w:tcW w:w="656" w:type="dxa"/>
            <w:tcBorders>
              <w:top w:val="single" w:sz="4" w:space="0" w:color="000000"/>
              <w:left w:val="single" w:sz="4" w:space="0" w:color="000000"/>
              <w:bottom w:val="single" w:sz="4" w:space="0" w:color="000000"/>
              <w:right w:val="single" w:sz="4" w:space="0" w:color="000000"/>
            </w:tcBorders>
          </w:tcPr>
          <w:p w14:paraId="1674F1DC" w14:textId="77777777" w:rsidR="007522F4" w:rsidRDefault="00000000">
            <w:pPr>
              <w:spacing w:after="0"/>
              <w:ind w:left="0" w:firstLine="0"/>
              <w:jc w:val="center"/>
            </w:pPr>
            <w:r>
              <w:rPr>
                <w:sz w:val="22"/>
              </w:rPr>
              <w:t>3</w:t>
            </w:r>
          </w:p>
        </w:tc>
        <w:tc>
          <w:tcPr>
            <w:tcW w:w="1646" w:type="dxa"/>
            <w:tcBorders>
              <w:top w:val="single" w:sz="4" w:space="0" w:color="000000"/>
              <w:left w:val="single" w:sz="4" w:space="0" w:color="000000"/>
              <w:bottom w:val="single" w:sz="4" w:space="0" w:color="000000"/>
              <w:right w:val="single" w:sz="4" w:space="0" w:color="000000"/>
            </w:tcBorders>
          </w:tcPr>
          <w:p w14:paraId="1F6F3541" w14:textId="77777777" w:rsidR="007522F4" w:rsidRDefault="00000000">
            <w:pPr>
              <w:spacing w:after="0"/>
              <w:ind w:left="276" w:firstLine="0"/>
            </w:pPr>
            <w:r>
              <w:rPr>
                <w:sz w:val="22"/>
              </w:rPr>
              <w:t>煤磨现场</w:t>
            </w:r>
          </w:p>
        </w:tc>
      </w:tr>
      <w:tr w:rsidR="007522F4" w14:paraId="00CE7904"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1B57C38E" w14:textId="77777777" w:rsidR="007522F4" w:rsidRDefault="00000000">
            <w:pPr>
              <w:spacing w:after="0"/>
              <w:ind w:left="112" w:firstLine="0"/>
            </w:pPr>
            <w:r>
              <w:rPr>
                <w:sz w:val="22"/>
              </w:rPr>
              <w:t>10</w:t>
            </w:r>
          </w:p>
        </w:tc>
        <w:tc>
          <w:tcPr>
            <w:tcW w:w="2691" w:type="dxa"/>
            <w:tcBorders>
              <w:top w:val="single" w:sz="4" w:space="0" w:color="000000"/>
              <w:left w:val="single" w:sz="4" w:space="0" w:color="000000"/>
              <w:bottom w:val="single" w:sz="4" w:space="0" w:color="000000"/>
              <w:right w:val="single" w:sz="4" w:space="0" w:color="000000"/>
            </w:tcBorders>
          </w:tcPr>
          <w:p w14:paraId="10F5DD14" w14:textId="77777777" w:rsidR="007522F4" w:rsidRDefault="00000000">
            <w:pPr>
              <w:spacing w:after="0"/>
              <w:ind w:left="0" w:firstLine="0"/>
              <w:jc w:val="center"/>
            </w:pPr>
            <w:r>
              <w:rPr>
                <w:sz w:val="22"/>
              </w:rPr>
              <w:t>煤磨除尘挂板</w:t>
            </w:r>
          </w:p>
        </w:tc>
        <w:tc>
          <w:tcPr>
            <w:tcW w:w="1536" w:type="dxa"/>
            <w:tcBorders>
              <w:top w:val="single" w:sz="4" w:space="0" w:color="000000"/>
              <w:left w:val="single" w:sz="4" w:space="0" w:color="000000"/>
              <w:bottom w:val="single" w:sz="4" w:space="0" w:color="000000"/>
              <w:right w:val="single" w:sz="4" w:space="0" w:color="000000"/>
            </w:tcBorders>
          </w:tcPr>
          <w:p w14:paraId="432F0E79" w14:textId="77777777" w:rsidR="007522F4" w:rsidRDefault="00000000">
            <w:pPr>
              <w:spacing w:after="0"/>
              <w:ind w:left="55" w:firstLine="0"/>
            </w:pPr>
            <w:r>
              <w:rPr>
                <w:sz w:val="22"/>
              </w:rPr>
              <w:t>Y132-160M-6</w:t>
            </w:r>
          </w:p>
        </w:tc>
        <w:tc>
          <w:tcPr>
            <w:tcW w:w="1096" w:type="dxa"/>
            <w:tcBorders>
              <w:top w:val="single" w:sz="4" w:space="0" w:color="000000"/>
              <w:left w:val="single" w:sz="4" w:space="0" w:color="000000"/>
              <w:bottom w:val="single" w:sz="4" w:space="0" w:color="000000"/>
              <w:right w:val="single" w:sz="4" w:space="0" w:color="000000"/>
            </w:tcBorders>
          </w:tcPr>
          <w:p w14:paraId="7F4B195C" w14:textId="77777777" w:rsidR="007522F4" w:rsidRDefault="00000000">
            <w:pPr>
              <w:spacing w:after="0"/>
              <w:ind w:left="0" w:firstLine="0"/>
              <w:jc w:val="center"/>
            </w:pPr>
            <w:r>
              <w:rPr>
                <w:sz w:val="22"/>
              </w:rPr>
              <w:t>7.5</w:t>
            </w:r>
          </w:p>
        </w:tc>
        <w:tc>
          <w:tcPr>
            <w:tcW w:w="656" w:type="dxa"/>
            <w:tcBorders>
              <w:top w:val="single" w:sz="4" w:space="0" w:color="000000"/>
              <w:left w:val="single" w:sz="4" w:space="0" w:color="000000"/>
              <w:bottom w:val="single" w:sz="4" w:space="0" w:color="000000"/>
              <w:right w:val="single" w:sz="4" w:space="0" w:color="000000"/>
            </w:tcBorders>
          </w:tcPr>
          <w:p w14:paraId="7F18E3B7"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78E4E913" w14:textId="77777777" w:rsidR="007522F4" w:rsidRDefault="00000000">
            <w:pPr>
              <w:spacing w:after="0"/>
              <w:ind w:left="276" w:firstLine="0"/>
            </w:pPr>
            <w:r>
              <w:rPr>
                <w:sz w:val="22"/>
              </w:rPr>
              <w:t>煤磨现场</w:t>
            </w:r>
          </w:p>
        </w:tc>
      </w:tr>
      <w:tr w:rsidR="007522F4" w14:paraId="4A4FD71E"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0C052C5A" w14:textId="77777777" w:rsidR="007522F4" w:rsidRDefault="00000000">
            <w:pPr>
              <w:spacing w:after="0"/>
              <w:ind w:left="112" w:firstLine="0"/>
            </w:pPr>
            <w:r>
              <w:rPr>
                <w:sz w:val="22"/>
              </w:rPr>
              <w:t>11</w:t>
            </w:r>
          </w:p>
        </w:tc>
        <w:tc>
          <w:tcPr>
            <w:tcW w:w="2691" w:type="dxa"/>
            <w:tcBorders>
              <w:top w:val="single" w:sz="4" w:space="0" w:color="000000"/>
              <w:left w:val="single" w:sz="4" w:space="0" w:color="000000"/>
              <w:bottom w:val="single" w:sz="4" w:space="0" w:color="000000"/>
              <w:right w:val="single" w:sz="4" w:space="0" w:color="000000"/>
            </w:tcBorders>
          </w:tcPr>
          <w:p w14:paraId="3D833E61" w14:textId="77777777" w:rsidR="007522F4" w:rsidRDefault="00000000">
            <w:pPr>
              <w:spacing w:after="0"/>
              <w:ind w:left="0" w:right="3" w:firstLine="0"/>
              <w:jc w:val="center"/>
            </w:pPr>
            <w:r>
              <w:rPr>
                <w:sz w:val="22"/>
              </w:rPr>
              <w:t>煤粉提升</w:t>
            </w:r>
          </w:p>
        </w:tc>
        <w:tc>
          <w:tcPr>
            <w:tcW w:w="1536" w:type="dxa"/>
            <w:tcBorders>
              <w:top w:val="single" w:sz="4" w:space="0" w:color="000000"/>
              <w:left w:val="single" w:sz="4" w:space="0" w:color="000000"/>
              <w:bottom w:val="single" w:sz="4" w:space="0" w:color="000000"/>
              <w:right w:val="single" w:sz="4" w:space="0" w:color="000000"/>
            </w:tcBorders>
          </w:tcPr>
          <w:p w14:paraId="6EFCF1BB" w14:textId="77777777" w:rsidR="007522F4" w:rsidRDefault="00000000">
            <w:pPr>
              <w:spacing w:after="0"/>
              <w:ind w:left="0" w:right="1" w:firstLine="0"/>
              <w:jc w:val="center"/>
            </w:pPr>
            <w:r>
              <w:rPr>
                <w:sz w:val="22"/>
              </w:rPr>
              <w:t>Y132M-4</w:t>
            </w:r>
          </w:p>
        </w:tc>
        <w:tc>
          <w:tcPr>
            <w:tcW w:w="1096" w:type="dxa"/>
            <w:tcBorders>
              <w:top w:val="single" w:sz="4" w:space="0" w:color="000000"/>
              <w:left w:val="single" w:sz="4" w:space="0" w:color="000000"/>
              <w:bottom w:val="single" w:sz="4" w:space="0" w:color="000000"/>
              <w:right w:val="single" w:sz="4" w:space="0" w:color="000000"/>
            </w:tcBorders>
          </w:tcPr>
          <w:p w14:paraId="78D27709" w14:textId="77777777" w:rsidR="007522F4" w:rsidRDefault="00000000">
            <w:pPr>
              <w:spacing w:after="0"/>
              <w:ind w:left="0" w:firstLine="0"/>
              <w:jc w:val="center"/>
            </w:pPr>
            <w:r>
              <w:rPr>
                <w:sz w:val="22"/>
              </w:rPr>
              <w:t>7.5</w:t>
            </w:r>
          </w:p>
        </w:tc>
        <w:tc>
          <w:tcPr>
            <w:tcW w:w="656" w:type="dxa"/>
            <w:tcBorders>
              <w:top w:val="single" w:sz="4" w:space="0" w:color="000000"/>
              <w:left w:val="single" w:sz="4" w:space="0" w:color="000000"/>
              <w:bottom w:val="single" w:sz="4" w:space="0" w:color="000000"/>
              <w:right w:val="single" w:sz="4" w:space="0" w:color="000000"/>
            </w:tcBorders>
          </w:tcPr>
          <w:p w14:paraId="3D2D87E2"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16C2CD6F" w14:textId="77777777" w:rsidR="007522F4" w:rsidRDefault="00000000">
            <w:pPr>
              <w:spacing w:after="0"/>
              <w:ind w:left="276" w:firstLine="0"/>
            </w:pPr>
            <w:r>
              <w:rPr>
                <w:sz w:val="22"/>
              </w:rPr>
              <w:t>煤磨现场</w:t>
            </w:r>
          </w:p>
        </w:tc>
      </w:tr>
      <w:tr w:rsidR="007522F4" w14:paraId="5A9961AF"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3FC71C9" w14:textId="77777777" w:rsidR="007522F4" w:rsidRDefault="00000000">
            <w:pPr>
              <w:spacing w:after="0"/>
              <w:ind w:left="112" w:firstLine="0"/>
            </w:pPr>
            <w:r>
              <w:rPr>
                <w:sz w:val="22"/>
              </w:rPr>
              <w:t>12</w:t>
            </w:r>
          </w:p>
        </w:tc>
        <w:tc>
          <w:tcPr>
            <w:tcW w:w="2691" w:type="dxa"/>
            <w:tcBorders>
              <w:top w:val="single" w:sz="4" w:space="0" w:color="000000"/>
              <w:left w:val="single" w:sz="4" w:space="0" w:color="000000"/>
              <w:bottom w:val="single" w:sz="4" w:space="0" w:color="000000"/>
              <w:right w:val="single" w:sz="4" w:space="0" w:color="000000"/>
            </w:tcBorders>
          </w:tcPr>
          <w:p w14:paraId="36A62EB2" w14:textId="77777777" w:rsidR="007522F4" w:rsidRDefault="00000000">
            <w:pPr>
              <w:spacing w:after="0"/>
              <w:ind w:left="0" w:firstLine="0"/>
              <w:jc w:val="center"/>
            </w:pPr>
            <w:r>
              <w:rPr>
                <w:sz w:val="22"/>
              </w:rPr>
              <w:t>煤粉罐顶除尘风机</w:t>
            </w:r>
          </w:p>
        </w:tc>
        <w:tc>
          <w:tcPr>
            <w:tcW w:w="1536" w:type="dxa"/>
            <w:tcBorders>
              <w:top w:val="single" w:sz="4" w:space="0" w:color="000000"/>
              <w:left w:val="single" w:sz="4" w:space="0" w:color="000000"/>
              <w:bottom w:val="single" w:sz="4" w:space="0" w:color="000000"/>
              <w:right w:val="single" w:sz="4" w:space="0" w:color="000000"/>
            </w:tcBorders>
          </w:tcPr>
          <w:p w14:paraId="205A341D" w14:textId="77777777" w:rsidR="007522F4" w:rsidRDefault="00000000">
            <w:pPr>
              <w:spacing w:after="0"/>
              <w:ind w:left="0" w:right="1" w:firstLine="0"/>
              <w:jc w:val="center"/>
            </w:pPr>
            <w:r>
              <w:rPr>
                <w:sz w:val="22"/>
              </w:rPr>
              <w:t>YB3-908-4</w:t>
            </w:r>
          </w:p>
        </w:tc>
        <w:tc>
          <w:tcPr>
            <w:tcW w:w="1096" w:type="dxa"/>
            <w:tcBorders>
              <w:top w:val="single" w:sz="4" w:space="0" w:color="000000"/>
              <w:left w:val="single" w:sz="4" w:space="0" w:color="000000"/>
              <w:bottom w:val="single" w:sz="4" w:space="0" w:color="000000"/>
              <w:right w:val="single" w:sz="4" w:space="0" w:color="000000"/>
            </w:tcBorders>
          </w:tcPr>
          <w:p w14:paraId="3F8E0105" w14:textId="77777777" w:rsidR="007522F4" w:rsidRDefault="00000000">
            <w:pPr>
              <w:spacing w:after="0"/>
              <w:ind w:left="0" w:firstLine="0"/>
              <w:jc w:val="center"/>
            </w:pPr>
            <w:r>
              <w:rPr>
                <w:sz w:val="22"/>
              </w:rPr>
              <w:t>1.1</w:t>
            </w:r>
          </w:p>
        </w:tc>
        <w:tc>
          <w:tcPr>
            <w:tcW w:w="656" w:type="dxa"/>
            <w:tcBorders>
              <w:top w:val="single" w:sz="4" w:space="0" w:color="000000"/>
              <w:left w:val="single" w:sz="4" w:space="0" w:color="000000"/>
              <w:bottom w:val="single" w:sz="4" w:space="0" w:color="000000"/>
              <w:right w:val="single" w:sz="4" w:space="0" w:color="000000"/>
            </w:tcBorders>
          </w:tcPr>
          <w:p w14:paraId="45C9F768"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70251B68" w14:textId="77777777" w:rsidR="007522F4" w:rsidRDefault="00000000">
            <w:pPr>
              <w:spacing w:after="0"/>
              <w:ind w:left="276" w:firstLine="0"/>
            </w:pPr>
            <w:r>
              <w:rPr>
                <w:sz w:val="22"/>
              </w:rPr>
              <w:t>煤磨现场</w:t>
            </w:r>
          </w:p>
        </w:tc>
      </w:tr>
      <w:tr w:rsidR="007522F4" w14:paraId="0D15217D"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49456EFC" w14:textId="77777777" w:rsidR="007522F4" w:rsidRDefault="00000000">
            <w:pPr>
              <w:spacing w:after="0"/>
              <w:ind w:left="112" w:firstLine="0"/>
            </w:pPr>
            <w:r>
              <w:rPr>
                <w:sz w:val="22"/>
              </w:rPr>
              <w:t>13</w:t>
            </w:r>
          </w:p>
        </w:tc>
        <w:tc>
          <w:tcPr>
            <w:tcW w:w="2691" w:type="dxa"/>
            <w:tcBorders>
              <w:top w:val="single" w:sz="4" w:space="0" w:color="000000"/>
              <w:left w:val="single" w:sz="4" w:space="0" w:color="000000"/>
              <w:bottom w:val="single" w:sz="4" w:space="0" w:color="000000"/>
              <w:right w:val="single" w:sz="4" w:space="0" w:color="000000"/>
            </w:tcBorders>
          </w:tcPr>
          <w:p w14:paraId="07BF8F6B" w14:textId="77777777" w:rsidR="007522F4" w:rsidRDefault="00000000">
            <w:pPr>
              <w:spacing w:after="0"/>
              <w:ind w:left="0" w:firstLine="0"/>
              <w:jc w:val="center"/>
            </w:pPr>
            <w:r>
              <w:rPr>
                <w:sz w:val="22"/>
              </w:rPr>
              <w:t>煤粉罐顶除尘卸灰</w:t>
            </w:r>
          </w:p>
        </w:tc>
        <w:tc>
          <w:tcPr>
            <w:tcW w:w="1536" w:type="dxa"/>
            <w:tcBorders>
              <w:top w:val="single" w:sz="4" w:space="0" w:color="000000"/>
              <w:left w:val="single" w:sz="4" w:space="0" w:color="000000"/>
              <w:bottom w:val="single" w:sz="4" w:space="0" w:color="000000"/>
              <w:right w:val="single" w:sz="4" w:space="0" w:color="000000"/>
            </w:tcBorders>
          </w:tcPr>
          <w:p w14:paraId="5AEDB57D" w14:textId="77777777" w:rsidR="007522F4" w:rsidRDefault="00000000">
            <w:pPr>
              <w:spacing w:after="0"/>
              <w:ind w:left="0" w:right="1" w:firstLine="0"/>
              <w:jc w:val="center"/>
            </w:pPr>
            <w:r>
              <w:rPr>
                <w:sz w:val="22"/>
              </w:rPr>
              <w:t>Y12-B-4</w:t>
            </w:r>
          </w:p>
        </w:tc>
        <w:tc>
          <w:tcPr>
            <w:tcW w:w="1096" w:type="dxa"/>
            <w:tcBorders>
              <w:top w:val="single" w:sz="4" w:space="0" w:color="000000"/>
              <w:left w:val="single" w:sz="4" w:space="0" w:color="000000"/>
              <w:bottom w:val="single" w:sz="4" w:space="0" w:color="000000"/>
              <w:right w:val="single" w:sz="4" w:space="0" w:color="000000"/>
            </w:tcBorders>
          </w:tcPr>
          <w:p w14:paraId="6C587066" w14:textId="77777777" w:rsidR="007522F4" w:rsidRDefault="00000000">
            <w:pPr>
              <w:spacing w:after="0"/>
              <w:ind w:left="0" w:firstLine="0"/>
              <w:jc w:val="center"/>
            </w:pPr>
            <w:r>
              <w:rPr>
                <w:sz w:val="22"/>
              </w:rPr>
              <w:t>1.1</w:t>
            </w:r>
          </w:p>
        </w:tc>
        <w:tc>
          <w:tcPr>
            <w:tcW w:w="656" w:type="dxa"/>
            <w:tcBorders>
              <w:top w:val="single" w:sz="4" w:space="0" w:color="000000"/>
              <w:left w:val="single" w:sz="4" w:space="0" w:color="000000"/>
              <w:bottom w:val="single" w:sz="4" w:space="0" w:color="000000"/>
              <w:right w:val="single" w:sz="4" w:space="0" w:color="000000"/>
            </w:tcBorders>
          </w:tcPr>
          <w:p w14:paraId="17DCD9CA"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0E9BE10B" w14:textId="77777777" w:rsidR="007522F4" w:rsidRDefault="00000000">
            <w:pPr>
              <w:spacing w:after="0"/>
              <w:ind w:left="276" w:firstLine="0"/>
            </w:pPr>
            <w:r>
              <w:rPr>
                <w:sz w:val="22"/>
              </w:rPr>
              <w:t>煤磨现场</w:t>
            </w:r>
          </w:p>
        </w:tc>
      </w:tr>
      <w:tr w:rsidR="007522F4" w14:paraId="7C9201B9" w14:textId="77777777">
        <w:trPr>
          <w:trHeight w:val="322"/>
        </w:trPr>
        <w:tc>
          <w:tcPr>
            <w:tcW w:w="656" w:type="dxa"/>
            <w:tcBorders>
              <w:top w:val="single" w:sz="4" w:space="0" w:color="000000"/>
              <w:left w:val="single" w:sz="4" w:space="0" w:color="000000"/>
              <w:bottom w:val="single" w:sz="4" w:space="0" w:color="000000"/>
              <w:right w:val="nil"/>
            </w:tcBorders>
          </w:tcPr>
          <w:p w14:paraId="7EB27E9D"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20B054CF" w14:textId="77777777" w:rsidR="007522F4" w:rsidRDefault="00000000">
            <w:pPr>
              <w:spacing w:after="0"/>
              <w:ind w:left="1388" w:firstLine="0"/>
            </w:pPr>
            <w:r>
              <w:rPr>
                <w:sz w:val="24"/>
              </w:rPr>
              <w:t>煤磨系统电气功率统计共计：498.9KW</w:t>
            </w:r>
          </w:p>
        </w:tc>
        <w:tc>
          <w:tcPr>
            <w:tcW w:w="1646" w:type="dxa"/>
            <w:tcBorders>
              <w:top w:val="single" w:sz="4" w:space="0" w:color="000000"/>
              <w:left w:val="nil"/>
              <w:bottom w:val="single" w:sz="4" w:space="0" w:color="000000"/>
              <w:right w:val="single" w:sz="4" w:space="0" w:color="000000"/>
            </w:tcBorders>
          </w:tcPr>
          <w:p w14:paraId="27B241C6" w14:textId="77777777" w:rsidR="007522F4" w:rsidRDefault="007522F4">
            <w:pPr>
              <w:spacing w:after="160"/>
              <w:ind w:left="0" w:firstLine="0"/>
            </w:pPr>
          </w:p>
        </w:tc>
      </w:tr>
      <w:tr w:rsidR="007522F4" w14:paraId="55F35CB1" w14:textId="77777777">
        <w:trPr>
          <w:trHeight w:val="321"/>
        </w:trPr>
        <w:tc>
          <w:tcPr>
            <w:tcW w:w="656" w:type="dxa"/>
            <w:tcBorders>
              <w:top w:val="single" w:sz="4" w:space="0" w:color="000000"/>
              <w:left w:val="single" w:sz="4" w:space="0" w:color="000000"/>
              <w:bottom w:val="single" w:sz="4" w:space="0" w:color="000000"/>
              <w:right w:val="nil"/>
            </w:tcBorders>
          </w:tcPr>
          <w:p w14:paraId="08590A46"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5AEBE0D7" w14:textId="77777777" w:rsidR="007522F4" w:rsidRDefault="00000000">
            <w:pPr>
              <w:spacing w:after="0"/>
              <w:ind w:left="988" w:firstLine="0"/>
              <w:jc w:val="center"/>
            </w:pPr>
            <w:r>
              <w:rPr>
                <w:sz w:val="24"/>
              </w:rPr>
              <w:t>窑头除尘系统（共用）</w:t>
            </w:r>
          </w:p>
        </w:tc>
        <w:tc>
          <w:tcPr>
            <w:tcW w:w="1646" w:type="dxa"/>
            <w:tcBorders>
              <w:top w:val="single" w:sz="4" w:space="0" w:color="000000"/>
              <w:left w:val="nil"/>
              <w:bottom w:val="single" w:sz="4" w:space="0" w:color="000000"/>
              <w:right w:val="single" w:sz="4" w:space="0" w:color="000000"/>
            </w:tcBorders>
          </w:tcPr>
          <w:p w14:paraId="261D87E6" w14:textId="77777777" w:rsidR="007522F4" w:rsidRDefault="007522F4">
            <w:pPr>
              <w:spacing w:after="160"/>
              <w:ind w:left="0" w:firstLine="0"/>
            </w:pPr>
          </w:p>
        </w:tc>
      </w:tr>
      <w:tr w:rsidR="007522F4" w14:paraId="12C977C1"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437DFD8" w14:textId="77777777" w:rsidR="007522F4" w:rsidRDefault="00000000">
            <w:pPr>
              <w:spacing w:after="0"/>
              <w:ind w:left="1" w:firstLine="0"/>
              <w:jc w:val="both"/>
            </w:pPr>
            <w:r>
              <w:rPr>
                <w:sz w:val="22"/>
              </w:rPr>
              <w:t>序号</w:t>
            </w:r>
          </w:p>
        </w:tc>
        <w:tc>
          <w:tcPr>
            <w:tcW w:w="2691" w:type="dxa"/>
            <w:tcBorders>
              <w:top w:val="single" w:sz="4" w:space="0" w:color="000000"/>
              <w:left w:val="single" w:sz="4" w:space="0" w:color="000000"/>
              <w:bottom w:val="single" w:sz="4" w:space="0" w:color="000000"/>
              <w:right w:val="single" w:sz="4" w:space="0" w:color="000000"/>
            </w:tcBorders>
          </w:tcPr>
          <w:p w14:paraId="1E9350BD" w14:textId="77777777" w:rsidR="007522F4" w:rsidRDefault="00000000">
            <w:pPr>
              <w:spacing w:after="0"/>
              <w:ind w:left="0" w:right="3" w:firstLine="0"/>
              <w:jc w:val="center"/>
            </w:pPr>
            <w:r>
              <w:rPr>
                <w:sz w:val="22"/>
              </w:rPr>
              <w:t>设备名称</w:t>
            </w:r>
          </w:p>
        </w:tc>
        <w:tc>
          <w:tcPr>
            <w:tcW w:w="1536" w:type="dxa"/>
            <w:tcBorders>
              <w:top w:val="single" w:sz="4" w:space="0" w:color="000000"/>
              <w:left w:val="single" w:sz="4" w:space="0" w:color="000000"/>
              <w:bottom w:val="single" w:sz="4" w:space="0" w:color="000000"/>
              <w:right w:val="single" w:sz="4" w:space="0" w:color="000000"/>
            </w:tcBorders>
          </w:tcPr>
          <w:p w14:paraId="148D3276" w14:textId="77777777" w:rsidR="007522F4" w:rsidRDefault="00000000">
            <w:pPr>
              <w:spacing w:after="0"/>
              <w:ind w:left="221" w:firstLine="0"/>
            </w:pPr>
            <w:r>
              <w:rPr>
                <w:sz w:val="22"/>
              </w:rPr>
              <w:t>设备型号</w:t>
            </w:r>
          </w:p>
        </w:tc>
        <w:tc>
          <w:tcPr>
            <w:tcW w:w="1096" w:type="dxa"/>
            <w:tcBorders>
              <w:top w:val="single" w:sz="4" w:space="0" w:color="000000"/>
              <w:left w:val="single" w:sz="4" w:space="0" w:color="000000"/>
              <w:bottom w:val="single" w:sz="4" w:space="0" w:color="000000"/>
              <w:right w:val="single" w:sz="4" w:space="0" w:color="000000"/>
            </w:tcBorders>
          </w:tcPr>
          <w:p w14:paraId="07D59D81" w14:textId="77777777" w:rsidR="007522F4" w:rsidRDefault="00000000">
            <w:pPr>
              <w:spacing w:after="0"/>
              <w:ind w:left="0" w:firstLine="0"/>
              <w:jc w:val="both"/>
            </w:pPr>
            <w:r>
              <w:rPr>
                <w:sz w:val="22"/>
              </w:rPr>
              <w:t>功率(KW)</w:t>
            </w:r>
          </w:p>
        </w:tc>
        <w:tc>
          <w:tcPr>
            <w:tcW w:w="656" w:type="dxa"/>
            <w:tcBorders>
              <w:top w:val="single" w:sz="4" w:space="0" w:color="000000"/>
              <w:left w:val="single" w:sz="4" w:space="0" w:color="000000"/>
              <w:bottom w:val="single" w:sz="4" w:space="0" w:color="000000"/>
              <w:right w:val="single" w:sz="4" w:space="0" w:color="000000"/>
            </w:tcBorders>
          </w:tcPr>
          <w:p w14:paraId="29082007" w14:textId="77777777" w:rsidR="007522F4" w:rsidRDefault="00000000">
            <w:pPr>
              <w:spacing w:after="0"/>
              <w:ind w:left="1" w:firstLine="0"/>
              <w:jc w:val="both"/>
            </w:pPr>
            <w:r>
              <w:rPr>
                <w:sz w:val="22"/>
              </w:rPr>
              <w:t>数量</w:t>
            </w:r>
          </w:p>
        </w:tc>
        <w:tc>
          <w:tcPr>
            <w:tcW w:w="1646" w:type="dxa"/>
            <w:tcBorders>
              <w:top w:val="single" w:sz="4" w:space="0" w:color="000000"/>
              <w:left w:val="single" w:sz="4" w:space="0" w:color="000000"/>
              <w:bottom w:val="single" w:sz="4" w:space="0" w:color="000000"/>
              <w:right w:val="single" w:sz="4" w:space="0" w:color="000000"/>
            </w:tcBorders>
          </w:tcPr>
          <w:p w14:paraId="37C16EEE" w14:textId="77777777" w:rsidR="007522F4" w:rsidRDefault="00000000">
            <w:pPr>
              <w:spacing w:after="0"/>
              <w:ind w:left="276" w:firstLine="0"/>
            </w:pPr>
            <w:r>
              <w:rPr>
                <w:sz w:val="22"/>
              </w:rPr>
              <w:t>安装位置</w:t>
            </w:r>
          </w:p>
        </w:tc>
      </w:tr>
      <w:tr w:rsidR="007522F4" w14:paraId="1B38A1BF"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5603F20A" w14:textId="77777777" w:rsidR="007522F4" w:rsidRDefault="00000000">
            <w:pPr>
              <w:spacing w:after="0"/>
              <w:ind w:left="1" w:firstLine="0"/>
              <w:jc w:val="center"/>
            </w:pPr>
            <w:r>
              <w:rPr>
                <w:sz w:val="22"/>
              </w:rPr>
              <w:t>1</w:t>
            </w:r>
          </w:p>
        </w:tc>
        <w:tc>
          <w:tcPr>
            <w:tcW w:w="2691" w:type="dxa"/>
            <w:tcBorders>
              <w:top w:val="single" w:sz="4" w:space="0" w:color="000000"/>
              <w:left w:val="single" w:sz="4" w:space="0" w:color="000000"/>
              <w:bottom w:val="single" w:sz="4" w:space="0" w:color="000000"/>
              <w:right w:val="single" w:sz="4" w:space="0" w:color="000000"/>
            </w:tcBorders>
          </w:tcPr>
          <w:p w14:paraId="70695C0C" w14:textId="77777777" w:rsidR="007522F4" w:rsidRDefault="00000000">
            <w:pPr>
              <w:spacing w:after="0"/>
              <w:ind w:left="0" w:right="2" w:firstLine="0"/>
              <w:jc w:val="center"/>
            </w:pPr>
            <w:r>
              <w:rPr>
                <w:sz w:val="22"/>
              </w:rPr>
              <w:t>主电机</w:t>
            </w:r>
          </w:p>
        </w:tc>
        <w:tc>
          <w:tcPr>
            <w:tcW w:w="1536" w:type="dxa"/>
            <w:tcBorders>
              <w:top w:val="single" w:sz="4" w:space="0" w:color="000000"/>
              <w:left w:val="single" w:sz="4" w:space="0" w:color="000000"/>
              <w:bottom w:val="single" w:sz="4" w:space="0" w:color="000000"/>
              <w:right w:val="single" w:sz="4" w:space="0" w:color="000000"/>
            </w:tcBorders>
          </w:tcPr>
          <w:p w14:paraId="14FD2037" w14:textId="77777777" w:rsidR="007522F4" w:rsidRDefault="00000000">
            <w:pPr>
              <w:spacing w:after="0"/>
              <w:ind w:left="0" w:right="1" w:firstLine="0"/>
              <w:jc w:val="center"/>
            </w:pPr>
            <w:r>
              <w:rPr>
                <w:sz w:val="22"/>
              </w:rPr>
              <w:t>Y280M-4</w:t>
            </w:r>
          </w:p>
        </w:tc>
        <w:tc>
          <w:tcPr>
            <w:tcW w:w="1096" w:type="dxa"/>
            <w:tcBorders>
              <w:top w:val="single" w:sz="4" w:space="0" w:color="000000"/>
              <w:left w:val="single" w:sz="4" w:space="0" w:color="000000"/>
              <w:bottom w:val="single" w:sz="4" w:space="0" w:color="000000"/>
              <w:right w:val="single" w:sz="4" w:space="0" w:color="000000"/>
            </w:tcBorders>
          </w:tcPr>
          <w:p w14:paraId="4DC9882A" w14:textId="77777777" w:rsidR="007522F4" w:rsidRDefault="00000000">
            <w:pPr>
              <w:spacing w:after="0"/>
              <w:ind w:left="0" w:firstLine="0"/>
              <w:jc w:val="center"/>
            </w:pPr>
            <w:r>
              <w:rPr>
                <w:sz w:val="22"/>
              </w:rPr>
              <w:t>90</w:t>
            </w:r>
          </w:p>
        </w:tc>
        <w:tc>
          <w:tcPr>
            <w:tcW w:w="656" w:type="dxa"/>
            <w:tcBorders>
              <w:top w:val="single" w:sz="4" w:space="0" w:color="000000"/>
              <w:left w:val="single" w:sz="4" w:space="0" w:color="000000"/>
              <w:bottom w:val="single" w:sz="4" w:space="0" w:color="000000"/>
              <w:right w:val="single" w:sz="4" w:space="0" w:color="000000"/>
            </w:tcBorders>
          </w:tcPr>
          <w:p w14:paraId="47799736"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1EAAD84C" w14:textId="77777777" w:rsidR="007522F4" w:rsidRDefault="00000000">
            <w:pPr>
              <w:spacing w:after="0"/>
              <w:ind w:left="0" w:firstLine="0"/>
              <w:jc w:val="both"/>
            </w:pPr>
            <w:r>
              <w:rPr>
                <w:sz w:val="22"/>
              </w:rPr>
              <w:t>1、2#窑头中间</w:t>
            </w:r>
          </w:p>
        </w:tc>
      </w:tr>
      <w:tr w:rsidR="007522F4" w14:paraId="1CFAE611"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66A1D076" w14:textId="77777777" w:rsidR="007522F4" w:rsidRDefault="00000000">
            <w:pPr>
              <w:spacing w:after="0"/>
              <w:ind w:left="1" w:firstLine="0"/>
              <w:jc w:val="center"/>
            </w:pPr>
            <w:r>
              <w:rPr>
                <w:sz w:val="22"/>
              </w:rPr>
              <w:t>2</w:t>
            </w:r>
          </w:p>
        </w:tc>
        <w:tc>
          <w:tcPr>
            <w:tcW w:w="2691" w:type="dxa"/>
            <w:tcBorders>
              <w:top w:val="single" w:sz="4" w:space="0" w:color="000000"/>
              <w:left w:val="single" w:sz="4" w:space="0" w:color="000000"/>
              <w:bottom w:val="single" w:sz="4" w:space="0" w:color="000000"/>
              <w:right w:val="single" w:sz="4" w:space="0" w:color="000000"/>
            </w:tcBorders>
          </w:tcPr>
          <w:p w14:paraId="68C721EC" w14:textId="77777777" w:rsidR="007522F4" w:rsidRDefault="00000000">
            <w:pPr>
              <w:spacing w:after="0"/>
              <w:ind w:left="0" w:firstLine="0"/>
              <w:jc w:val="center"/>
            </w:pPr>
            <w:r>
              <w:rPr>
                <w:sz w:val="22"/>
              </w:rPr>
              <w:t>螺旋</w:t>
            </w:r>
          </w:p>
        </w:tc>
        <w:tc>
          <w:tcPr>
            <w:tcW w:w="1536" w:type="dxa"/>
            <w:tcBorders>
              <w:top w:val="single" w:sz="4" w:space="0" w:color="000000"/>
              <w:left w:val="single" w:sz="4" w:space="0" w:color="000000"/>
              <w:bottom w:val="single" w:sz="4" w:space="0" w:color="000000"/>
              <w:right w:val="single" w:sz="4" w:space="0" w:color="000000"/>
            </w:tcBorders>
          </w:tcPr>
          <w:p w14:paraId="3A6D3985" w14:textId="77777777" w:rsidR="007522F4" w:rsidRDefault="00000000">
            <w:pPr>
              <w:spacing w:after="0"/>
              <w:ind w:left="0" w:right="1" w:firstLine="0"/>
              <w:jc w:val="center"/>
            </w:pPr>
            <w:r>
              <w:rPr>
                <w:sz w:val="22"/>
              </w:rPr>
              <w:t>Y112M-4</w:t>
            </w:r>
          </w:p>
        </w:tc>
        <w:tc>
          <w:tcPr>
            <w:tcW w:w="1096" w:type="dxa"/>
            <w:tcBorders>
              <w:top w:val="single" w:sz="4" w:space="0" w:color="000000"/>
              <w:left w:val="single" w:sz="4" w:space="0" w:color="000000"/>
              <w:bottom w:val="single" w:sz="4" w:space="0" w:color="000000"/>
              <w:right w:val="single" w:sz="4" w:space="0" w:color="000000"/>
            </w:tcBorders>
          </w:tcPr>
          <w:p w14:paraId="0B44748B" w14:textId="77777777" w:rsidR="007522F4" w:rsidRDefault="00000000">
            <w:pPr>
              <w:spacing w:after="0"/>
              <w:ind w:left="0" w:firstLine="0"/>
              <w:jc w:val="center"/>
            </w:pPr>
            <w:r>
              <w:rPr>
                <w:sz w:val="22"/>
              </w:rPr>
              <w:t>4</w:t>
            </w:r>
          </w:p>
        </w:tc>
        <w:tc>
          <w:tcPr>
            <w:tcW w:w="656" w:type="dxa"/>
            <w:tcBorders>
              <w:top w:val="single" w:sz="4" w:space="0" w:color="000000"/>
              <w:left w:val="single" w:sz="4" w:space="0" w:color="000000"/>
              <w:bottom w:val="single" w:sz="4" w:space="0" w:color="000000"/>
              <w:right w:val="single" w:sz="4" w:space="0" w:color="000000"/>
            </w:tcBorders>
          </w:tcPr>
          <w:p w14:paraId="5C37A813"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5E37C7DA" w14:textId="77777777" w:rsidR="007522F4" w:rsidRDefault="00000000">
            <w:pPr>
              <w:spacing w:after="0"/>
              <w:ind w:left="0" w:firstLine="0"/>
              <w:jc w:val="both"/>
            </w:pPr>
            <w:r>
              <w:rPr>
                <w:sz w:val="22"/>
              </w:rPr>
              <w:t>1、2#窑头中间</w:t>
            </w:r>
          </w:p>
        </w:tc>
      </w:tr>
      <w:tr w:rsidR="007522F4" w14:paraId="4A369C89"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6058D4EB" w14:textId="77777777" w:rsidR="007522F4" w:rsidRDefault="00000000">
            <w:pPr>
              <w:spacing w:after="0"/>
              <w:ind w:left="1" w:firstLine="0"/>
              <w:jc w:val="center"/>
            </w:pPr>
            <w:r>
              <w:rPr>
                <w:sz w:val="22"/>
              </w:rPr>
              <w:t>3</w:t>
            </w:r>
          </w:p>
        </w:tc>
        <w:tc>
          <w:tcPr>
            <w:tcW w:w="2691" w:type="dxa"/>
            <w:tcBorders>
              <w:top w:val="single" w:sz="4" w:space="0" w:color="000000"/>
              <w:left w:val="single" w:sz="4" w:space="0" w:color="000000"/>
              <w:bottom w:val="single" w:sz="4" w:space="0" w:color="000000"/>
              <w:right w:val="single" w:sz="4" w:space="0" w:color="000000"/>
            </w:tcBorders>
          </w:tcPr>
          <w:p w14:paraId="4AED24CB" w14:textId="77777777" w:rsidR="007522F4" w:rsidRDefault="00000000">
            <w:pPr>
              <w:spacing w:after="0"/>
              <w:ind w:left="0" w:firstLine="0"/>
              <w:jc w:val="center"/>
            </w:pPr>
            <w:r>
              <w:rPr>
                <w:sz w:val="22"/>
              </w:rPr>
              <w:t>刮板</w:t>
            </w:r>
          </w:p>
        </w:tc>
        <w:tc>
          <w:tcPr>
            <w:tcW w:w="1536" w:type="dxa"/>
            <w:tcBorders>
              <w:top w:val="single" w:sz="4" w:space="0" w:color="000000"/>
              <w:left w:val="single" w:sz="4" w:space="0" w:color="000000"/>
              <w:bottom w:val="single" w:sz="4" w:space="0" w:color="000000"/>
              <w:right w:val="single" w:sz="4" w:space="0" w:color="000000"/>
            </w:tcBorders>
          </w:tcPr>
          <w:p w14:paraId="06A96F65" w14:textId="77777777" w:rsidR="007522F4" w:rsidRDefault="00000000">
            <w:pPr>
              <w:spacing w:after="0"/>
              <w:ind w:left="0" w:right="1" w:firstLine="0"/>
              <w:jc w:val="center"/>
            </w:pPr>
            <w:r>
              <w:rPr>
                <w:sz w:val="22"/>
              </w:rPr>
              <w:t>Y100L2-4</w:t>
            </w:r>
          </w:p>
        </w:tc>
        <w:tc>
          <w:tcPr>
            <w:tcW w:w="1096" w:type="dxa"/>
            <w:tcBorders>
              <w:top w:val="single" w:sz="4" w:space="0" w:color="000000"/>
              <w:left w:val="single" w:sz="4" w:space="0" w:color="000000"/>
              <w:bottom w:val="single" w:sz="4" w:space="0" w:color="000000"/>
              <w:right w:val="single" w:sz="4" w:space="0" w:color="000000"/>
            </w:tcBorders>
          </w:tcPr>
          <w:p w14:paraId="2D231B88" w14:textId="77777777" w:rsidR="007522F4" w:rsidRDefault="00000000">
            <w:pPr>
              <w:spacing w:after="0"/>
              <w:ind w:left="0" w:firstLine="0"/>
              <w:jc w:val="center"/>
            </w:pPr>
            <w:r>
              <w:rPr>
                <w:sz w:val="22"/>
              </w:rPr>
              <w:t>3</w:t>
            </w:r>
          </w:p>
        </w:tc>
        <w:tc>
          <w:tcPr>
            <w:tcW w:w="656" w:type="dxa"/>
            <w:tcBorders>
              <w:top w:val="single" w:sz="4" w:space="0" w:color="000000"/>
              <w:left w:val="single" w:sz="4" w:space="0" w:color="000000"/>
              <w:bottom w:val="single" w:sz="4" w:space="0" w:color="000000"/>
              <w:right w:val="single" w:sz="4" w:space="0" w:color="000000"/>
            </w:tcBorders>
          </w:tcPr>
          <w:p w14:paraId="36E3FFD5"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63DA5688" w14:textId="77777777" w:rsidR="007522F4" w:rsidRDefault="00000000">
            <w:pPr>
              <w:spacing w:after="0"/>
              <w:ind w:left="0" w:firstLine="0"/>
              <w:jc w:val="both"/>
            </w:pPr>
            <w:r>
              <w:rPr>
                <w:sz w:val="22"/>
              </w:rPr>
              <w:t>1、2#窑头中间</w:t>
            </w:r>
          </w:p>
        </w:tc>
      </w:tr>
      <w:tr w:rsidR="007522F4" w14:paraId="1029CE5D"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2C201AA6" w14:textId="77777777" w:rsidR="007522F4" w:rsidRDefault="007522F4">
            <w:pPr>
              <w:spacing w:after="160"/>
              <w:ind w:left="0" w:firstLine="0"/>
            </w:pPr>
          </w:p>
        </w:tc>
        <w:tc>
          <w:tcPr>
            <w:tcW w:w="2691" w:type="dxa"/>
            <w:tcBorders>
              <w:top w:val="single" w:sz="4" w:space="0" w:color="000000"/>
              <w:left w:val="single" w:sz="4" w:space="0" w:color="000000"/>
              <w:bottom w:val="single" w:sz="4" w:space="0" w:color="000000"/>
              <w:right w:val="single" w:sz="4" w:space="0" w:color="000000"/>
            </w:tcBorders>
          </w:tcPr>
          <w:p w14:paraId="66AB14D7" w14:textId="77777777" w:rsidR="007522F4" w:rsidRDefault="00000000">
            <w:pPr>
              <w:spacing w:after="0"/>
              <w:ind w:left="0" w:firstLine="0"/>
              <w:jc w:val="center"/>
            </w:pPr>
            <w:r>
              <w:rPr>
                <w:sz w:val="22"/>
              </w:rPr>
              <w:t>卸灰</w:t>
            </w:r>
          </w:p>
        </w:tc>
        <w:tc>
          <w:tcPr>
            <w:tcW w:w="1536" w:type="dxa"/>
            <w:tcBorders>
              <w:top w:val="single" w:sz="4" w:space="0" w:color="000000"/>
              <w:left w:val="single" w:sz="4" w:space="0" w:color="000000"/>
              <w:bottom w:val="single" w:sz="4" w:space="0" w:color="000000"/>
              <w:right w:val="single" w:sz="4" w:space="0" w:color="000000"/>
            </w:tcBorders>
          </w:tcPr>
          <w:p w14:paraId="4C4B6155" w14:textId="77777777" w:rsidR="007522F4" w:rsidRDefault="00000000">
            <w:pPr>
              <w:spacing w:after="0"/>
              <w:ind w:left="2" w:firstLine="0"/>
              <w:jc w:val="center"/>
            </w:pPr>
            <w:r>
              <w:rPr>
                <w:sz w:val="22"/>
              </w:rPr>
              <w:t>Y90L-4</w:t>
            </w:r>
          </w:p>
        </w:tc>
        <w:tc>
          <w:tcPr>
            <w:tcW w:w="1096" w:type="dxa"/>
            <w:tcBorders>
              <w:top w:val="single" w:sz="4" w:space="0" w:color="000000"/>
              <w:left w:val="single" w:sz="4" w:space="0" w:color="000000"/>
              <w:bottom w:val="single" w:sz="4" w:space="0" w:color="000000"/>
              <w:right w:val="single" w:sz="4" w:space="0" w:color="000000"/>
            </w:tcBorders>
          </w:tcPr>
          <w:p w14:paraId="02E1E2EF" w14:textId="77777777" w:rsidR="007522F4" w:rsidRDefault="00000000">
            <w:pPr>
              <w:spacing w:after="0"/>
              <w:ind w:left="0" w:firstLine="0"/>
              <w:jc w:val="center"/>
            </w:pPr>
            <w:r>
              <w:rPr>
                <w:sz w:val="22"/>
              </w:rPr>
              <w:t>1.5</w:t>
            </w:r>
          </w:p>
        </w:tc>
        <w:tc>
          <w:tcPr>
            <w:tcW w:w="656" w:type="dxa"/>
            <w:tcBorders>
              <w:top w:val="single" w:sz="4" w:space="0" w:color="000000"/>
              <w:left w:val="single" w:sz="4" w:space="0" w:color="000000"/>
              <w:bottom w:val="single" w:sz="4" w:space="0" w:color="000000"/>
              <w:right w:val="single" w:sz="4" w:space="0" w:color="000000"/>
            </w:tcBorders>
          </w:tcPr>
          <w:p w14:paraId="2ECB9144"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52909826" w14:textId="77777777" w:rsidR="007522F4" w:rsidRDefault="00000000">
            <w:pPr>
              <w:spacing w:after="0"/>
              <w:ind w:left="0" w:firstLine="0"/>
              <w:jc w:val="both"/>
            </w:pPr>
            <w:r>
              <w:rPr>
                <w:sz w:val="22"/>
              </w:rPr>
              <w:t>1、2#窑头中间</w:t>
            </w:r>
          </w:p>
        </w:tc>
      </w:tr>
      <w:tr w:rsidR="007522F4" w14:paraId="131CB92D" w14:textId="77777777">
        <w:trPr>
          <w:trHeight w:val="321"/>
        </w:trPr>
        <w:tc>
          <w:tcPr>
            <w:tcW w:w="656" w:type="dxa"/>
            <w:tcBorders>
              <w:top w:val="single" w:sz="4" w:space="0" w:color="000000"/>
              <w:left w:val="single" w:sz="4" w:space="0" w:color="000000"/>
              <w:bottom w:val="single" w:sz="4" w:space="0" w:color="000000"/>
              <w:right w:val="nil"/>
            </w:tcBorders>
          </w:tcPr>
          <w:p w14:paraId="2EDE701F"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268020CB" w14:textId="77777777" w:rsidR="007522F4" w:rsidRDefault="00000000">
            <w:pPr>
              <w:spacing w:after="0"/>
              <w:ind w:left="1208" w:firstLine="0"/>
            </w:pPr>
            <w:r>
              <w:rPr>
                <w:sz w:val="24"/>
              </w:rPr>
              <w:t>窑头除尘系统电气功率统计共计：98.5KW</w:t>
            </w:r>
          </w:p>
        </w:tc>
        <w:tc>
          <w:tcPr>
            <w:tcW w:w="1646" w:type="dxa"/>
            <w:tcBorders>
              <w:top w:val="single" w:sz="4" w:space="0" w:color="000000"/>
              <w:left w:val="nil"/>
              <w:bottom w:val="single" w:sz="4" w:space="0" w:color="000000"/>
              <w:right w:val="single" w:sz="4" w:space="0" w:color="000000"/>
            </w:tcBorders>
          </w:tcPr>
          <w:p w14:paraId="1C76C2D2" w14:textId="77777777" w:rsidR="007522F4" w:rsidRDefault="007522F4">
            <w:pPr>
              <w:spacing w:after="160"/>
              <w:ind w:left="0" w:firstLine="0"/>
            </w:pPr>
          </w:p>
        </w:tc>
      </w:tr>
      <w:tr w:rsidR="007522F4" w14:paraId="70A36448" w14:textId="77777777">
        <w:trPr>
          <w:trHeight w:val="321"/>
        </w:trPr>
        <w:tc>
          <w:tcPr>
            <w:tcW w:w="656" w:type="dxa"/>
            <w:tcBorders>
              <w:top w:val="single" w:sz="4" w:space="0" w:color="000000"/>
              <w:left w:val="single" w:sz="4" w:space="0" w:color="000000"/>
              <w:bottom w:val="single" w:sz="4" w:space="0" w:color="000000"/>
              <w:right w:val="nil"/>
            </w:tcBorders>
          </w:tcPr>
          <w:p w14:paraId="4FF8A061"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102D8973" w14:textId="77777777" w:rsidR="007522F4" w:rsidRDefault="00000000">
            <w:pPr>
              <w:spacing w:after="0"/>
              <w:ind w:left="986" w:firstLine="0"/>
              <w:jc w:val="center"/>
            </w:pPr>
            <w:r>
              <w:rPr>
                <w:sz w:val="24"/>
              </w:rPr>
              <w:t>水泵系统（共用）</w:t>
            </w:r>
          </w:p>
        </w:tc>
        <w:tc>
          <w:tcPr>
            <w:tcW w:w="1646" w:type="dxa"/>
            <w:tcBorders>
              <w:top w:val="single" w:sz="4" w:space="0" w:color="000000"/>
              <w:left w:val="nil"/>
              <w:bottom w:val="single" w:sz="4" w:space="0" w:color="000000"/>
              <w:right w:val="single" w:sz="4" w:space="0" w:color="000000"/>
            </w:tcBorders>
          </w:tcPr>
          <w:p w14:paraId="3DFEBCF2" w14:textId="77777777" w:rsidR="007522F4" w:rsidRDefault="007522F4">
            <w:pPr>
              <w:spacing w:after="160"/>
              <w:ind w:left="0" w:firstLine="0"/>
            </w:pPr>
          </w:p>
        </w:tc>
      </w:tr>
      <w:tr w:rsidR="007522F4" w14:paraId="1DAEC6A7"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474B0C3A" w14:textId="77777777" w:rsidR="007522F4" w:rsidRDefault="00000000">
            <w:pPr>
              <w:spacing w:after="0"/>
              <w:ind w:left="1" w:firstLine="0"/>
              <w:jc w:val="both"/>
            </w:pPr>
            <w:r>
              <w:rPr>
                <w:sz w:val="22"/>
              </w:rPr>
              <w:t>序号</w:t>
            </w:r>
          </w:p>
        </w:tc>
        <w:tc>
          <w:tcPr>
            <w:tcW w:w="2691" w:type="dxa"/>
            <w:tcBorders>
              <w:top w:val="single" w:sz="4" w:space="0" w:color="000000"/>
              <w:left w:val="single" w:sz="4" w:space="0" w:color="000000"/>
              <w:bottom w:val="single" w:sz="4" w:space="0" w:color="000000"/>
              <w:right w:val="single" w:sz="4" w:space="0" w:color="000000"/>
            </w:tcBorders>
          </w:tcPr>
          <w:p w14:paraId="2520E078" w14:textId="77777777" w:rsidR="007522F4" w:rsidRDefault="00000000">
            <w:pPr>
              <w:spacing w:after="0"/>
              <w:ind w:left="0" w:right="3" w:firstLine="0"/>
              <w:jc w:val="center"/>
            </w:pPr>
            <w:r>
              <w:rPr>
                <w:sz w:val="22"/>
              </w:rPr>
              <w:t>设备名称</w:t>
            </w:r>
          </w:p>
        </w:tc>
        <w:tc>
          <w:tcPr>
            <w:tcW w:w="1536" w:type="dxa"/>
            <w:tcBorders>
              <w:top w:val="single" w:sz="4" w:space="0" w:color="000000"/>
              <w:left w:val="single" w:sz="4" w:space="0" w:color="000000"/>
              <w:bottom w:val="single" w:sz="4" w:space="0" w:color="000000"/>
              <w:right w:val="single" w:sz="4" w:space="0" w:color="000000"/>
            </w:tcBorders>
          </w:tcPr>
          <w:p w14:paraId="7950156F" w14:textId="77777777" w:rsidR="007522F4" w:rsidRDefault="00000000">
            <w:pPr>
              <w:spacing w:after="0"/>
              <w:ind w:left="221" w:firstLine="0"/>
            </w:pPr>
            <w:r>
              <w:rPr>
                <w:sz w:val="22"/>
              </w:rPr>
              <w:t>设备型号</w:t>
            </w:r>
          </w:p>
        </w:tc>
        <w:tc>
          <w:tcPr>
            <w:tcW w:w="1096" w:type="dxa"/>
            <w:tcBorders>
              <w:top w:val="single" w:sz="4" w:space="0" w:color="000000"/>
              <w:left w:val="single" w:sz="4" w:space="0" w:color="000000"/>
              <w:bottom w:val="single" w:sz="4" w:space="0" w:color="000000"/>
              <w:right w:val="single" w:sz="4" w:space="0" w:color="000000"/>
            </w:tcBorders>
          </w:tcPr>
          <w:p w14:paraId="10534C39" w14:textId="77777777" w:rsidR="007522F4" w:rsidRDefault="00000000">
            <w:pPr>
              <w:spacing w:after="0"/>
              <w:ind w:left="0" w:firstLine="0"/>
              <w:jc w:val="both"/>
            </w:pPr>
            <w:r>
              <w:rPr>
                <w:sz w:val="22"/>
              </w:rPr>
              <w:t>功率(KW)</w:t>
            </w:r>
          </w:p>
        </w:tc>
        <w:tc>
          <w:tcPr>
            <w:tcW w:w="656" w:type="dxa"/>
            <w:tcBorders>
              <w:top w:val="single" w:sz="4" w:space="0" w:color="000000"/>
              <w:left w:val="single" w:sz="4" w:space="0" w:color="000000"/>
              <w:bottom w:val="single" w:sz="4" w:space="0" w:color="000000"/>
              <w:right w:val="single" w:sz="4" w:space="0" w:color="000000"/>
            </w:tcBorders>
          </w:tcPr>
          <w:p w14:paraId="669FD4C9" w14:textId="77777777" w:rsidR="007522F4" w:rsidRDefault="00000000">
            <w:pPr>
              <w:spacing w:after="0"/>
              <w:ind w:left="1" w:firstLine="0"/>
              <w:jc w:val="both"/>
            </w:pPr>
            <w:r>
              <w:rPr>
                <w:sz w:val="22"/>
              </w:rPr>
              <w:t>数量</w:t>
            </w:r>
          </w:p>
        </w:tc>
        <w:tc>
          <w:tcPr>
            <w:tcW w:w="1646" w:type="dxa"/>
            <w:tcBorders>
              <w:top w:val="single" w:sz="4" w:space="0" w:color="000000"/>
              <w:left w:val="single" w:sz="4" w:space="0" w:color="000000"/>
              <w:bottom w:val="single" w:sz="4" w:space="0" w:color="000000"/>
              <w:right w:val="single" w:sz="4" w:space="0" w:color="000000"/>
            </w:tcBorders>
          </w:tcPr>
          <w:p w14:paraId="1CB3180F" w14:textId="77777777" w:rsidR="007522F4" w:rsidRDefault="00000000">
            <w:pPr>
              <w:spacing w:after="0"/>
              <w:ind w:left="276" w:firstLine="0"/>
            </w:pPr>
            <w:r>
              <w:rPr>
                <w:sz w:val="22"/>
              </w:rPr>
              <w:t>安装位置</w:t>
            </w:r>
          </w:p>
        </w:tc>
      </w:tr>
      <w:tr w:rsidR="007522F4" w14:paraId="182B4366"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5507A7EB" w14:textId="77777777" w:rsidR="007522F4" w:rsidRDefault="007522F4">
            <w:pPr>
              <w:spacing w:after="160"/>
              <w:ind w:left="0" w:firstLine="0"/>
            </w:pPr>
          </w:p>
        </w:tc>
        <w:tc>
          <w:tcPr>
            <w:tcW w:w="2691" w:type="dxa"/>
            <w:tcBorders>
              <w:top w:val="single" w:sz="4" w:space="0" w:color="000000"/>
              <w:left w:val="single" w:sz="4" w:space="0" w:color="000000"/>
              <w:bottom w:val="single" w:sz="4" w:space="0" w:color="000000"/>
              <w:right w:val="single" w:sz="4" w:space="0" w:color="000000"/>
            </w:tcBorders>
          </w:tcPr>
          <w:p w14:paraId="21C1C581" w14:textId="77777777" w:rsidR="007522F4" w:rsidRDefault="00000000">
            <w:pPr>
              <w:spacing w:after="0"/>
              <w:ind w:left="0" w:firstLine="0"/>
              <w:jc w:val="center"/>
            </w:pPr>
            <w:r>
              <w:rPr>
                <w:sz w:val="22"/>
              </w:rPr>
              <w:t>水泵</w:t>
            </w:r>
          </w:p>
        </w:tc>
        <w:tc>
          <w:tcPr>
            <w:tcW w:w="1536" w:type="dxa"/>
            <w:tcBorders>
              <w:top w:val="single" w:sz="4" w:space="0" w:color="000000"/>
              <w:left w:val="single" w:sz="4" w:space="0" w:color="000000"/>
              <w:bottom w:val="single" w:sz="4" w:space="0" w:color="000000"/>
              <w:right w:val="single" w:sz="4" w:space="0" w:color="000000"/>
            </w:tcBorders>
          </w:tcPr>
          <w:p w14:paraId="21C2A541" w14:textId="77777777" w:rsidR="007522F4" w:rsidRDefault="00000000">
            <w:pPr>
              <w:spacing w:after="0"/>
              <w:ind w:left="0" w:right="1" w:firstLine="0"/>
              <w:jc w:val="center"/>
            </w:pPr>
            <w:r>
              <w:rPr>
                <w:sz w:val="22"/>
              </w:rPr>
              <w:t>Y160M2-2</w:t>
            </w:r>
          </w:p>
        </w:tc>
        <w:tc>
          <w:tcPr>
            <w:tcW w:w="1096" w:type="dxa"/>
            <w:tcBorders>
              <w:top w:val="single" w:sz="4" w:space="0" w:color="000000"/>
              <w:left w:val="single" w:sz="4" w:space="0" w:color="000000"/>
              <w:bottom w:val="single" w:sz="4" w:space="0" w:color="000000"/>
              <w:right w:val="single" w:sz="4" w:space="0" w:color="000000"/>
            </w:tcBorders>
          </w:tcPr>
          <w:p w14:paraId="434A7BB7" w14:textId="77777777" w:rsidR="007522F4" w:rsidRDefault="00000000">
            <w:pPr>
              <w:spacing w:after="0"/>
              <w:ind w:left="0" w:firstLine="0"/>
              <w:jc w:val="center"/>
            </w:pPr>
            <w:r>
              <w:rPr>
                <w:sz w:val="22"/>
              </w:rPr>
              <w:t>15</w:t>
            </w:r>
          </w:p>
        </w:tc>
        <w:tc>
          <w:tcPr>
            <w:tcW w:w="656" w:type="dxa"/>
            <w:tcBorders>
              <w:top w:val="single" w:sz="4" w:space="0" w:color="000000"/>
              <w:left w:val="single" w:sz="4" w:space="0" w:color="000000"/>
              <w:bottom w:val="single" w:sz="4" w:space="0" w:color="000000"/>
              <w:right w:val="single" w:sz="4" w:space="0" w:color="000000"/>
            </w:tcBorders>
          </w:tcPr>
          <w:p w14:paraId="1B78F1CD"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09E1028B" w14:textId="77777777" w:rsidR="007522F4" w:rsidRDefault="00000000">
            <w:pPr>
              <w:spacing w:after="0"/>
              <w:ind w:left="0" w:firstLine="0"/>
              <w:jc w:val="both"/>
            </w:pPr>
            <w:r>
              <w:rPr>
                <w:sz w:val="22"/>
              </w:rPr>
              <w:t>1、2#窑头中间</w:t>
            </w:r>
          </w:p>
        </w:tc>
      </w:tr>
      <w:tr w:rsidR="007522F4" w14:paraId="54C055FE" w14:textId="77777777">
        <w:trPr>
          <w:trHeight w:val="321"/>
        </w:trPr>
        <w:tc>
          <w:tcPr>
            <w:tcW w:w="656" w:type="dxa"/>
            <w:tcBorders>
              <w:top w:val="single" w:sz="4" w:space="0" w:color="000000"/>
              <w:left w:val="single" w:sz="4" w:space="0" w:color="000000"/>
              <w:bottom w:val="single" w:sz="4" w:space="0" w:color="000000"/>
              <w:right w:val="nil"/>
            </w:tcBorders>
          </w:tcPr>
          <w:p w14:paraId="4EC55CAC"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04810A4E" w14:textId="77777777" w:rsidR="007522F4" w:rsidRDefault="00000000">
            <w:pPr>
              <w:spacing w:after="0"/>
              <w:ind w:left="986" w:firstLine="0"/>
              <w:jc w:val="center"/>
            </w:pPr>
            <w:r>
              <w:rPr>
                <w:sz w:val="24"/>
              </w:rPr>
              <w:t>1#窑系统</w:t>
            </w:r>
          </w:p>
        </w:tc>
        <w:tc>
          <w:tcPr>
            <w:tcW w:w="1646" w:type="dxa"/>
            <w:tcBorders>
              <w:top w:val="single" w:sz="4" w:space="0" w:color="000000"/>
              <w:left w:val="nil"/>
              <w:bottom w:val="single" w:sz="4" w:space="0" w:color="000000"/>
              <w:right w:val="single" w:sz="4" w:space="0" w:color="000000"/>
            </w:tcBorders>
          </w:tcPr>
          <w:p w14:paraId="65750150" w14:textId="77777777" w:rsidR="007522F4" w:rsidRDefault="007522F4">
            <w:pPr>
              <w:spacing w:after="160"/>
              <w:ind w:left="0" w:firstLine="0"/>
            </w:pPr>
          </w:p>
        </w:tc>
      </w:tr>
      <w:tr w:rsidR="007522F4" w14:paraId="37860CCD"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1AFDBBE" w14:textId="77777777" w:rsidR="007522F4" w:rsidRDefault="00000000">
            <w:pPr>
              <w:spacing w:after="0"/>
              <w:ind w:left="1" w:firstLine="0"/>
              <w:jc w:val="both"/>
            </w:pPr>
            <w:r>
              <w:rPr>
                <w:sz w:val="22"/>
              </w:rPr>
              <w:t>序号</w:t>
            </w:r>
          </w:p>
        </w:tc>
        <w:tc>
          <w:tcPr>
            <w:tcW w:w="2691" w:type="dxa"/>
            <w:tcBorders>
              <w:top w:val="single" w:sz="4" w:space="0" w:color="000000"/>
              <w:left w:val="single" w:sz="4" w:space="0" w:color="000000"/>
              <w:bottom w:val="single" w:sz="4" w:space="0" w:color="000000"/>
              <w:right w:val="single" w:sz="4" w:space="0" w:color="000000"/>
            </w:tcBorders>
          </w:tcPr>
          <w:p w14:paraId="028E0C80" w14:textId="77777777" w:rsidR="007522F4" w:rsidRDefault="00000000">
            <w:pPr>
              <w:spacing w:after="0"/>
              <w:ind w:left="0" w:right="3" w:firstLine="0"/>
              <w:jc w:val="center"/>
            </w:pPr>
            <w:r>
              <w:rPr>
                <w:sz w:val="22"/>
              </w:rPr>
              <w:t>设备名称</w:t>
            </w:r>
          </w:p>
        </w:tc>
        <w:tc>
          <w:tcPr>
            <w:tcW w:w="1536" w:type="dxa"/>
            <w:tcBorders>
              <w:top w:val="single" w:sz="4" w:space="0" w:color="000000"/>
              <w:left w:val="single" w:sz="4" w:space="0" w:color="000000"/>
              <w:bottom w:val="single" w:sz="4" w:space="0" w:color="000000"/>
              <w:right w:val="single" w:sz="4" w:space="0" w:color="000000"/>
            </w:tcBorders>
          </w:tcPr>
          <w:p w14:paraId="1E82435F" w14:textId="77777777" w:rsidR="007522F4" w:rsidRDefault="00000000">
            <w:pPr>
              <w:spacing w:after="0"/>
              <w:ind w:left="221" w:firstLine="0"/>
            </w:pPr>
            <w:r>
              <w:rPr>
                <w:sz w:val="22"/>
              </w:rPr>
              <w:t>设备型号</w:t>
            </w:r>
          </w:p>
        </w:tc>
        <w:tc>
          <w:tcPr>
            <w:tcW w:w="1096" w:type="dxa"/>
            <w:tcBorders>
              <w:top w:val="single" w:sz="4" w:space="0" w:color="000000"/>
              <w:left w:val="single" w:sz="4" w:space="0" w:color="000000"/>
              <w:bottom w:val="single" w:sz="4" w:space="0" w:color="000000"/>
              <w:right w:val="single" w:sz="4" w:space="0" w:color="000000"/>
            </w:tcBorders>
          </w:tcPr>
          <w:p w14:paraId="065F6830" w14:textId="77777777" w:rsidR="007522F4" w:rsidRDefault="00000000">
            <w:pPr>
              <w:spacing w:after="0"/>
              <w:ind w:left="0" w:firstLine="0"/>
              <w:jc w:val="both"/>
            </w:pPr>
            <w:r>
              <w:rPr>
                <w:sz w:val="22"/>
              </w:rPr>
              <w:t>功率(KW)</w:t>
            </w:r>
          </w:p>
        </w:tc>
        <w:tc>
          <w:tcPr>
            <w:tcW w:w="656" w:type="dxa"/>
            <w:tcBorders>
              <w:top w:val="single" w:sz="4" w:space="0" w:color="000000"/>
              <w:left w:val="single" w:sz="4" w:space="0" w:color="000000"/>
              <w:bottom w:val="single" w:sz="4" w:space="0" w:color="000000"/>
              <w:right w:val="single" w:sz="4" w:space="0" w:color="000000"/>
            </w:tcBorders>
          </w:tcPr>
          <w:p w14:paraId="152CA74C" w14:textId="77777777" w:rsidR="007522F4" w:rsidRDefault="00000000">
            <w:pPr>
              <w:spacing w:after="0"/>
              <w:ind w:left="1" w:firstLine="0"/>
              <w:jc w:val="both"/>
            </w:pPr>
            <w:r>
              <w:rPr>
                <w:sz w:val="22"/>
              </w:rPr>
              <w:t>数量</w:t>
            </w:r>
          </w:p>
        </w:tc>
        <w:tc>
          <w:tcPr>
            <w:tcW w:w="1646" w:type="dxa"/>
            <w:tcBorders>
              <w:top w:val="single" w:sz="4" w:space="0" w:color="000000"/>
              <w:left w:val="single" w:sz="4" w:space="0" w:color="000000"/>
              <w:bottom w:val="single" w:sz="4" w:space="0" w:color="000000"/>
              <w:right w:val="single" w:sz="4" w:space="0" w:color="000000"/>
            </w:tcBorders>
          </w:tcPr>
          <w:p w14:paraId="6D1AC860" w14:textId="77777777" w:rsidR="007522F4" w:rsidRDefault="00000000">
            <w:pPr>
              <w:spacing w:after="0"/>
              <w:ind w:left="276" w:firstLine="0"/>
            </w:pPr>
            <w:r>
              <w:rPr>
                <w:sz w:val="22"/>
              </w:rPr>
              <w:t>安装位置</w:t>
            </w:r>
          </w:p>
        </w:tc>
      </w:tr>
      <w:tr w:rsidR="007522F4" w14:paraId="3B389BCA" w14:textId="77777777">
        <w:trPr>
          <w:trHeight w:val="294"/>
        </w:trPr>
        <w:tc>
          <w:tcPr>
            <w:tcW w:w="656" w:type="dxa"/>
            <w:tcBorders>
              <w:top w:val="single" w:sz="4" w:space="0" w:color="000000"/>
              <w:left w:val="single" w:sz="4" w:space="0" w:color="000000"/>
              <w:bottom w:val="single" w:sz="4" w:space="0" w:color="000000"/>
              <w:right w:val="single" w:sz="4" w:space="0" w:color="000000"/>
            </w:tcBorders>
          </w:tcPr>
          <w:p w14:paraId="2CA5ED1D" w14:textId="77777777" w:rsidR="007522F4" w:rsidRDefault="00000000">
            <w:pPr>
              <w:spacing w:after="0"/>
              <w:ind w:left="1" w:firstLine="0"/>
              <w:jc w:val="center"/>
            </w:pPr>
            <w:r>
              <w:rPr>
                <w:sz w:val="22"/>
              </w:rPr>
              <w:t>1</w:t>
            </w:r>
          </w:p>
        </w:tc>
        <w:tc>
          <w:tcPr>
            <w:tcW w:w="2691" w:type="dxa"/>
            <w:tcBorders>
              <w:top w:val="single" w:sz="4" w:space="0" w:color="000000"/>
              <w:left w:val="single" w:sz="4" w:space="0" w:color="000000"/>
              <w:bottom w:val="single" w:sz="4" w:space="0" w:color="000000"/>
              <w:right w:val="single" w:sz="4" w:space="0" w:color="000000"/>
            </w:tcBorders>
          </w:tcPr>
          <w:p w14:paraId="748646CD" w14:textId="77777777" w:rsidR="007522F4" w:rsidRDefault="00000000">
            <w:pPr>
              <w:spacing w:after="0"/>
              <w:ind w:left="0" w:right="2" w:firstLine="0"/>
              <w:jc w:val="center"/>
            </w:pPr>
            <w:r>
              <w:rPr>
                <w:sz w:val="22"/>
              </w:rPr>
              <w:t>1#窑转子秤</w:t>
            </w:r>
          </w:p>
        </w:tc>
        <w:tc>
          <w:tcPr>
            <w:tcW w:w="1536" w:type="dxa"/>
            <w:tcBorders>
              <w:top w:val="single" w:sz="4" w:space="0" w:color="000000"/>
              <w:left w:val="single" w:sz="4" w:space="0" w:color="000000"/>
              <w:bottom w:val="single" w:sz="4" w:space="0" w:color="000000"/>
              <w:right w:val="single" w:sz="4" w:space="0" w:color="000000"/>
            </w:tcBorders>
          </w:tcPr>
          <w:p w14:paraId="5E571B6F" w14:textId="77777777" w:rsidR="007522F4" w:rsidRDefault="007522F4">
            <w:pPr>
              <w:spacing w:after="160"/>
              <w:ind w:left="0" w:firstLine="0"/>
            </w:pPr>
          </w:p>
        </w:tc>
        <w:tc>
          <w:tcPr>
            <w:tcW w:w="1096" w:type="dxa"/>
            <w:tcBorders>
              <w:top w:val="single" w:sz="4" w:space="0" w:color="000000"/>
              <w:left w:val="single" w:sz="4" w:space="0" w:color="000000"/>
              <w:bottom w:val="single" w:sz="4" w:space="0" w:color="000000"/>
              <w:right w:val="single" w:sz="4" w:space="0" w:color="000000"/>
            </w:tcBorders>
          </w:tcPr>
          <w:p w14:paraId="4EC45FFE" w14:textId="77777777" w:rsidR="007522F4" w:rsidRDefault="00000000">
            <w:pPr>
              <w:spacing w:after="0"/>
              <w:ind w:left="0" w:firstLine="0"/>
              <w:jc w:val="center"/>
            </w:pPr>
            <w:r>
              <w:rPr>
                <w:sz w:val="22"/>
              </w:rPr>
              <w:t>7.5</w:t>
            </w:r>
          </w:p>
        </w:tc>
        <w:tc>
          <w:tcPr>
            <w:tcW w:w="656" w:type="dxa"/>
            <w:tcBorders>
              <w:top w:val="single" w:sz="4" w:space="0" w:color="000000"/>
              <w:left w:val="single" w:sz="4" w:space="0" w:color="000000"/>
              <w:bottom w:val="single" w:sz="4" w:space="0" w:color="000000"/>
              <w:right w:val="single" w:sz="4" w:space="0" w:color="000000"/>
            </w:tcBorders>
          </w:tcPr>
          <w:p w14:paraId="5EA377FA"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403E9074" w14:textId="77777777" w:rsidR="007522F4" w:rsidRDefault="00000000">
            <w:pPr>
              <w:spacing w:after="0"/>
              <w:ind w:left="276" w:firstLine="0"/>
            </w:pPr>
            <w:r>
              <w:rPr>
                <w:sz w:val="22"/>
              </w:rPr>
              <w:t>煤磨现场</w:t>
            </w:r>
          </w:p>
        </w:tc>
      </w:tr>
    </w:tbl>
    <w:p w14:paraId="05BD7292" w14:textId="77777777" w:rsidR="007522F4" w:rsidRDefault="007522F4">
      <w:pPr>
        <w:spacing w:after="0"/>
        <w:ind w:left="-1800" w:right="165" w:firstLine="0"/>
      </w:pPr>
    </w:p>
    <w:tbl>
      <w:tblPr>
        <w:tblStyle w:val="TableGrid"/>
        <w:tblW w:w="8281" w:type="dxa"/>
        <w:tblInd w:w="-17" w:type="dxa"/>
        <w:tblCellMar>
          <w:top w:w="35" w:type="dxa"/>
          <w:left w:w="107" w:type="dxa"/>
          <w:bottom w:w="0" w:type="dxa"/>
          <w:right w:w="106" w:type="dxa"/>
        </w:tblCellMar>
        <w:tblLook w:val="04A0" w:firstRow="1" w:lastRow="0" w:firstColumn="1" w:lastColumn="0" w:noHBand="0" w:noVBand="1"/>
      </w:tblPr>
      <w:tblGrid>
        <w:gridCol w:w="656"/>
        <w:gridCol w:w="2691"/>
        <w:gridCol w:w="1536"/>
        <w:gridCol w:w="1096"/>
        <w:gridCol w:w="656"/>
        <w:gridCol w:w="1646"/>
      </w:tblGrid>
      <w:tr w:rsidR="007522F4" w14:paraId="068AFCA0"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4FE10AE1" w14:textId="77777777" w:rsidR="007522F4" w:rsidRDefault="00000000">
            <w:pPr>
              <w:spacing w:after="0"/>
              <w:ind w:left="1" w:firstLine="0"/>
              <w:jc w:val="center"/>
            </w:pPr>
            <w:r>
              <w:rPr>
                <w:sz w:val="22"/>
              </w:rPr>
              <w:t>2</w:t>
            </w:r>
          </w:p>
        </w:tc>
        <w:tc>
          <w:tcPr>
            <w:tcW w:w="2691" w:type="dxa"/>
            <w:tcBorders>
              <w:top w:val="single" w:sz="4" w:space="0" w:color="000000"/>
              <w:left w:val="single" w:sz="4" w:space="0" w:color="000000"/>
              <w:bottom w:val="single" w:sz="4" w:space="0" w:color="000000"/>
              <w:right w:val="single" w:sz="4" w:space="0" w:color="000000"/>
            </w:tcBorders>
          </w:tcPr>
          <w:p w14:paraId="076B2A4A" w14:textId="77777777" w:rsidR="007522F4" w:rsidRDefault="00000000">
            <w:pPr>
              <w:spacing w:after="0"/>
              <w:ind w:left="0" w:firstLine="0"/>
              <w:jc w:val="center"/>
            </w:pPr>
            <w:r>
              <w:rPr>
                <w:sz w:val="22"/>
              </w:rPr>
              <w:t>给煤罗茨风机</w:t>
            </w:r>
          </w:p>
        </w:tc>
        <w:tc>
          <w:tcPr>
            <w:tcW w:w="1536" w:type="dxa"/>
            <w:tcBorders>
              <w:top w:val="single" w:sz="4" w:space="0" w:color="000000"/>
              <w:left w:val="single" w:sz="4" w:space="0" w:color="000000"/>
              <w:bottom w:val="single" w:sz="4" w:space="0" w:color="000000"/>
              <w:right w:val="single" w:sz="4" w:space="0" w:color="000000"/>
            </w:tcBorders>
          </w:tcPr>
          <w:p w14:paraId="3542167A" w14:textId="77777777" w:rsidR="007522F4" w:rsidRDefault="00000000">
            <w:pPr>
              <w:spacing w:after="0"/>
              <w:ind w:left="110" w:firstLine="0"/>
            </w:pPr>
            <w:r>
              <w:rPr>
                <w:sz w:val="22"/>
              </w:rPr>
              <w:t>YP2-315S-4</w:t>
            </w:r>
          </w:p>
        </w:tc>
        <w:tc>
          <w:tcPr>
            <w:tcW w:w="1096" w:type="dxa"/>
            <w:tcBorders>
              <w:top w:val="single" w:sz="4" w:space="0" w:color="000000"/>
              <w:left w:val="single" w:sz="4" w:space="0" w:color="000000"/>
              <w:bottom w:val="single" w:sz="4" w:space="0" w:color="000000"/>
              <w:right w:val="single" w:sz="4" w:space="0" w:color="000000"/>
            </w:tcBorders>
          </w:tcPr>
          <w:p w14:paraId="436505A3" w14:textId="77777777" w:rsidR="007522F4" w:rsidRDefault="00000000">
            <w:pPr>
              <w:spacing w:after="0"/>
              <w:ind w:left="0" w:firstLine="0"/>
              <w:jc w:val="center"/>
            </w:pPr>
            <w:r>
              <w:rPr>
                <w:sz w:val="22"/>
              </w:rPr>
              <w:t>110</w:t>
            </w:r>
          </w:p>
        </w:tc>
        <w:tc>
          <w:tcPr>
            <w:tcW w:w="656" w:type="dxa"/>
            <w:tcBorders>
              <w:top w:val="single" w:sz="4" w:space="0" w:color="000000"/>
              <w:left w:val="single" w:sz="4" w:space="0" w:color="000000"/>
              <w:bottom w:val="single" w:sz="4" w:space="0" w:color="000000"/>
              <w:right w:val="single" w:sz="4" w:space="0" w:color="000000"/>
            </w:tcBorders>
          </w:tcPr>
          <w:p w14:paraId="1596045A"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3731A4C5" w14:textId="77777777" w:rsidR="007522F4" w:rsidRDefault="00000000">
            <w:pPr>
              <w:spacing w:after="0"/>
              <w:ind w:left="276" w:firstLine="0"/>
            </w:pPr>
            <w:r>
              <w:rPr>
                <w:sz w:val="22"/>
              </w:rPr>
              <w:t>煤磨现场</w:t>
            </w:r>
          </w:p>
        </w:tc>
      </w:tr>
      <w:tr w:rsidR="007522F4" w14:paraId="30FE325A"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1D0A3E8C" w14:textId="77777777" w:rsidR="007522F4" w:rsidRDefault="00000000">
            <w:pPr>
              <w:spacing w:after="0"/>
              <w:ind w:left="1" w:firstLine="0"/>
              <w:jc w:val="center"/>
            </w:pPr>
            <w:r>
              <w:rPr>
                <w:sz w:val="22"/>
              </w:rPr>
              <w:t>3</w:t>
            </w:r>
          </w:p>
        </w:tc>
        <w:tc>
          <w:tcPr>
            <w:tcW w:w="2691" w:type="dxa"/>
            <w:tcBorders>
              <w:top w:val="single" w:sz="4" w:space="0" w:color="000000"/>
              <w:left w:val="single" w:sz="4" w:space="0" w:color="000000"/>
              <w:bottom w:val="single" w:sz="4" w:space="0" w:color="000000"/>
              <w:right w:val="single" w:sz="4" w:space="0" w:color="000000"/>
            </w:tcBorders>
          </w:tcPr>
          <w:p w14:paraId="2D0E5215" w14:textId="77777777" w:rsidR="007522F4" w:rsidRDefault="00000000">
            <w:pPr>
              <w:spacing w:after="0"/>
              <w:ind w:left="0" w:right="3" w:firstLine="0"/>
              <w:jc w:val="center"/>
            </w:pPr>
            <w:r>
              <w:rPr>
                <w:sz w:val="22"/>
              </w:rPr>
              <w:t>一次风机</w:t>
            </w:r>
          </w:p>
        </w:tc>
        <w:tc>
          <w:tcPr>
            <w:tcW w:w="1536" w:type="dxa"/>
            <w:tcBorders>
              <w:top w:val="single" w:sz="4" w:space="0" w:color="000000"/>
              <w:left w:val="single" w:sz="4" w:space="0" w:color="000000"/>
              <w:bottom w:val="single" w:sz="4" w:space="0" w:color="000000"/>
              <w:right w:val="single" w:sz="4" w:space="0" w:color="000000"/>
            </w:tcBorders>
          </w:tcPr>
          <w:p w14:paraId="196FC593" w14:textId="77777777" w:rsidR="007522F4" w:rsidRDefault="00000000">
            <w:pPr>
              <w:spacing w:after="0"/>
              <w:ind w:left="0" w:right="1" w:firstLine="0"/>
              <w:jc w:val="center"/>
            </w:pPr>
            <w:r>
              <w:rPr>
                <w:sz w:val="22"/>
              </w:rPr>
              <w:t>4级</w:t>
            </w:r>
          </w:p>
        </w:tc>
        <w:tc>
          <w:tcPr>
            <w:tcW w:w="1096" w:type="dxa"/>
            <w:tcBorders>
              <w:top w:val="single" w:sz="4" w:space="0" w:color="000000"/>
              <w:left w:val="single" w:sz="4" w:space="0" w:color="000000"/>
              <w:bottom w:val="single" w:sz="4" w:space="0" w:color="000000"/>
              <w:right w:val="single" w:sz="4" w:space="0" w:color="000000"/>
            </w:tcBorders>
          </w:tcPr>
          <w:p w14:paraId="6FFB58FD" w14:textId="77777777" w:rsidR="007522F4" w:rsidRDefault="00000000">
            <w:pPr>
              <w:spacing w:after="0"/>
              <w:ind w:left="0" w:firstLine="0"/>
              <w:jc w:val="center"/>
            </w:pPr>
            <w:r>
              <w:rPr>
                <w:sz w:val="22"/>
              </w:rPr>
              <w:t>110</w:t>
            </w:r>
          </w:p>
        </w:tc>
        <w:tc>
          <w:tcPr>
            <w:tcW w:w="656" w:type="dxa"/>
            <w:tcBorders>
              <w:top w:val="single" w:sz="4" w:space="0" w:color="000000"/>
              <w:left w:val="single" w:sz="4" w:space="0" w:color="000000"/>
              <w:bottom w:val="single" w:sz="4" w:space="0" w:color="000000"/>
              <w:right w:val="single" w:sz="4" w:space="0" w:color="000000"/>
            </w:tcBorders>
          </w:tcPr>
          <w:p w14:paraId="1891D1C8"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2D29A07A" w14:textId="77777777" w:rsidR="007522F4" w:rsidRDefault="00000000">
            <w:pPr>
              <w:spacing w:after="0"/>
              <w:ind w:left="2" w:firstLine="0"/>
              <w:jc w:val="center"/>
            </w:pPr>
            <w:r>
              <w:rPr>
                <w:sz w:val="22"/>
              </w:rPr>
              <w:t>1#窑头</w:t>
            </w:r>
          </w:p>
        </w:tc>
      </w:tr>
      <w:tr w:rsidR="007522F4" w14:paraId="1CCABAFF"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22DE6BDB" w14:textId="77777777" w:rsidR="007522F4" w:rsidRDefault="00000000">
            <w:pPr>
              <w:spacing w:after="0"/>
              <w:ind w:left="1" w:firstLine="0"/>
              <w:jc w:val="center"/>
            </w:pPr>
            <w:r>
              <w:rPr>
                <w:sz w:val="22"/>
              </w:rPr>
              <w:t>4</w:t>
            </w:r>
          </w:p>
        </w:tc>
        <w:tc>
          <w:tcPr>
            <w:tcW w:w="2691" w:type="dxa"/>
            <w:tcBorders>
              <w:top w:val="single" w:sz="4" w:space="0" w:color="000000"/>
              <w:left w:val="single" w:sz="4" w:space="0" w:color="000000"/>
              <w:bottom w:val="single" w:sz="4" w:space="0" w:color="000000"/>
              <w:right w:val="single" w:sz="4" w:space="0" w:color="000000"/>
            </w:tcBorders>
          </w:tcPr>
          <w:p w14:paraId="49DC7D23" w14:textId="77777777" w:rsidR="007522F4" w:rsidRDefault="00000000">
            <w:pPr>
              <w:spacing w:after="0"/>
              <w:ind w:left="0" w:right="3" w:firstLine="0"/>
              <w:jc w:val="center"/>
            </w:pPr>
            <w:r>
              <w:rPr>
                <w:sz w:val="22"/>
              </w:rPr>
              <w:t>二次风机</w:t>
            </w:r>
          </w:p>
        </w:tc>
        <w:tc>
          <w:tcPr>
            <w:tcW w:w="1536" w:type="dxa"/>
            <w:tcBorders>
              <w:top w:val="single" w:sz="4" w:space="0" w:color="000000"/>
              <w:left w:val="single" w:sz="4" w:space="0" w:color="000000"/>
              <w:bottom w:val="single" w:sz="4" w:space="0" w:color="000000"/>
              <w:right w:val="single" w:sz="4" w:space="0" w:color="000000"/>
            </w:tcBorders>
          </w:tcPr>
          <w:p w14:paraId="2AB9739E" w14:textId="77777777" w:rsidR="007522F4" w:rsidRDefault="00000000">
            <w:pPr>
              <w:spacing w:after="0"/>
              <w:ind w:left="0" w:right="1" w:firstLine="0"/>
              <w:jc w:val="center"/>
            </w:pPr>
            <w:r>
              <w:rPr>
                <w:sz w:val="22"/>
              </w:rPr>
              <w:t>Y315S-4</w:t>
            </w:r>
          </w:p>
        </w:tc>
        <w:tc>
          <w:tcPr>
            <w:tcW w:w="1096" w:type="dxa"/>
            <w:tcBorders>
              <w:top w:val="single" w:sz="4" w:space="0" w:color="000000"/>
              <w:left w:val="single" w:sz="4" w:space="0" w:color="000000"/>
              <w:bottom w:val="single" w:sz="4" w:space="0" w:color="000000"/>
              <w:right w:val="single" w:sz="4" w:space="0" w:color="000000"/>
            </w:tcBorders>
          </w:tcPr>
          <w:p w14:paraId="27954E50" w14:textId="77777777" w:rsidR="007522F4" w:rsidRDefault="00000000">
            <w:pPr>
              <w:spacing w:after="0"/>
              <w:ind w:left="0" w:firstLine="0"/>
              <w:jc w:val="center"/>
            </w:pPr>
            <w:r>
              <w:rPr>
                <w:sz w:val="22"/>
              </w:rPr>
              <w:t>110</w:t>
            </w:r>
          </w:p>
        </w:tc>
        <w:tc>
          <w:tcPr>
            <w:tcW w:w="656" w:type="dxa"/>
            <w:tcBorders>
              <w:top w:val="single" w:sz="4" w:space="0" w:color="000000"/>
              <w:left w:val="single" w:sz="4" w:space="0" w:color="000000"/>
              <w:bottom w:val="single" w:sz="4" w:space="0" w:color="000000"/>
              <w:right w:val="single" w:sz="4" w:space="0" w:color="000000"/>
            </w:tcBorders>
          </w:tcPr>
          <w:p w14:paraId="25EA2BB4"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239B6DA9" w14:textId="77777777" w:rsidR="007522F4" w:rsidRDefault="00000000">
            <w:pPr>
              <w:spacing w:after="0"/>
              <w:ind w:left="2" w:firstLine="0"/>
              <w:jc w:val="center"/>
            </w:pPr>
            <w:r>
              <w:rPr>
                <w:sz w:val="22"/>
              </w:rPr>
              <w:t>1#窑头</w:t>
            </w:r>
          </w:p>
        </w:tc>
      </w:tr>
      <w:tr w:rsidR="007522F4" w14:paraId="088FA1F1"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287490DF" w14:textId="77777777" w:rsidR="007522F4" w:rsidRDefault="00000000">
            <w:pPr>
              <w:spacing w:after="0"/>
              <w:ind w:left="1" w:firstLine="0"/>
              <w:jc w:val="center"/>
            </w:pPr>
            <w:r>
              <w:rPr>
                <w:sz w:val="22"/>
              </w:rPr>
              <w:t>5</w:t>
            </w:r>
          </w:p>
        </w:tc>
        <w:tc>
          <w:tcPr>
            <w:tcW w:w="2691" w:type="dxa"/>
            <w:tcBorders>
              <w:top w:val="single" w:sz="4" w:space="0" w:color="000000"/>
              <w:left w:val="single" w:sz="4" w:space="0" w:color="000000"/>
              <w:bottom w:val="single" w:sz="4" w:space="0" w:color="000000"/>
              <w:right w:val="single" w:sz="4" w:space="0" w:color="000000"/>
            </w:tcBorders>
          </w:tcPr>
          <w:p w14:paraId="1AE67263" w14:textId="77777777" w:rsidR="007522F4" w:rsidRDefault="00000000">
            <w:pPr>
              <w:spacing w:after="0"/>
              <w:ind w:left="0" w:right="3" w:firstLine="0"/>
              <w:jc w:val="center"/>
            </w:pPr>
            <w:r>
              <w:rPr>
                <w:sz w:val="22"/>
              </w:rPr>
              <w:t>密封风机</w:t>
            </w:r>
          </w:p>
        </w:tc>
        <w:tc>
          <w:tcPr>
            <w:tcW w:w="1536" w:type="dxa"/>
            <w:tcBorders>
              <w:top w:val="single" w:sz="4" w:space="0" w:color="000000"/>
              <w:left w:val="single" w:sz="4" w:space="0" w:color="000000"/>
              <w:bottom w:val="single" w:sz="4" w:space="0" w:color="000000"/>
              <w:right w:val="single" w:sz="4" w:space="0" w:color="000000"/>
            </w:tcBorders>
          </w:tcPr>
          <w:p w14:paraId="15BEFC5C" w14:textId="77777777" w:rsidR="007522F4" w:rsidRDefault="00000000">
            <w:pPr>
              <w:spacing w:after="0"/>
              <w:ind w:left="0" w:right="1" w:firstLine="0"/>
              <w:jc w:val="center"/>
            </w:pPr>
            <w:r>
              <w:rPr>
                <w:sz w:val="22"/>
              </w:rPr>
              <w:t>Y180L-4</w:t>
            </w:r>
          </w:p>
        </w:tc>
        <w:tc>
          <w:tcPr>
            <w:tcW w:w="1096" w:type="dxa"/>
            <w:tcBorders>
              <w:top w:val="single" w:sz="4" w:space="0" w:color="000000"/>
              <w:left w:val="single" w:sz="4" w:space="0" w:color="000000"/>
              <w:bottom w:val="single" w:sz="4" w:space="0" w:color="000000"/>
              <w:right w:val="single" w:sz="4" w:space="0" w:color="000000"/>
            </w:tcBorders>
          </w:tcPr>
          <w:p w14:paraId="5AE41855" w14:textId="77777777" w:rsidR="007522F4" w:rsidRDefault="00000000">
            <w:pPr>
              <w:spacing w:after="0"/>
              <w:ind w:left="0" w:firstLine="0"/>
              <w:jc w:val="center"/>
            </w:pPr>
            <w:r>
              <w:rPr>
                <w:sz w:val="22"/>
              </w:rPr>
              <w:t>22</w:t>
            </w:r>
          </w:p>
        </w:tc>
        <w:tc>
          <w:tcPr>
            <w:tcW w:w="656" w:type="dxa"/>
            <w:tcBorders>
              <w:top w:val="single" w:sz="4" w:space="0" w:color="000000"/>
              <w:left w:val="single" w:sz="4" w:space="0" w:color="000000"/>
              <w:bottom w:val="single" w:sz="4" w:space="0" w:color="000000"/>
              <w:right w:val="single" w:sz="4" w:space="0" w:color="000000"/>
            </w:tcBorders>
          </w:tcPr>
          <w:p w14:paraId="7B865695"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6BB48CEF" w14:textId="77777777" w:rsidR="007522F4" w:rsidRDefault="00000000">
            <w:pPr>
              <w:spacing w:after="0"/>
              <w:ind w:left="2" w:firstLine="0"/>
              <w:jc w:val="center"/>
            </w:pPr>
            <w:r>
              <w:rPr>
                <w:sz w:val="22"/>
              </w:rPr>
              <w:t>1#窑头</w:t>
            </w:r>
          </w:p>
        </w:tc>
      </w:tr>
      <w:tr w:rsidR="007522F4" w14:paraId="1CA34F85"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09444A6F" w14:textId="77777777" w:rsidR="007522F4" w:rsidRDefault="00000000">
            <w:pPr>
              <w:spacing w:after="0"/>
              <w:ind w:left="1" w:firstLine="0"/>
              <w:jc w:val="center"/>
            </w:pPr>
            <w:r>
              <w:rPr>
                <w:sz w:val="22"/>
              </w:rPr>
              <w:t>6</w:t>
            </w:r>
          </w:p>
        </w:tc>
        <w:tc>
          <w:tcPr>
            <w:tcW w:w="2691" w:type="dxa"/>
            <w:tcBorders>
              <w:top w:val="single" w:sz="4" w:space="0" w:color="000000"/>
              <w:left w:val="single" w:sz="4" w:space="0" w:color="000000"/>
              <w:bottom w:val="single" w:sz="4" w:space="0" w:color="000000"/>
              <w:right w:val="single" w:sz="4" w:space="0" w:color="000000"/>
            </w:tcBorders>
          </w:tcPr>
          <w:p w14:paraId="1BE83A6D" w14:textId="77777777" w:rsidR="007522F4" w:rsidRDefault="00000000">
            <w:pPr>
              <w:spacing w:after="0"/>
              <w:ind w:left="0" w:right="2" w:firstLine="0"/>
              <w:jc w:val="center"/>
            </w:pPr>
            <w:r>
              <w:rPr>
                <w:sz w:val="22"/>
              </w:rPr>
              <w:t>窑头拉链机</w:t>
            </w:r>
          </w:p>
        </w:tc>
        <w:tc>
          <w:tcPr>
            <w:tcW w:w="1536" w:type="dxa"/>
            <w:tcBorders>
              <w:top w:val="single" w:sz="4" w:space="0" w:color="000000"/>
              <w:left w:val="single" w:sz="4" w:space="0" w:color="000000"/>
              <w:bottom w:val="single" w:sz="4" w:space="0" w:color="000000"/>
              <w:right w:val="single" w:sz="4" w:space="0" w:color="000000"/>
            </w:tcBorders>
          </w:tcPr>
          <w:p w14:paraId="3716209E" w14:textId="77777777" w:rsidR="007522F4" w:rsidRDefault="00000000">
            <w:pPr>
              <w:spacing w:after="0"/>
              <w:ind w:left="110" w:firstLine="0"/>
            </w:pPr>
            <w:r>
              <w:rPr>
                <w:sz w:val="22"/>
              </w:rPr>
              <w:t>YZ-200L1-6</w:t>
            </w:r>
          </w:p>
        </w:tc>
        <w:tc>
          <w:tcPr>
            <w:tcW w:w="1096" w:type="dxa"/>
            <w:tcBorders>
              <w:top w:val="single" w:sz="4" w:space="0" w:color="000000"/>
              <w:left w:val="single" w:sz="4" w:space="0" w:color="000000"/>
              <w:bottom w:val="single" w:sz="4" w:space="0" w:color="000000"/>
              <w:right w:val="single" w:sz="4" w:space="0" w:color="000000"/>
            </w:tcBorders>
          </w:tcPr>
          <w:p w14:paraId="66EE3001" w14:textId="77777777" w:rsidR="007522F4" w:rsidRDefault="00000000">
            <w:pPr>
              <w:spacing w:after="0"/>
              <w:ind w:left="0" w:firstLine="0"/>
              <w:jc w:val="center"/>
            </w:pPr>
            <w:r>
              <w:rPr>
                <w:sz w:val="22"/>
              </w:rPr>
              <w:t>18.5</w:t>
            </w:r>
          </w:p>
        </w:tc>
        <w:tc>
          <w:tcPr>
            <w:tcW w:w="656" w:type="dxa"/>
            <w:tcBorders>
              <w:top w:val="single" w:sz="4" w:space="0" w:color="000000"/>
              <w:left w:val="single" w:sz="4" w:space="0" w:color="000000"/>
              <w:bottom w:val="single" w:sz="4" w:space="0" w:color="000000"/>
              <w:right w:val="single" w:sz="4" w:space="0" w:color="000000"/>
            </w:tcBorders>
          </w:tcPr>
          <w:p w14:paraId="5AB471B3"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577AC9FA" w14:textId="77777777" w:rsidR="007522F4" w:rsidRDefault="00000000">
            <w:pPr>
              <w:spacing w:after="0"/>
              <w:ind w:left="2" w:firstLine="0"/>
              <w:jc w:val="center"/>
            </w:pPr>
            <w:r>
              <w:rPr>
                <w:sz w:val="22"/>
              </w:rPr>
              <w:t>1#窑头</w:t>
            </w:r>
          </w:p>
        </w:tc>
      </w:tr>
      <w:tr w:rsidR="007522F4" w14:paraId="63894156"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402E50AC" w14:textId="77777777" w:rsidR="007522F4" w:rsidRDefault="00000000">
            <w:pPr>
              <w:spacing w:after="0"/>
              <w:ind w:left="1" w:firstLine="0"/>
              <w:jc w:val="center"/>
            </w:pPr>
            <w:r>
              <w:rPr>
                <w:sz w:val="22"/>
              </w:rPr>
              <w:t>7</w:t>
            </w:r>
          </w:p>
        </w:tc>
        <w:tc>
          <w:tcPr>
            <w:tcW w:w="2691" w:type="dxa"/>
            <w:tcBorders>
              <w:top w:val="single" w:sz="4" w:space="0" w:color="000000"/>
              <w:left w:val="single" w:sz="4" w:space="0" w:color="000000"/>
              <w:bottom w:val="single" w:sz="4" w:space="0" w:color="000000"/>
              <w:right w:val="single" w:sz="4" w:space="0" w:color="000000"/>
            </w:tcBorders>
          </w:tcPr>
          <w:p w14:paraId="4BD9A888" w14:textId="77777777" w:rsidR="007522F4" w:rsidRDefault="00000000">
            <w:pPr>
              <w:spacing w:after="0"/>
              <w:ind w:left="0" w:firstLine="0"/>
              <w:jc w:val="center"/>
            </w:pPr>
            <w:r>
              <w:rPr>
                <w:sz w:val="22"/>
              </w:rPr>
              <w:t>冷却器振动电机</w:t>
            </w:r>
          </w:p>
        </w:tc>
        <w:tc>
          <w:tcPr>
            <w:tcW w:w="1536" w:type="dxa"/>
            <w:tcBorders>
              <w:top w:val="single" w:sz="4" w:space="0" w:color="000000"/>
              <w:left w:val="single" w:sz="4" w:space="0" w:color="000000"/>
              <w:bottom w:val="single" w:sz="4" w:space="0" w:color="000000"/>
              <w:right w:val="single" w:sz="4" w:space="0" w:color="000000"/>
            </w:tcBorders>
          </w:tcPr>
          <w:p w14:paraId="78233F45" w14:textId="77777777" w:rsidR="007522F4" w:rsidRDefault="00000000">
            <w:pPr>
              <w:spacing w:after="0"/>
              <w:ind w:left="0" w:right="1" w:firstLine="0"/>
              <w:jc w:val="center"/>
            </w:pPr>
            <w:r>
              <w:rPr>
                <w:sz w:val="22"/>
              </w:rPr>
              <w:t>YZO-5-4</w:t>
            </w:r>
          </w:p>
        </w:tc>
        <w:tc>
          <w:tcPr>
            <w:tcW w:w="1096" w:type="dxa"/>
            <w:tcBorders>
              <w:top w:val="single" w:sz="4" w:space="0" w:color="000000"/>
              <w:left w:val="single" w:sz="4" w:space="0" w:color="000000"/>
              <w:bottom w:val="single" w:sz="4" w:space="0" w:color="000000"/>
              <w:right w:val="single" w:sz="4" w:space="0" w:color="000000"/>
            </w:tcBorders>
          </w:tcPr>
          <w:p w14:paraId="7B3F4069" w14:textId="77777777" w:rsidR="007522F4" w:rsidRDefault="00000000">
            <w:pPr>
              <w:spacing w:after="0"/>
              <w:ind w:left="0" w:firstLine="0"/>
              <w:jc w:val="center"/>
            </w:pPr>
            <w:r>
              <w:rPr>
                <w:sz w:val="22"/>
              </w:rPr>
              <w:t>0.4</w:t>
            </w:r>
          </w:p>
        </w:tc>
        <w:tc>
          <w:tcPr>
            <w:tcW w:w="656" w:type="dxa"/>
            <w:tcBorders>
              <w:top w:val="single" w:sz="4" w:space="0" w:color="000000"/>
              <w:left w:val="single" w:sz="4" w:space="0" w:color="000000"/>
              <w:bottom w:val="single" w:sz="4" w:space="0" w:color="000000"/>
              <w:right w:val="single" w:sz="4" w:space="0" w:color="000000"/>
            </w:tcBorders>
          </w:tcPr>
          <w:p w14:paraId="4496F035" w14:textId="77777777" w:rsidR="007522F4" w:rsidRDefault="00000000">
            <w:pPr>
              <w:spacing w:after="0"/>
              <w:ind w:left="0" w:firstLine="0"/>
              <w:jc w:val="center"/>
            </w:pPr>
            <w:r>
              <w:rPr>
                <w:sz w:val="22"/>
              </w:rPr>
              <w:t>8</w:t>
            </w:r>
          </w:p>
        </w:tc>
        <w:tc>
          <w:tcPr>
            <w:tcW w:w="1646" w:type="dxa"/>
            <w:tcBorders>
              <w:top w:val="single" w:sz="4" w:space="0" w:color="000000"/>
              <w:left w:val="single" w:sz="4" w:space="0" w:color="000000"/>
              <w:bottom w:val="single" w:sz="4" w:space="0" w:color="000000"/>
              <w:right w:val="single" w:sz="4" w:space="0" w:color="000000"/>
            </w:tcBorders>
          </w:tcPr>
          <w:p w14:paraId="6D8A0907" w14:textId="77777777" w:rsidR="007522F4" w:rsidRDefault="00000000">
            <w:pPr>
              <w:spacing w:after="0"/>
              <w:ind w:left="2" w:firstLine="0"/>
              <w:jc w:val="center"/>
            </w:pPr>
            <w:r>
              <w:rPr>
                <w:sz w:val="22"/>
              </w:rPr>
              <w:t>1#窑头</w:t>
            </w:r>
          </w:p>
        </w:tc>
      </w:tr>
      <w:tr w:rsidR="007522F4" w14:paraId="2487C4DD"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239C5A62" w14:textId="77777777" w:rsidR="007522F4" w:rsidRDefault="00000000">
            <w:pPr>
              <w:spacing w:after="0"/>
              <w:ind w:left="1" w:firstLine="0"/>
              <w:jc w:val="center"/>
            </w:pPr>
            <w:r>
              <w:rPr>
                <w:sz w:val="22"/>
              </w:rPr>
              <w:t>8</w:t>
            </w:r>
          </w:p>
        </w:tc>
        <w:tc>
          <w:tcPr>
            <w:tcW w:w="2691" w:type="dxa"/>
            <w:tcBorders>
              <w:top w:val="single" w:sz="4" w:space="0" w:color="000000"/>
              <w:left w:val="single" w:sz="4" w:space="0" w:color="000000"/>
              <w:bottom w:val="single" w:sz="4" w:space="0" w:color="000000"/>
              <w:right w:val="single" w:sz="4" w:space="0" w:color="000000"/>
            </w:tcBorders>
          </w:tcPr>
          <w:p w14:paraId="404428C9" w14:textId="77777777" w:rsidR="007522F4" w:rsidRDefault="00000000">
            <w:pPr>
              <w:spacing w:after="0"/>
              <w:ind w:left="0" w:firstLine="0"/>
              <w:jc w:val="center"/>
            </w:pPr>
            <w:r>
              <w:rPr>
                <w:sz w:val="22"/>
              </w:rPr>
              <w:t>窑头大料推杆</w:t>
            </w:r>
          </w:p>
        </w:tc>
        <w:tc>
          <w:tcPr>
            <w:tcW w:w="1536" w:type="dxa"/>
            <w:tcBorders>
              <w:top w:val="single" w:sz="4" w:space="0" w:color="000000"/>
              <w:left w:val="single" w:sz="4" w:space="0" w:color="000000"/>
              <w:bottom w:val="single" w:sz="4" w:space="0" w:color="000000"/>
              <w:right w:val="single" w:sz="4" w:space="0" w:color="000000"/>
            </w:tcBorders>
          </w:tcPr>
          <w:p w14:paraId="11DD6FEE" w14:textId="77777777" w:rsidR="007522F4" w:rsidRDefault="00000000">
            <w:pPr>
              <w:spacing w:after="0"/>
              <w:ind w:left="55" w:firstLine="0"/>
            </w:pPr>
            <w:r>
              <w:rPr>
                <w:sz w:val="22"/>
              </w:rPr>
              <w:t>TE2-100L2-4</w:t>
            </w:r>
          </w:p>
        </w:tc>
        <w:tc>
          <w:tcPr>
            <w:tcW w:w="1096" w:type="dxa"/>
            <w:tcBorders>
              <w:top w:val="single" w:sz="4" w:space="0" w:color="000000"/>
              <w:left w:val="single" w:sz="4" w:space="0" w:color="000000"/>
              <w:bottom w:val="single" w:sz="4" w:space="0" w:color="000000"/>
              <w:right w:val="single" w:sz="4" w:space="0" w:color="000000"/>
            </w:tcBorders>
          </w:tcPr>
          <w:p w14:paraId="771BA6D1" w14:textId="77777777" w:rsidR="007522F4" w:rsidRDefault="00000000">
            <w:pPr>
              <w:spacing w:after="0"/>
              <w:ind w:left="0" w:firstLine="0"/>
              <w:jc w:val="center"/>
            </w:pPr>
            <w:r>
              <w:rPr>
                <w:sz w:val="22"/>
              </w:rPr>
              <w:t>3</w:t>
            </w:r>
          </w:p>
        </w:tc>
        <w:tc>
          <w:tcPr>
            <w:tcW w:w="656" w:type="dxa"/>
            <w:tcBorders>
              <w:top w:val="single" w:sz="4" w:space="0" w:color="000000"/>
              <w:left w:val="single" w:sz="4" w:space="0" w:color="000000"/>
              <w:bottom w:val="single" w:sz="4" w:space="0" w:color="000000"/>
              <w:right w:val="single" w:sz="4" w:space="0" w:color="000000"/>
            </w:tcBorders>
          </w:tcPr>
          <w:p w14:paraId="7ADBAA51"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5821D225" w14:textId="77777777" w:rsidR="007522F4" w:rsidRDefault="00000000">
            <w:pPr>
              <w:spacing w:after="0"/>
              <w:ind w:left="2" w:firstLine="0"/>
              <w:jc w:val="center"/>
            </w:pPr>
            <w:r>
              <w:rPr>
                <w:sz w:val="22"/>
              </w:rPr>
              <w:t>1#窑头</w:t>
            </w:r>
          </w:p>
        </w:tc>
      </w:tr>
      <w:tr w:rsidR="007522F4" w14:paraId="55CB502A"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07980996" w14:textId="77777777" w:rsidR="007522F4" w:rsidRDefault="00000000">
            <w:pPr>
              <w:spacing w:after="0"/>
              <w:ind w:left="1" w:firstLine="0"/>
              <w:jc w:val="center"/>
            </w:pPr>
            <w:r>
              <w:rPr>
                <w:sz w:val="22"/>
              </w:rPr>
              <w:t>9</w:t>
            </w:r>
          </w:p>
        </w:tc>
        <w:tc>
          <w:tcPr>
            <w:tcW w:w="2691" w:type="dxa"/>
            <w:tcBorders>
              <w:top w:val="single" w:sz="4" w:space="0" w:color="000000"/>
              <w:left w:val="single" w:sz="4" w:space="0" w:color="000000"/>
              <w:bottom w:val="single" w:sz="4" w:space="0" w:color="000000"/>
              <w:right w:val="single" w:sz="4" w:space="0" w:color="000000"/>
            </w:tcBorders>
          </w:tcPr>
          <w:p w14:paraId="6EB474EA" w14:textId="77777777" w:rsidR="007522F4" w:rsidRDefault="00000000">
            <w:pPr>
              <w:spacing w:after="0"/>
              <w:ind w:left="0" w:right="2" w:firstLine="0"/>
              <w:jc w:val="center"/>
            </w:pPr>
            <w:r>
              <w:rPr>
                <w:sz w:val="22"/>
              </w:rPr>
              <w:t>窑主机</w:t>
            </w:r>
          </w:p>
        </w:tc>
        <w:tc>
          <w:tcPr>
            <w:tcW w:w="1536" w:type="dxa"/>
            <w:tcBorders>
              <w:top w:val="single" w:sz="4" w:space="0" w:color="000000"/>
              <w:left w:val="single" w:sz="4" w:space="0" w:color="000000"/>
              <w:bottom w:val="single" w:sz="4" w:space="0" w:color="000000"/>
              <w:right w:val="single" w:sz="4" w:space="0" w:color="000000"/>
            </w:tcBorders>
          </w:tcPr>
          <w:p w14:paraId="1BF62268" w14:textId="77777777" w:rsidR="007522F4" w:rsidRDefault="00000000">
            <w:pPr>
              <w:spacing w:after="0"/>
              <w:ind w:left="0" w:right="1" w:firstLine="0"/>
              <w:jc w:val="center"/>
            </w:pPr>
            <w:r>
              <w:rPr>
                <w:sz w:val="22"/>
              </w:rPr>
              <w:t>JR3138-8</w:t>
            </w:r>
          </w:p>
        </w:tc>
        <w:tc>
          <w:tcPr>
            <w:tcW w:w="1096" w:type="dxa"/>
            <w:tcBorders>
              <w:top w:val="single" w:sz="4" w:space="0" w:color="000000"/>
              <w:left w:val="single" w:sz="4" w:space="0" w:color="000000"/>
              <w:bottom w:val="single" w:sz="4" w:space="0" w:color="000000"/>
              <w:right w:val="single" w:sz="4" w:space="0" w:color="000000"/>
            </w:tcBorders>
          </w:tcPr>
          <w:p w14:paraId="4C92AAC0" w14:textId="77777777" w:rsidR="007522F4" w:rsidRDefault="00000000">
            <w:pPr>
              <w:spacing w:after="0"/>
              <w:ind w:left="0" w:firstLine="0"/>
              <w:jc w:val="center"/>
            </w:pPr>
            <w:r>
              <w:rPr>
                <w:sz w:val="22"/>
              </w:rPr>
              <w:t>245</w:t>
            </w:r>
          </w:p>
        </w:tc>
        <w:tc>
          <w:tcPr>
            <w:tcW w:w="656" w:type="dxa"/>
            <w:tcBorders>
              <w:top w:val="single" w:sz="4" w:space="0" w:color="000000"/>
              <w:left w:val="single" w:sz="4" w:space="0" w:color="000000"/>
              <w:bottom w:val="single" w:sz="4" w:space="0" w:color="000000"/>
              <w:right w:val="single" w:sz="4" w:space="0" w:color="000000"/>
            </w:tcBorders>
          </w:tcPr>
          <w:p w14:paraId="31AD5FB8"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633DD2C2" w14:textId="77777777" w:rsidR="007522F4" w:rsidRDefault="00000000">
            <w:pPr>
              <w:spacing w:after="0"/>
              <w:ind w:left="0" w:firstLine="0"/>
              <w:jc w:val="center"/>
            </w:pPr>
            <w:r>
              <w:rPr>
                <w:sz w:val="22"/>
              </w:rPr>
              <w:t>1#窑中间</w:t>
            </w:r>
          </w:p>
        </w:tc>
      </w:tr>
      <w:tr w:rsidR="007522F4" w14:paraId="738CAA89"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3CF467A" w14:textId="77777777" w:rsidR="007522F4" w:rsidRDefault="00000000">
            <w:pPr>
              <w:spacing w:after="0"/>
              <w:ind w:left="112" w:firstLine="0"/>
            </w:pPr>
            <w:r>
              <w:rPr>
                <w:sz w:val="22"/>
              </w:rPr>
              <w:t>10</w:t>
            </w:r>
          </w:p>
        </w:tc>
        <w:tc>
          <w:tcPr>
            <w:tcW w:w="2691" w:type="dxa"/>
            <w:tcBorders>
              <w:top w:val="single" w:sz="4" w:space="0" w:color="000000"/>
              <w:left w:val="single" w:sz="4" w:space="0" w:color="000000"/>
              <w:bottom w:val="single" w:sz="4" w:space="0" w:color="000000"/>
              <w:right w:val="single" w:sz="4" w:space="0" w:color="000000"/>
            </w:tcBorders>
          </w:tcPr>
          <w:p w14:paraId="71CFB3BF" w14:textId="77777777" w:rsidR="007522F4" w:rsidRDefault="00000000">
            <w:pPr>
              <w:spacing w:after="0"/>
              <w:ind w:left="0" w:firstLine="0"/>
              <w:jc w:val="center"/>
            </w:pPr>
            <w:r>
              <w:rPr>
                <w:sz w:val="22"/>
              </w:rPr>
              <w:t>辅传</w:t>
            </w:r>
          </w:p>
        </w:tc>
        <w:tc>
          <w:tcPr>
            <w:tcW w:w="1536" w:type="dxa"/>
            <w:tcBorders>
              <w:top w:val="single" w:sz="4" w:space="0" w:color="000000"/>
              <w:left w:val="single" w:sz="4" w:space="0" w:color="000000"/>
              <w:bottom w:val="single" w:sz="4" w:space="0" w:color="000000"/>
              <w:right w:val="single" w:sz="4" w:space="0" w:color="000000"/>
            </w:tcBorders>
          </w:tcPr>
          <w:p w14:paraId="482FA949" w14:textId="77777777" w:rsidR="007522F4" w:rsidRDefault="00000000">
            <w:pPr>
              <w:spacing w:after="0"/>
              <w:ind w:left="0" w:right="1" w:firstLine="0"/>
              <w:jc w:val="center"/>
            </w:pPr>
            <w:r>
              <w:rPr>
                <w:sz w:val="22"/>
              </w:rPr>
              <w:t>Y200L-4</w:t>
            </w:r>
          </w:p>
        </w:tc>
        <w:tc>
          <w:tcPr>
            <w:tcW w:w="1096" w:type="dxa"/>
            <w:tcBorders>
              <w:top w:val="single" w:sz="4" w:space="0" w:color="000000"/>
              <w:left w:val="single" w:sz="4" w:space="0" w:color="000000"/>
              <w:bottom w:val="single" w:sz="4" w:space="0" w:color="000000"/>
              <w:right w:val="single" w:sz="4" w:space="0" w:color="000000"/>
            </w:tcBorders>
          </w:tcPr>
          <w:p w14:paraId="677E3BF2" w14:textId="77777777" w:rsidR="007522F4" w:rsidRDefault="00000000">
            <w:pPr>
              <w:spacing w:after="0"/>
              <w:ind w:left="0" w:firstLine="0"/>
              <w:jc w:val="center"/>
            </w:pPr>
            <w:r>
              <w:rPr>
                <w:sz w:val="22"/>
              </w:rPr>
              <w:t>30</w:t>
            </w:r>
          </w:p>
        </w:tc>
        <w:tc>
          <w:tcPr>
            <w:tcW w:w="656" w:type="dxa"/>
            <w:tcBorders>
              <w:top w:val="single" w:sz="4" w:space="0" w:color="000000"/>
              <w:left w:val="single" w:sz="4" w:space="0" w:color="000000"/>
              <w:bottom w:val="single" w:sz="4" w:space="0" w:color="000000"/>
              <w:right w:val="single" w:sz="4" w:space="0" w:color="000000"/>
            </w:tcBorders>
          </w:tcPr>
          <w:p w14:paraId="70CE985D"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40B825BD" w14:textId="77777777" w:rsidR="007522F4" w:rsidRDefault="00000000">
            <w:pPr>
              <w:spacing w:after="0"/>
              <w:ind w:left="0" w:firstLine="0"/>
              <w:jc w:val="center"/>
            </w:pPr>
            <w:r>
              <w:rPr>
                <w:sz w:val="22"/>
              </w:rPr>
              <w:t>1#窑中间</w:t>
            </w:r>
          </w:p>
        </w:tc>
      </w:tr>
      <w:tr w:rsidR="007522F4" w14:paraId="061984DA"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67732AB" w14:textId="77777777" w:rsidR="007522F4" w:rsidRDefault="00000000">
            <w:pPr>
              <w:spacing w:after="0"/>
              <w:ind w:left="112" w:firstLine="0"/>
            </w:pPr>
            <w:r>
              <w:rPr>
                <w:sz w:val="22"/>
              </w:rPr>
              <w:t>11</w:t>
            </w:r>
          </w:p>
        </w:tc>
        <w:tc>
          <w:tcPr>
            <w:tcW w:w="2691" w:type="dxa"/>
            <w:tcBorders>
              <w:top w:val="single" w:sz="4" w:space="0" w:color="000000"/>
              <w:left w:val="single" w:sz="4" w:space="0" w:color="000000"/>
              <w:bottom w:val="single" w:sz="4" w:space="0" w:color="000000"/>
              <w:right w:val="single" w:sz="4" w:space="0" w:color="000000"/>
            </w:tcBorders>
          </w:tcPr>
          <w:p w14:paraId="55DFAF59" w14:textId="77777777" w:rsidR="007522F4" w:rsidRDefault="00000000">
            <w:pPr>
              <w:spacing w:after="0"/>
              <w:ind w:left="0" w:firstLine="0"/>
              <w:jc w:val="center"/>
            </w:pPr>
            <w:r>
              <w:rPr>
                <w:sz w:val="22"/>
              </w:rPr>
              <w:t>主机减速机油站</w:t>
            </w:r>
          </w:p>
        </w:tc>
        <w:tc>
          <w:tcPr>
            <w:tcW w:w="1536" w:type="dxa"/>
            <w:tcBorders>
              <w:top w:val="single" w:sz="4" w:space="0" w:color="000000"/>
              <w:left w:val="single" w:sz="4" w:space="0" w:color="000000"/>
              <w:bottom w:val="single" w:sz="4" w:space="0" w:color="000000"/>
              <w:right w:val="single" w:sz="4" w:space="0" w:color="000000"/>
            </w:tcBorders>
          </w:tcPr>
          <w:p w14:paraId="0156D276" w14:textId="77777777" w:rsidR="007522F4" w:rsidRDefault="00000000">
            <w:pPr>
              <w:spacing w:after="0"/>
              <w:ind w:left="110" w:firstLine="0"/>
            </w:pPr>
            <w:r>
              <w:rPr>
                <w:sz w:val="22"/>
              </w:rPr>
              <w:t>YE2-180L-4</w:t>
            </w:r>
          </w:p>
        </w:tc>
        <w:tc>
          <w:tcPr>
            <w:tcW w:w="1096" w:type="dxa"/>
            <w:tcBorders>
              <w:top w:val="single" w:sz="4" w:space="0" w:color="000000"/>
              <w:left w:val="single" w:sz="4" w:space="0" w:color="000000"/>
              <w:bottom w:val="single" w:sz="4" w:space="0" w:color="000000"/>
              <w:right w:val="single" w:sz="4" w:space="0" w:color="000000"/>
            </w:tcBorders>
          </w:tcPr>
          <w:p w14:paraId="7AD4A645" w14:textId="77777777" w:rsidR="007522F4" w:rsidRDefault="00000000">
            <w:pPr>
              <w:spacing w:after="0"/>
              <w:ind w:left="0" w:firstLine="0"/>
              <w:jc w:val="center"/>
            </w:pPr>
            <w:r>
              <w:rPr>
                <w:sz w:val="22"/>
              </w:rPr>
              <w:t>22</w:t>
            </w:r>
          </w:p>
        </w:tc>
        <w:tc>
          <w:tcPr>
            <w:tcW w:w="656" w:type="dxa"/>
            <w:tcBorders>
              <w:top w:val="single" w:sz="4" w:space="0" w:color="000000"/>
              <w:left w:val="single" w:sz="4" w:space="0" w:color="000000"/>
              <w:bottom w:val="single" w:sz="4" w:space="0" w:color="000000"/>
              <w:right w:val="single" w:sz="4" w:space="0" w:color="000000"/>
            </w:tcBorders>
          </w:tcPr>
          <w:p w14:paraId="4AFBA81E" w14:textId="77777777" w:rsidR="007522F4" w:rsidRDefault="00000000">
            <w:pPr>
              <w:spacing w:after="0"/>
              <w:ind w:left="0" w:firstLine="0"/>
              <w:jc w:val="center"/>
            </w:pPr>
            <w:r>
              <w:rPr>
                <w:sz w:val="22"/>
              </w:rPr>
              <w:t>2</w:t>
            </w:r>
          </w:p>
        </w:tc>
        <w:tc>
          <w:tcPr>
            <w:tcW w:w="1646" w:type="dxa"/>
            <w:tcBorders>
              <w:top w:val="single" w:sz="4" w:space="0" w:color="000000"/>
              <w:left w:val="single" w:sz="4" w:space="0" w:color="000000"/>
              <w:bottom w:val="single" w:sz="4" w:space="0" w:color="000000"/>
              <w:right w:val="single" w:sz="4" w:space="0" w:color="000000"/>
            </w:tcBorders>
          </w:tcPr>
          <w:p w14:paraId="336D6070" w14:textId="77777777" w:rsidR="007522F4" w:rsidRDefault="00000000">
            <w:pPr>
              <w:spacing w:after="0"/>
              <w:ind w:left="0" w:firstLine="0"/>
              <w:jc w:val="center"/>
            </w:pPr>
            <w:r>
              <w:rPr>
                <w:sz w:val="22"/>
              </w:rPr>
              <w:t>1#窑中间</w:t>
            </w:r>
          </w:p>
        </w:tc>
      </w:tr>
      <w:tr w:rsidR="007522F4" w14:paraId="32B57C1A"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1C0A62B5" w14:textId="77777777" w:rsidR="007522F4" w:rsidRDefault="00000000">
            <w:pPr>
              <w:spacing w:after="0"/>
              <w:ind w:left="112" w:firstLine="0"/>
            </w:pPr>
            <w:r>
              <w:rPr>
                <w:sz w:val="22"/>
              </w:rPr>
              <w:t>12</w:t>
            </w:r>
          </w:p>
        </w:tc>
        <w:tc>
          <w:tcPr>
            <w:tcW w:w="2691" w:type="dxa"/>
            <w:tcBorders>
              <w:top w:val="single" w:sz="4" w:space="0" w:color="000000"/>
              <w:left w:val="single" w:sz="4" w:space="0" w:color="000000"/>
              <w:bottom w:val="single" w:sz="4" w:space="0" w:color="000000"/>
              <w:right w:val="single" w:sz="4" w:space="0" w:color="000000"/>
            </w:tcBorders>
          </w:tcPr>
          <w:p w14:paraId="5579867B" w14:textId="77777777" w:rsidR="007522F4" w:rsidRDefault="00000000">
            <w:pPr>
              <w:spacing w:after="0"/>
              <w:ind w:left="0" w:firstLine="0"/>
              <w:jc w:val="center"/>
            </w:pPr>
            <w:r>
              <w:rPr>
                <w:sz w:val="22"/>
              </w:rPr>
              <w:t>挡轮油站电机</w:t>
            </w:r>
          </w:p>
        </w:tc>
        <w:tc>
          <w:tcPr>
            <w:tcW w:w="1536" w:type="dxa"/>
            <w:tcBorders>
              <w:top w:val="single" w:sz="4" w:space="0" w:color="000000"/>
              <w:left w:val="single" w:sz="4" w:space="0" w:color="000000"/>
              <w:bottom w:val="single" w:sz="4" w:space="0" w:color="000000"/>
              <w:right w:val="single" w:sz="4" w:space="0" w:color="000000"/>
            </w:tcBorders>
          </w:tcPr>
          <w:p w14:paraId="3228F686" w14:textId="77777777" w:rsidR="007522F4" w:rsidRDefault="00000000">
            <w:pPr>
              <w:spacing w:after="0"/>
              <w:ind w:left="2" w:firstLine="0"/>
              <w:jc w:val="center"/>
            </w:pPr>
            <w:r>
              <w:rPr>
                <w:sz w:val="22"/>
              </w:rPr>
              <w:t>Y801-4</w:t>
            </w:r>
          </w:p>
        </w:tc>
        <w:tc>
          <w:tcPr>
            <w:tcW w:w="1096" w:type="dxa"/>
            <w:tcBorders>
              <w:top w:val="single" w:sz="4" w:space="0" w:color="000000"/>
              <w:left w:val="single" w:sz="4" w:space="0" w:color="000000"/>
              <w:bottom w:val="single" w:sz="4" w:space="0" w:color="000000"/>
              <w:right w:val="single" w:sz="4" w:space="0" w:color="000000"/>
            </w:tcBorders>
          </w:tcPr>
          <w:p w14:paraId="68864459" w14:textId="77777777" w:rsidR="007522F4" w:rsidRDefault="00000000">
            <w:pPr>
              <w:spacing w:after="0"/>
              <w:ind w:left="0" w:firstLine="0"/>
              <w:jc w:val="center"/>
            </w:pPr>
            <w:r>
              <w:rPr>
                <w:sz w:val="22"/>
              </w:rPr>
              <w:t>0.55</w:t>
            </w:r>
          </w:p>
        </w:tc>
        <w:tc>
          <w:tcPr>
            <w:tcW w:w="656" w:type="dxa"/>
            <w:tcBorders>
              <w:top w:val="single" w:sz="4" w:space="0" w:color="000000"/>
              <w:left w:val="single" w:sz="4" w:space="0" w:color="000000"/>
              <w:bottom w:val="single" w:sz="4" w:space="0" w:color="000000"/>
              <w:right w:val="single" w:sz="4" w:space="0" w:color="000000"/>
            </w:tcBorders>
          </w:tcPr>
          <w:p w14:paraId="01F90A17" w14:textId="77777777" w:rsidR="007522F4" w:rsidRDefault="00000000">
            <w:pPr>
              <w:spacing w:after="0"/>
              <w:ind w:left="0" w:firstLine="0"/>
              <w:jc w:val="center"/>
            </w:pPr>
            <w:r>
              <w:rPr>
                <w:sz w:val="22"/>
              </w:rPr>
              <w:t>2</w:t>
            </w:r>
          </w:p>
        </w:tc>
        <w:tc>
          <w:tcPr>
            <w:tcW w:w="1646" w:type="dxa"/>
            <w:tcBorders>
              <w:top w:val="single" w:sz="4" w:space="0" w:color="000000"/>
              <w:left w:val="single" w:sz="4" w:space="0" w:color="000000"/>
              <w:bottom w:val="single" w:sz="4" w:space="0" w:color="000000"/>
              <w:right w:val="single" w:sz="4" w:space="0" w:color="000000"/>
            </w:tcBorders>
          </w:tcPr>
          <w:p w14:paraId="4A04BC38" w14:textId="77777777" w:rsidR="007522F4" w:rsidRDefault="00000000">
            <w:pPr>
              <w:spacing w:after="0"/>
              <w:ind w:left="0" w:firstLine="0"/>
              <w:jc w:val="center"/>
            </w:pPr>
            <w:r>
              <w:rPr>
                <w:sz w:val="22"/>
              </w:rPr>
              <w:t>1#窑中间</w:t>
            </w:r>
          </w:p>
        </w:tc>
      </w:tr>
      <w:tr w:rsidR="007522F4" w14:paraId="215B5602"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7766AE0F" w14:textId="77777777" w:rsidR="007522F4" w:rsidRDefault="00000000">
            <w:pPr>
              <w:spacing w:after="0"/>
              <w:ind w:left="112" w:firstLine="0"/>
            </w:pPr>
            <w:r>
              <w:rPr>
                <w:sz w:val="22"/>
              </w:rPr>
              <w:t>13</w:t>
            </w:r>
          </w:p>
        </w:tc>
        <w:tc>
          <w:tcPr>
            <w:tcW w:w="2691" w:type="dxa"/>
            <w:tcBorders>
              <w:top w:val="single" w:sz="4" w:space="0" w:color="000000"/>
              <w:left w:val="single" w:sz="4" w:space="0" w:color="000000"/>
              <w:bottom w:val="single" w:sz="4" w:space="0" w:color="000000"/>
              <w:right w:val="single" w:sz="4" w:space="0" w:color="000000"/>
            </w:tcBorders>
          </w:tcPr>
          <w:p w14:paraId="393073A1" w14:textId="77777777" w:rsidR="007522F4" w:rsidRDefault="00000000">
            <w:pPr>
              <w:spacing w:after="0"/>
              <w:ind w:left="0" w:firstLine="0"/>
              <w:jc w:val="center"/>
            </w:pPr>
            <w:r>
              <w:rPr>
                <w:sz w:val="22"/>
              </w:rPr>
              <w:t>推杆油站电机</w:t>
            </w:r>
          </w:p>
        </w:tc>
        <w:tc>
          <w:tcPr>
            <w:tcW w:w="1536" w:type="dxa"/>
            <w:tcBorders>
              <w:top w:val="single" w:sz="4" w:space="0" w:color="000000"/>
              <w:left w:val="single" w:sz="4" w:space="0" w:color="000000"/>
              <w:bottom w:val="single" w:sz="4" w:space="0" w:color="000000"/>
              <w:right w:val="single" w:sz="4" w:space="0" w:color="000000"/>
            </w:tcBorders>
          </w:tcPr>
          <w:p w14:paraId="12D0BCD6" w14:textId="77777777" w:rsidR="007522F4" w:rsidRDefault="00000000">
            <w:pPr>
              <w:spacing w:after="0"/>
              <w:ind w:left="110" w:firstLine="0"/>
            </w:pPr>
            <w:r>
              <w:rPr>
                <w:sz w:val="22"/>
              </w:rPr>
              <w:t>YE2-180L-4</w:t>
            </w:r>
          </w:p>
        </w:tc>
        <w:tc>
          <w:tcPr>
            <w:tcW w:w="1096" w:type="dxa"/>
            <w:tcBorders>
              <w:top w:val="single" w:sz="4" w:space="0" w:color="000000"/>
              <w:left w:val="single" w:sz="4" w:space="0" w:color="000000"/>
              <w:bottom w:val="single" w:sz="4" w:space="0" w:color="000000"/>
              <w:right w:val="single" w:sz="4" w:space="0" w:color="000000"/>
            </w:tcBorders>
          </w:tcPr>
          <w:p w14:paraId="6CE90CF2" w14:textId="77777777" w:rsidR="007522F4" w:rsidRDefault="00000000">
            <w:pPr>
              <w:spacing w:after="0"/>
              <w:ind w:left="0" w:firstLine="0"/>
              <w:jc w:val="center"/>
            </w:pPr>
            <w:r>
              <w:rPr>
                <w:sz w:val="22"/>
              </w:rPr>
              <w:t>22</w:t>
            </w:r>
          </w:p>
        </w:tc>
        <w:tc>
          <w:tcPr>
            <w:tcW w:w="656" w:type="dxa"/>
            <w:tcBorders>
              <w:top w:val="single" w:sz="4" w:space="0" w:color="000000"/>
              <w:left w:val="single" w:sz="4" w:space="0" w:color="000000"/>
              <w:bottom w:val="single" w:sz="4" w:space="0" w:color="000000"/>
              <w:right w:val="single" w:sz="4" w:space="0" w:color="000000"/>
            </w:tcBorders>
          </w:tcPr>
          <w:p w14:paraId="43A28A63" w14:textId="77777777" w:rsidR="007522F4" w:rsidRDefault="00000000">
            <w:pPr>
              <w:spacing w:after="0"/>
              <w:ind w:left="0" w:firstLine="0"/>
              <w:jc w:val="center"/>
            </w:pPr>
            <w:r>
              <w:rPr>
                <w:sz w:val="22"/>
              </w:rPr>
              <w:t>2</w:t>
            </w:r>
          </w:p>
        </w:tc>
        <w:tc>
          <w:tcPr>
            <w:tcW w:w="1646" w:type="dxa"/>
            <w:tcBorders>
              <w:top w:val="single" w:sz="4" w:space="0" w:color="000000"/>
              <w:left w:val="single" w:sz="4" w:space="0" w:color="000000"/>
              <w:bottom w:val="single" w:sz="4" w:space="0" w:color="000000"/>
              <w:right w:val="single" w:sz="4" w:space="0" w:color="000000"/>
            </w:tcBorders>
          </w:tcPr>
          <w:p w14:paraId="4DA3D626" w14:textId="77777777" w:rsidR="007522F4" w:rsidRDefault="00000000">
            <w:pPr>
              <w:spacing w:after="0"/>
              <w:ind w:left="0" w:firstLine="0"/>
              <w:jc w:val="center"/>
            </w:pPr>
            <w:r>
              <w:rPr>
                <w:sz w:val="22"/>
              </w:rPr>
              <w:t>1#窑中间</w:t>
            </w:r>
          </w:p>
        </w:tc>
      </w:tr>
      <w:tr w:rsidR="007522F4" w14:paraId="62C19740"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47FF5B46" w14:textId="77777777" w:rsidR="007522F4" w:rsidRDefault="00000000">
            <w:pPr>
              <w:spacing w:after="0"/>
              <w:ind w:left="112" w:firstLine="0"/>
            </w:pPr>
            <w:r>
              <w:rPr>
                <w:sz w:val="22"/>
              </w:rPr>
              <w:t>14</w:t>
            </w:r>
          </w:p>
        </w:tc>
        <w:tc>
          <w:tcPr>
            <w:tcW w:w="2691" w:type="dxa"/>
            <w:tcBorders>
              <w:top w:val="single" w:sz="4" w:space="0" w:color="000000"/>
              <w:left w:val="single" w:sz="4" w:space="0" w:color="000000"/>
              <w:bottom w:val="single" w:sz="4" w:space="0" w:color="000000"/>
              <w:right w:val="single" w:sz="4" w:space="0" w:color="000000"/>
            </w:tcBorders>
          </w:tcPr>
          <w:p w14:paraId="2A5D7063" w14:textId="77777777" w:rsidR="007522F4" w:rsidRDefault="00000000">
            <w:pPr>
              <w:spacing w:after="0"/>
              <w:ind w:left="0" w:firstLine="0"/>
              <w:jc w:val="center"/>
            </w:pPr>
            <w:r>
              <w:rPr>
                <w:sz w:val="22"/>
              </w:rPr>
              <w:t>窑尾除尘电机</w:t>
            </w:r>
          </w:p>
        </w:tc>
        <w:tc>
          <w:tcPr>
            <w:tcW w:w="1536" w:type="dxa"/>
            <w:tcBorders>
              <w:top w:val="single" w:sz="4" w:space="0" w:color="000000"/>
              <w:left w:val="single" w:sz="4" w:space="0" w:color="000000"/>
              <w:bottom w:val="single" w:sz="4" w:space="0" w:color="000000"/>
              <w:right w:val="single" w:sz="4" w:space="0" w:color="000000"/>
            </w:tcBorders>
          </w:tcPr>
          <w:p w14:paraId="5DAD4547" w14:textId="77777777" w:rsidR="007522F4" w:rsidRDefault="00000000">
            <w:pPr>
              <w:spacing w:after="0"/>
              <w:ind w:left="0" w:right="1" w:firstLine="0"/>
              <w:jc w:val="center"/>
            </w:pPr>
            <w:r>
              <w:rPr>
                <w:sz w:val="22"/>
              </w:rPr>
              <w:t>YKK5603-6</w:t>
            </w:r>
          </w:p>
        </w:tc>
        <w:tc>
          <w:tcPr>
            <w:tcW w:w="1096" w:type="dxa"/>
            <w:tcBorders>
              <w:top w:val="single" w:sz="4" w:space="0" w:color="000000"/>
              <w:left w:val="single" w:sz="4" w:space="0" w:color="000000"/>
              <w:bottom w:val="single" w:sz="4" w:space="0" w:color="000000"/>
              <w:right w:val="single" w:sz="4" w:space="0" w:color="000000"/>
            </w:tcBorders>
          </w:tcPr>
          <w:p w14:paraId="5B47A14A" w14:textId="77777777" w:rsidR="007522F4" w:rsidRDefault="00000000">
            <w:pPr>
              <w:spacing w:after="0"/>
              <w:ind w:left="0" w:firstLine="0"/>
              <w:jc w:val="center"/>
            </w:pPr>
            <w:r>
              <w:rPr>
                <w:sz w:val="22"/>
              </w:rPr>
              <w:t>1000</w:t>
            </w:r>
          </w:p>
        </w:tc>
        <w:tc>
          <w:tcPr>
            <w:tcW w:w="656" w:type="dxa"/>
            <w:tcBorders>
              <w:top w:val="single" w:sz="4" w:space="0" w:color="000000"/>
              <w:left w:val="single" w:sz="4" w:space="0" w:color="000000"/>
              <w:bottom w:val="single" w:sz="4" w:space="0" w:color="000000"/>
              <w:right w:val="single" w:sz="4" w:space="0" w:color="000000"/>
            </w:tcBorders>
          </w:tcPr>
          <w:p w14:paraId="66036E52"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2CAC22D9" w14:textId="77777777" w:rsidR="007522F4" w:rsidRDefault="00000000">
            <w:pPr>
              <w:spacing w:after="0"/>
              <w:ind w:left="2" w:firstLine="0"/>
              <w:jc w:val="center"/>
            </w:pPr>
            <w:r>
              <w:rPr>
                <w:sz w:val="22"/>
              </w:rPr>
              <w:t>1#窑尾</w:t>
            </w:r>
          </w:p>
        </w:tc>
      </w:tr>
      <w:tr w:rsidR="007522F4" w14:paraId="5F1AC437"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37D469D6" w14:textId="77777777" w:rsidR="007522F4" w:rsidRDefault="00000000">
            <w:pPr>
              <w:spacing w:after="0"/>
              <w:ind w:left="112" w:firstLine="0"/>
            </w:pPr>
            <w:r>
              <w:rPr>
                <w:sz w:val="22"/>
              </w:rPr>
              <w:t>15</w:t>
            </w:r>
          </w:p>
        </w:tc>
        <w:tc>
          <w:tcPr>
            <w:tcW w:w="2691" w:type="dxa"/>
            <w:tcBorders>
              <w:top w:val="single" w:sz="4" w:space="0" w:color="000000"/>
              <w:left w:val="single" w:sz="4" w:space="0" w:color="000000"/>
              <w:bottom w:val="single" w:sz="4" w:space="0" w:color="000000"/>
              <w:right w:val="single" w:sz="4" w:space="0" w:color="000000"/>
            </w:tcBorders>
          </w:tcPr>
          <w:p w14:paraId="6AED0CAF" w14:textId="77777777" w:rsidR="007522F4" w:rsidRDefault="00000000">
            <w:pPr>
              <w:spacing w:after="0"/>
              <w:ind w:left="0" w:firstLine="0"/>
              <w:jc w:val="center"/>
            </w:pPr>
            <w:r>
              <w:rPr>
                <w:sz w:val="22"/>
              </w:rPr>
              <w:t>窑尾除尘卸灰</w:t>
            </w:r>
          </w:p>
        </w:tc>
        <w:tc>
          <w:tcPr>
            <w:tcW w:w="1536" w:type="dxa"/>
            <w:tcBorders>
              <w:top w:val="single" w:sz="4" w:space="0" w:color="000000"/>
              <w:left w:val="single" w:sz="4" w:space="0" w:color="000000"/>
              <w:bottom w:val="single" w:sz="4" w:space="0" w:color="000000"/>
              <w:right w:val="single" w:sz="4" w:space="0" w:color="000000"/>
            </w:tcBorders>
          </w:tcPr>
          <w:p w14:paraId="230C7C87" w14:textId="77777777" w:rsidR="007522F4" w:rsidRDefault="00000000">
            <w:pPr>
              <w:spacing w:after="0"/>
              <w:ind w:left="2" w:firstLine="0"/>
              <w:jc w:val="center"/>
            </w:pPr>
            <w:r>
              <w:rPr>
                <w:sz w:val="22"/>
              </w:rPr>
              <w:t>Y90L-2</w:t>
            </w:r>
          </w:p>
        </w:tc>
        <w:tc>
          <w:tcPr>
            <w:tcW w:w="1096" w:type="dxa"/>
            <w:tcBorders>
              <w:top w:val="single" w:sz="4" w:space="0" w:color="000000"/>
              <w:left w:val="single" w:sz="4" w:space="0" w:color="000000"/>
              <w:bottom w:val="single" w:sz="4" w:space="0" w:color="000000"/>
              <w:right w:val="single" w:sz="4" w:space="0" w:color="000000"/>
            </w:tcBorders>
          </w:tcPr>
          <w:p w14:paraId="311210B3" w14:textId="77777777" w:rsidR="007522F4" w:rsidRDefault="00000000">
            <w:pPr>
              <w:spacing w:after="0"/>
              <w:ind w:left="0" w:firstLine="0"/>
              <w:jc w:val="center"/>
            </w:pPr>
            <w:r>
              <w:rPr>
                <w:sz w:val="22"/>
              </w:rPr>
              <w:t>1.5</w:t>
            </w:r>
          </w:p>
        </w:tc>
        <w:tc>
          <w:tcPr>
            <w:tcW w:w="656" w:type="dxa"/>
            <w:tcBorders>
              <w:top w:val="single" w:sz="4" w:space="0" w:color="000000"/>
              <w:left w:val="single" w:sz="4" w:space="0" w:color="000000"/>
              <w:bottom w:val="single" w:sz="4" w:space="0" w:color="000000"/>
              <w:right w:val="single" w:sz="4" w:space="0" w:color="000000"/>
            </w:tcBorders>
          </w:tcPr>
          <w:p w14:paraId="1D176BB6" w14:textId="77777777" w:rsidR="007522F4" w:rsidRDefault="00000000">
            <w:pPr>
              <w:spacing w:after="0"/>
              <w:ind w:left="111" w:firstLine="0"/>
            </w:pPr>
            <w:r>
              <w:rPr>
                <w:sz w:val="22"/>
              </w:rPr>
              <w:t>12</w:t>
            </w:r>
          </w:p>
        </w:tc>
        <w:tc>
          <w:tcPr>
            <w:tcW w:w="1646" w:type="dxa"/>
            <w:tcBorders>
              <w:top w:val="single" w:sz="4" w:space="0" w:color="000000"/>
              <w:left w:val="single" w:sz="4" w:space="0" w:color="000000"/>
              <w:bottom w:val="single" w:sz="4" w:space="0" w:color="000000"/>
              <w:right w:val="single" w:sz="4" w:space="0" w:color="000000"/>
            </w:tcBorders>
          </w:tcPr>
          <w:p w14:paraId="268BDFF0" w14:textId="77777777" w:rsidR="007522F4" w:rsidRDefault="00000000">
            <w:pPr>
              <w:spacing w:after="0"/>
              <w:ind w:left="2" w:firstLine="0"/>
              <w:jc w:val="center"/>
            </w:pPr>
            <w:r>
              <w:rPr>
                <w:sz w:val="22"/>
              </w:rPr>
              <w:t>1#窑尾</w:t>
            </w:r>
          </w:p>
        </w:tc>
      </w:tr>
      <w:tr w:rsidR="007522F4" w14:paraId="33263435"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20E65D81" w14:textId="77777777" w:rsidR="007522F4" w:rsidRDefault="00000000">
            <w:pPr>
              <w:spacing w:after="0"/>
              <w:ind w:left="112" w:firstLine="0"/>
            </w:pPr>
            <w:r>
              <w:rPr>
                <w:sz w:val="22"/>
              </w:rPr>
              <w:t>16</w:t>
            </w:r>
          </w:p>
        </w:tc>
        <w:tc>
          <w:tcPr>
            <w:tcW w:w="2691" w:type="dxa"/>
            <w:tcBorders>
              <w:top w:val="single" w:sz="4" w:space="0" w:color="000000"/>
              <w:left w:val="single" w:sz="4" w:space="0" w:color="000000"/>
              <w:bottom w:val="single" w:sz="4" w:space="0" w:color="000000"/>
              <w:right w:val="single" w:sz="4" w:space="0" w:color="000000"/>
            </w:tcBorders>
          </w:tcPr>
          <w:p w14:paraId="409DEA71" w14:textId="77777777" w:rsidR="007522F4" w:rsidRDefault="00000000">
            <w:pPr>
              <w:spacing w:after="0"/>
              <w:ind w:left="0" w:firstLine="0"/>
              <w:jc w:val="center"/>
            </w:pPr>
            <w:r>
              <w:rPr>
                <w:sz w:val="22"/>
              </w:rPr>
              <w:t>窑尾除尘拉链</w:t>
            </w:r>
          </w:p>
        </w:tc>
        <w:tc>
          <w:tcPr>
            <w:tcW w:w="1536" w:type="dxa"/>
            <w:tcBorders>
              <w:top w:val="single" w:sz="4" w:space="0" w:color="000000"/>
              <w:left w:val="single" w:sz="4" w:space="0" w:color="000000"/>
              <w:bottom w:val="single" w:sz="4" w:space="0" w:color="000000"/>
              <w:right w:val="single" w:sz="4" w:space="0" w:color="000000"/>
            </w:tcBorders>
          </w:tcPr>
          <w:p w14:paraId="0537BCF5" w14:textId="77777777" w:rsidR="007522F4" w:rsidRDefault="00000000">
            <w:pPr>
              <w:spacing w:after="0"/>
              <w:ind w:left="0" w:right="1" w:firstLine="0"/>
              <w:jc w:val="center"/>
            </w:pPr>
            <w:r>
              <w:rPr>
                <w:sz w:val="22"/>
              </w:rPr>
              <w:t>Y16OM-4</w:t>
            </w:r>
          </w:p>
        </w:tc>
        <w:tc>
          <w:tcPr>
            <w:tcW w:w="1096" w:type="dxa"/>
            <w:tcBorders>
              <w:top w:val="single" w:sz="4" w:space="0" w:color="000000"/>
              <w:left w:val="single" w:sz="4" w:space="0" w:color="000000"/>
              <w:bottom w:val="single" w:sz="4" w:space="0" w:color="000000"/>
              <w:right w:val="single" w:sz="4" w:space="0" w:color="000000"/>
            </w:tcBorders>
          </w:tcPr>
          <w:p w14:paraId="4658B68E" w14:textId="77777777" w:rsidR="007522F4" w:rsidRDefault="00000000">
            <w:pPr>
              <w:spacing w:after="0"/>
              <w:ind w:left="0" w:firstLine="0"/>
              <w:jc w:val="center"/>
            </w:pPr>
            <w:r>
              <w:rPr>
                <w:sz w:val="22"/>
              </w:rPr>
              <w:t>11</w:t>
            </w:r>
          </w:p>
        </w:tc>
        <w:tc>
          <w:tcPr>
            <w:tcW w:w="656" w:type="dxa"/>
            <w:tcBorders>
              <w:top w:val="single" w:sz="4" w:space="0" w:color="000000"/>
              <w:left w:val="single" w:sz="4" w:space="0" w:color="000000"/>
              <w:bottom w:val="single" w:sz="4" w:space="0" w:color="000000"/>
              <w:right w:val="single" w:sz="4" w:space="0" w:color="000000"/>
            </w:tcBorders>
          </w:tcPr>
          <w:p w14:paraId="54603E3A" w14:textId="77777777" w:rsidR="007522F4" w:rsidRDefault="00000000">
            <w:pPr>
              <w:spacing w:after="0"/>
              <w:ind w:left="0" w:firstLine="0"/>
              <w:jc w:val="center"/>
            </w:pPr>
            <w:r>
              <w:rPr>
                <w:sz w:val="22"/>
              </w:rPr>
              <w:t>2</w:t>
            </w:r>
          </w:p>
        </w:tc>
        <w:tc>
          <w:tcPr>
            <w:tcW w:w="1646" w:type="dxa"/>
            <w:tcBorders>
              <w:top w:val="single" w:sz="4" w:space="0" w:color="000000"/>
              <w:left w:val="single" w:sz="4" w:space="0" w:color="000000"/>
              <w:bottom w:val="single" w:sz="4" w:space="0" w:color="000000"/>
              <w:right w:val="single" w:sz="4" w:space="0" w:color="000000"/>
            </w:tcBorders>
          </w:tcPr>
          <w:p w14:paraId="0B400C58" w14:textId="77777777" w:rsidR="007522F4" w:rsidRDefault="00000000">
            <w:pPr>
              <w:spacing w:after="0"/>
              <w:ind w:left="2" w:firstLine="0"/>
              <w:jc w:val="center"/>
            </w:pPr>
            <w:r>
              <w:rPr>
                <w:sz w:val="22"/>
              </w:rPr>
              <w:t>1#窑尾</w:t>
            </w:r>
          </w:p>
        </w:tc>
      </w:tr>
      <w:tr w:rsidR="007522F4" w14:paraId="47BEA72F"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5BAD9D7C" w14:textId="77777777" w:rsidR="007522F4" w:rsidRDefault="00000000">
            <w:pPr>
              <w:spacing w:after="0"/>
              <w:ind w:left="112" w:firstLine="0"/>
            </w:pPr>
            <w:r>
              <w:rPr>
                <w:sz w:val="22"/>
              </w:rPr>
              <w:t>17</w:t>
            </w:r>
          </w:p>
        </w:tc>
        <w:tc>
          <w:tcPr>
            <w:tcW w:w="2691" w:type="dxa"/>
            <w:tcBorders>
              <w:top w:val="single" w:sz="4" w:space="0" w:color="000000"/>
              <w:left w:val="single" w:sz="4" w:space="0" w:color="000000"/>
              <w:bottom w:val="single" w:sz="4" w:space="0" w:color="000000"/>
              <w:right w:val="single" w:sz="4" w:space="0" w:color="000000"/>
            </w:tcBorders>
          </w:tcPr>
          <w:p w14:paraId="2E7F7BC9" w14:textId="77777777" w:rsidR="007522F4" w:rsidRDefault="00000000">
            <w:pPr>
              <w:spacing w:after="0"/>
              <w:ind w:left="0" w:firstLine="0"/>
              <w:jc w:val="center"/>
            </w:pPr>
            <w:r>
              <w:rPr>
                <w:sz w:val="22"/>
              </w:rPr>
              <w:t>窑尾除尘提升</w:t>
            </w:r>
          </w:p>
        </w:tc>
        <w:tc>
          <w:tcPr>
            <w:tcW w:w="1536" w:type="dxa"/>
            <w:tcBorders>
              <w:top w:val="single" w:sz="4" w:space="0" w:color="000000"/>
              <w:left w:val="single" w:sz="4" w:space="0" w:color="000000"/>
              <w:bottom w:val="single" w:sz="4" w:space="0" w:color="000000"/>
              <w:right w:val="single" w:sz="4" w:space="0" w:color="000000"/>
            </w:tcBorders>
          </w:tcPr>
          <w:p w14:paraId="6BBC8A69" w14:textId="77777777" w:rsidR="007522F4" w:rsidRDefault="00000000">
            <w:pPr>
              <w:spacing w:after="0"/>
              <w:ind w:left="0" w:right="1" w:firstLine="0"/>
              <w:jc w:val="center"/>
            </w:pPr>
            <w:r>
              <w:rPr>
                <w:sz w:val="22"/>
              </w:rPr>
              <w:t>Y225S-4</w:t>
            </w:r>
          </w:p>
        </w:tc>
        <w:tc>
          <w:tcPr>
            <w:tcW w:w="1096" w:type="dxa"/>
            <w:tcBorders>
              <w:top w:val="single" w:sz="4" w:space="0" w:color="000000"/>
              <w:left w:val="single" w:sz="4" w:space="0" w:color="000000"/>
              <w:bottom w:val="single" w:sz="4" w:space="0" w:color="000000"/>
              <w:right w:val="single" w:sz="4" w:space="0" w:color="000000"/>
            </w:tcBorders>
          </w:tcPr>
          <w:p w14:paraId="3B16C76B" w14:textId="77777777" w:rsidR="007522F4" w:rsidRDefault="00000000">
            <w:pPr>
              <w:spacing w:after="0"/>
              <w:ind w:left="0" w:firstLine="0"/>
              <w:jc w:val="center"/>
            </w:pPr>
            <w:r>
              <w:rPr>
                <w:sz w:val="22"/>
              </w:rPr>
              <w:t>37</w:t>
            </w:r>
          </w:p>
        </w:tc>
        <w:tc>
          <w:tcPr>
            <w:tcW w:w="656" w:type="dxa"/>
            <w:tcBorders>
              <w:top w:val="single" w:sz="4" w:space="0" w:color="000000"/>
              <w:left w:val="single" w:sz="4" w:space="0" w:color="000000"/>
              <w:bottom w:val="single" w:sz="4" w:space="0" w:color="000000"/>
              <w:right w:val="single" w:sz="4" w:space="0" w:color="000000"/>
            </w:tcBorders>
          </w:tcPr>
          <w:p w14:paraId="73ED35A6"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6E302314" w14:textId="77777777" w:rsidR="007522F4" w:rsidRDefault="00000000">
            <w:pPr>
              <w:spacing w:after="0"/>
              <w:ind w:left="2" w:firstLine="0"/>
              <w:jc w:val="center"/>
            </w:pPr>
            <w:r>
              <w:rPr>
                <w:sz w:val="22"/>
              </w:rPr>
              <w:t>1#窑尾</w:t>
            </w:r>
          </w:p>
        </w:tc>
      </w:tr>
      <w:tr w:rsidR="007522F4" w14:paraId="42BFAFB3"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82085B8" w14:textId="77777777" w:rsidR="007522F4" w:rsidRDefault="00000000">
            <w:pPr>
              <w:spacing w:after="0"/>
              <w:ind w:left="112" w:firstLine="0"/>
            </w:pPr>
            <w:r>
              <w:rPr>
                <w:sz w:val="22"/>
              </w:rPr>
              <w:t>18</w:t>
            </w:r>
          </w:p>
        </w:tc>
        <w:tc>
          <w:tcPr>
            <w:tcW w:w="2691" w:type="dxa"/>
            <w:tcBorders>
              <w:top w:val="single" w:sz="4" w:space="0" w:color="000000"/>
              <w:left w:val="single" w:sz="4" w:space="0" w:color="000000"/>
              <w:bottom w:val="single" w:sz="4" w:space="0" w:color="000000"/>
              <w:right w:val="single" w:sz="4" w:space="0" w:color="000000"/>
            </w:tcBorders>
          </w:tcPr>
          <w:p w14:paraId="12B6E745" w14:textId="77777777" w:rsidR="007522F4" w:rsidRDefault="00000000">
            <w:pPr>
              <w:spacing w:after="0"/>
              <w:ind w:left="0" w:firstLine="0"/>
              <w:jc w:val="center"/>
            </w:pPr>
            <w:r>
              <w:rPr>
                <w:sz w:val="22"/>
              </w:rPr>
              <w:t>窑尾除尘拉链</w:t>
            </w:r>
          </w:p>
        </w:tc>
        <w:tc>
          <w:tcPr>
            <w:tcW w:w="1536" w:type="dxa"/>
            <w:tcBorders>
              <w:top w:val="single" w:sz="4" w:space="0" w:color="000000"/>
              <w:left w:val="single" w:sz="4" w:space="0" w:color="000000"/>
              <w:bottom w:val="single" w:sz="4" w:space="0" w:color="000000"/>
              <w:right w:val="single" w:sz="4" w:space="0" w:color="000000"/>
            </w:tcBorders>
          </w:tcPr>
          <w:p w14:paraId="0DD30CA0" w14:textId="77777777" w:rsidR="007522F4" w:rsidRDefault="00000000">
            <w:pPr>
              <w:spacing w:after="0"/>
              <w:ind w:left="0" w:right="1" w:firstLine="0"/>
              <w:jc w:val="center"/>
            </w:pPr>
            <w:r>
              <w:rPr>
                <w:sz w:val="22"/>
              </w:rPr>
              <w:t>Y100L2-4</w:t>
            </w:r>
          </w:p>
        </w:tc>
        <w:tc>
          <w:tcPr>
            <w:tcW w:w="1096" w:type="dxa"/>
            <w:tcBorders>
              <w:top w:val="single" w:sz="4" w:space="0" w:color="000000"/>
              <w:left w:val="single" w:sz="4" w:space="0" w:color="000000"/>
              <w:bottom w:val="single" w:sz="4" w:space="0" w:color="000000"/>
              <w:right w:val="single" w:sz="4" w:space="0" w:color="000000"/>
            </w:tcBorders>
          </w:tcPr>
          <w:p w14:paraId="7497FF55" w14:textId="77777777" w:rsidR="007522F4" w:rsidRDefault="00000000">
            <w:pPr>
              <w:spacing w:after="0"/>
              <w:ind w:left="0" w:firstLine="0"/>
              <w:jc w:val="center"/>
            </w:pPr>
            <w:r>
              <w:rPr>
                <w:sz w:val="22"/>
              </w:rPr>
              <w:t>3</w:t>
            </w:r>
          </w:p>
        </w:tc>
        <w:tc>
          <w:tcPr>
            <w:tcW w:w="656" w:type="dxa"/>
            <w:tcBorders>
              <w:top w:val="single" w:sz="4" w:space="0" w:color="000000"/>
              <w:left w:val="single" w:sz="4" w:space="0" w:color="000000"/>
              <w:bottom w:val="single" w:sz="4" w:space="0" w:color="000000"/>
              <w:right w:val="single" w:sz="4" w:space="0" w:color="000000"/>
            </w:tcBorders>
          </w:tcPr>
          <w:p w14:paraId="062B5C57"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48821DD7" w14:textId="77777777" w:rsidR="007522F4" w:rsidRDefault="00000000">
            <w:pPr>
              <w:spacing w:after="0"/>
              <w:ind w:left="2" w:firstLine="0"/>
              <w:jc w:val="center"/>
            </w:pPr>
            <w:r>
              <w:rPr>
                <w:sz w:val="22"/>
              </w:rPr>
              <w:t>1#窑尾</w:t>
            </w:r>
          </w:p>
        </w:tc>
      </w:tr>
      <w:tr w:rsidR="007522F4" w14:paraId="6962357A" w14:textId="77777777">
        <w:trPr>
          <w:trHeight w:val="322"/>
        </w:trPr>
        <w:tc>
          <w:tcPr>
            <w:tcW w:w="656" w:type="dxa"/>
            <w:tcBorders>
              <w:top w:val="single" w:sz="4" w:space="0" w:color="000000"/>
              <w:left w:val="single" w:sz="4" w:space="0" w:color="000000"/>
              <w:bottom w:val="single" w:sz="4" w:space="0" w:color="000000"/>
              <w:right w:val="nil"/>
            </w:tcBorders>
          </w:tcPr>
          <w:p w14:paraId="4EC443C3"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5A687298" w14:textId="77777777" w:rsidR="007522F4" w:rsidRDefault="00000000">
            <w:pPr>
              <w:spacing w:after="0"/>
              <w:ind w:left="1568" w:firstLine="0"/>
            </w:pPr>
            <w:r>
              <w:rPr>
                <w:sz w:val="24"/>
              </w:rPr>
              <w:t>1#窑系统电气功率共计：1828.3KW</w:t>
            </w:r>
          </w:p>
        </w:tc>
        <w:tc>
          <w:tcPr>
            <w:tcW w:w="1646" w:type="dxa"/>
            <w:tcBorders>
              <w:top w:val="single" w:sz="4" w:space="0" w:color="000000"/>
              <w:left w:val="nil"/>
              <w:bottom w:val="single" w:sz="4" w:space="0" w:color="000000"/>
              <w:right w:val="single" w:sz="4" w:space="0" w:color="000000"/>
            </w:tcBorders>
          </w:tcPr>
          <w:p w14:paraId="74011A7D" w14:textId="77777777" w:rsidR="007522F4" w:rsidRDefault="007522F4">
            <w:pPr>
              <w:spacing w:after="160"/>
              <w:ind w:left="0" w:firstLine="0"/>
            </w:pPr>
          </w:p>
        </w:tc>
      </w:tr>
      <w:tr w:rsidR="007522F4" w14:paraId="1BF3CC5D" w14:textId="77777777">
        <w:trPr>
          <w:trHeight w:val="321"/>
        </w:trPr>
        <w:tc>
          <w:tcPr>
            <w:tcW w:w="656" w:type="dxa"/>
            <w:tcBorders>
              <w:top w:val="single" w:sz="4" w:space="0" w:color="000000"/>
              <w:left w:val="single" w:sz="4" w:space="0" w:color="000000"/>
              <w:bottom w:val="single" w:sz="4" w:space="0" w:color="000000"/>
              <w:right w:val="nil"/>
            </w:tcBorders>
          </w:tcPr>
          <w:p w14:paraId="77AA8420"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639BB4A9" w14:textId="77777777" w:rsidR="007522F4" w:rsidRDefault="00000000">
            <w:pPr>
              <w:spacing w:after="0"/>
              <w:ind w:left="986" w:firstLine="0"/>
              <w:jc w:val="center"/>
            </w:pPr>
            <w:r>
              <w:rPr>
                <w:sz w:val="24"/>
              </w:rPr>
              <w:t>2#窑系统</w:t>
            </w:r>
          </w:p>
        </w:tc>
        <w:tc>
          <w:tcPr>
            <w:tcW w:w="1646" w:type="dxa"/>
            <w:tcBorders>
              <w:top w:val="single" w:sz="4" w:space="0" w:color="000000"/>
              <w:left w:val="nil"/>
              <w:bottom w:val="single" w:sz="4" w:space="0" w:color="000000"/>
              <w:right w:val="single" w:sz="4" w:space="0" w:color="000000"/>
            </w:tcBorders>
          </w:tcPr>
          <w:p w14:paraId="676EAD1B" w14:textId="77777777" w:rsidR="007522F4" w:rsidRDefault="007522F4">
            <w:pPr>
              <w:spacing w:after="160"/>
              <w:ind w:left="0" w:firstLine="0"/>
            </w:pPr>
          </w:p>
        </w:tc>
      </w:tr>
      <w:tr w:rsidR="007522F4" w14:paraId="6DFB87D2"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2F3C04F" w14:textId="77777777" w:rsidR="007522F4" w:rsidRDefault="00000000">
            <w:pPr>
              <w:spacing w:after="0"/>
              <w:ind w:left="1" w:firstLine="0"/>
              <w:jc w:val="both"/>
            </w:pPr>
            <w:r>
              <w:rPr>
                <w:sz w:val="22"/>
              </w:rPr>
              <w:t>序号</w:t>
            </w:r>
          </w:p>
        </w:tc>
        <w:tc>
          <w:tcPr>
            <w:tcW w:w="2691" w:type="dxa"/>
            <w:tcBorders>
              <w:top w:val="single" w:sz="4" w:space="0" w:color="000000"/>
              <w:left w:val="single" w:sz="4" w:space="0" w:color="000000"/>
              <w:bottom w:val="single" w:sz="4" w:space="0" w:color="000000"/>
              <w:right w:val="single" w:sz="4" w:space="0" w:color="000000"/>
            </w:tcBorders>
          </w:tcPr>
          <w:p w14:paraId="0C257D34" w14:textId="77777777" w:rsidR="007522F4" w:rsidRDefault="00000000">
            <w:pPr>
              <w:spacing w:after="0"/>
              <w:ind w:left="0" w:right="3" w:firstLine="0"/>
              <w:jc w:val="center"/>
            </w:pPr>
            <w:r>
              <w:rPr>
                <w:sz w:val="22"/>
              </w:rPr>
              <w:t>设备名称</w:t>
            </w:r>
          </w:p>
        </w:tc>
        <w:tc>
          <w:tcPr>
            <w:tcW w:w="1536" w:type="dxa"/>
            <w:tcBorders>
              <w:top w:val="single" w:sz="4" w:space="0" w:color="000000"/>
              <w:left w:val="single" w:sz="4" w:space="0" w:color="000000"/>
              <w:bottom w:val="single" w:sz="4" w:space="0" w:color="000000"/>
              <w:right w:val="single" w:sz="4" w:space="0" w:color="000000"/>
            </w:tcBorders>
          </w:tcPr>
          <w:p w14:paraId="1540F9F4" w14:textId="77777777" w:rsidR="007522F4" w:rsidRDefault="00000000">
            <w:pPr>
              <w:spacing w:after="0"/>
              <w:ind w:left="221" w:firstLine="0"/>
            </w:pPr>
            <w:r>
              <w:rPr>
                <w:sz w:val="22"/>
              </w:rPr>
              <w:t>设备型号</w:t>
            </w:r>
          </w:p>
        </w:tc>
        <w:tc>
          <w:tcPr>
            <w:tcW w:w="1096" w:type="dxa"/>
            <w:tcBorders>
              <w:top w:val="single" w:sz="4" w:space="0" w:color="000000"/>
              <w:left w:val="single" w:sz="4" w:space="0" w:color="000000"/>
              <w:bottom w:val="single" w:sz="4" w:space="0" w:color="000000"/>
              <w:right w:val="single" w:sz="4" w:space="0" w:color="000000"/>
            </w:tcBorders>
          </w:tcPr>
          <w:p w14:paraId="78C1B2BF" w14:textId="77777777" w:rsidR="007522F4" w:rsidRDefault="00000000">
            <w:pPr>
              <w:spacing w:after="0"/>
              <w:ind w:left="0" w:firstLine="0"/>
              <w:jc w:val="both"/>
            </w:pPr>
            <w:r>
              <w:rPr>
                <w:sz w:val="22"/>
              </w:rPr>
              <w:t>功率(KW)</w:t>
            </w:r>
          </w:p>
        </w:tc>
        <w:tc>
          <w:tcPr>
            <w:tcW w:w="656" w:type="dxa"/>
            <w:tcBorders>
              <w:top w:val="single" w:sz="4" w:space="0" w:color="000000"/>
              <w:left w:val="single" w:sz="4" w:space="0" w:color="000000"/>
              <w:bottom w:val="single" w:sz="4" w:space="0" w:color="000000"/>
              <w:right w:val="single" w:sz="4" w:space="0" w:color="000000"/>
            </w:tcBorders>
          </w:tcPr>
          <w:p w14:paraId="39F33090" w14:textId="77777777" w:rsidR="007522F4" w:rsidRDefault="00000000">
            <w:pPr>
              <w:spacing w:after="0"/>
              <w:ind w:left="1" w:firstLine="0"/>
              <w:jc w:val="both"/>
            </w:pPr>
            <w:r>
              <w:rPr>
                <w:sz w:val="22"/>
              </w:rPr>
              <w:t>数量</w:t>
            </w:r>
          </w:p>
        </w:tc>
        <w:tc>
          <w:tcPr>
            <w:tcW w:w="1646" w:type="dxa"/>
            <w:tcBorders>
              <w:top w:val="single" w:sz="4" w:space="0" w:color="000000"/>
              <w:left w:val="single" w:sz="4" w:space="0" w:color="000000"/>
              <w:bottom w:val="single" w:sz="4" w:space="0" w:color="000000"/>
              <w:right w:val="single" w:sz="4" w:space="0" w:color="000000"/>
            </w:tcBorders>
          </w:tcPr>
          <w:p w14:paraId="419AE2CC" w14:textId="77777777" w:rsidR="007522F4" w:rsidRDefault="00000000">
            <w:pPr>
              <w:spacing w:after="0"/>
              <w:ind w:left="276" w:firstLine="0"/>
            </w:pPr>
            <w:r>
              <w:rPr>
                <w:sz w:val="22"/>
              </w:rPr>
              <w:t>安装位置</w:t>
            </w:r>
          </w:p>
        </w:tc>
      </w:tr>
      <w:tr w:rsidR="007522F4" w14:paraId="7F564D52"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659669B7" w14:textId="77777777" w:rsidR="007522F4" w:rsidRDefault="00000000">
            <w:pPr>
              <w:spacing w:after="0"/>
              <w:ind w:left="1" w:firstLine="0"/>
              <w:jc w:val="center"/>
            </w:pPr>
            <w:r>
              <w:rPr>
                <w:sz w:val="22"/>
              </w:rPr>
              <w:t>1</w:t>
            </w:r>
          </w:p>
        </w:tc>
        <w:tc>
          <w:tcPr>
            <w:tcW w:w="2691" w:type="dxa"/>
            <w:tcBorders>
              <w:top w:val="single" w:sz="4" w:space="0" w:color="000000"/>
              <w:left w:val="single" w:sz="4" w:space="0" w:color="000000"/>
              <w:bottom w:val="single" w:sz="4" w:space="0" w:color="000000"/>
              <w:right w:val="single" w:sz="4" w:space="0" w:color="000000"/>
            </w:tcBorders>
          </w:tcPr>
          <w:p w14:paraId="56627702" w14:textId="77777777" w:rsidR="007522F4" w:rsidRDefault="00000000">
            <w:pPr>
              <w:spacing w:after="0"/>
              <w:ind w:left="0" w:right="2" w:firstLine="0"/>
              <w:jc w:val="center"/>
            </w:pPr>
            <w:r>
              <w:rPr>
                <w:sz w:val="22"/>
              </w:rPr>
              <w:t>2#窑转子秤</w:t>
            </w:r>
          </w:p>
        </w:tc>
        <w:tc>
          <w:tcPr>
            <w:tcW w:w="1536" w:type="dxa"/>
            <w:tcBorders>
              <w:top w:val="single" w:sz="4" w:space="0" w:color="000000"/>
              <w:left w:val="single" w:sz="4" w:space="0" w:color="000000"/>
              <w:bottom w:val="single" w:sz="4" w:space="0" w:color="000000"/>
              <w:right w:val="single" w:sz="4" w:space="0" w:color="000000"/>
            </w:tcBorders>
          </w:tcPr>
          <w:p w14:paraId="1A7C664A" w14:textId="77777777" w:rsidR="007522F4" w:rsidRDefault="007522F4">
            <w:pPr>
              <w:spacing w:after="160"/>
              <w:ind w:left="0" w:firstLine="0"/>
            </w:pPr>
          </w:p>
        </w:tc>
        <w:tc>
          <w:tcPr>
            <w:tcW w:w="1096" w:type="dxa"/>
            <w:tcBorders>
              <w:top w:val="single" w:sz="4" w:space="0" w:color="000000"/>
              <w:left w:val="single" w:sz="4" w:space="0" w:color="000000"/>
              <w:bottom w:val="single" w:sz="4" w:space="0" w:color="000000"/>
              <w:right w:val="single" w:sz="4" w:space="0" w:color="000000"/>
            </w:tcBorders>
          </w:tcPr>
          <w:p w14:paraId="316CE134" w14:textId="77777777" w:rsidR="007522F4" w:rsidRDefault="00000000">
            <w:pPr>
              <w:spacing w:after="0"/>
              <w:ind w:left="0" w:firstLine="0"/>
              <w:jc w:val="center"/>
            </w:pPr>
            <w:r>
              <w:rPr>
                <w:sz w:val="22"/>
              </w:rPr>
              <w:t>5.5</w:t>
            </w:r>
          </w:p>
        </w:tc>
        <w:tc>
          <w:tcPr>
            <w:tcW w:w="656" w:type="dxa"/>
            <w:tcBorders>
              <w:top w:val="single" w:sz="4" w:space="0" w:color="000000"/>
              <w:left w:val="single" w:sz="4" w:space="0" w:color="000000"/>
              <w:bottom w:val="single" w:sz="4" w:space="0" w:color="000000"/>
              <w:right w:val="single" w:sz="4" w:space="0" w:color="000000"/>
            </w:tcBorders>
          </w:tcPr>
          <w:p w14:paraId="390843D6"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0D1F2836" w14:textId="77777777" w:rsidR="007522F4" w:rsidRDefault="00000000">
            <w:pPr>
              <w:spacing w:after="0"/>
              <w:ind w:left="276" w:firstLine="0"/>
            </w:pPr>
            <w:r>
              <w:rPr>
                <w:sz w:val="22"/>
              </w:rPr>
              <w:t>煤磨现场</w:t>
            </w:r>
          </w:p>
        </w:tc>
      </w:tr>
      <w:tr w:rsidR="007522F4" w14:paraId="085E6606"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2CE13B5A" w14:textId="77777777" w:rsidR="007522F4" w:rsidRDefault="00000000">
            <w:pPr>
              <w:spacing w:after="0"/>
              <w:ind w:left="1" w:firstLine="0"/>
              <w:jc w:val="center"/>
            </w:pPr>
            <w:r>
              <w:rPr>
                <w:sz w:val="22"/>
              </w:rPr>
              <w:t>2</w:t>
            </w:r>
          </w:p>
        </w:tc>
        <w:tc>
          <w:tcPr>
            <w:tcW w:w="2691" w:type="dxa"/>
            <w:tcBorders>
              <w:top w:val="single" w:sz="4" w:space="0" w:color="000000"/>
              <w:left w:val="single" w:sz="4" w:space="0" w:color="000000"/>
              <w:bottom w:val="single" w:sz="4" w:space="0" w:color="000000"/>
              <w:right w:val="single" w:sz="4" w:space="0" w:color="000000"/>
            </w:tcBorders>
          </w:tcPr>
          <w:p w14:paraId="57AEA936" w14:textId="77777777" w:rsidR="007522F4" w:rsidRDefault="00000000">
            <w:pPr>
              <w:spacing w:after="0"/>
              <w:ind w:left="0" w:firstLine="0"/>
              <w:jc w:val="center"/>
            </w:pPr>
            <w:r>
              <w:rPr>
                <w:sz w:val="22"/>
              </w:rPr>
              <w:t>给煤罗茨风机</w:t>
            </w:r>
          </w:p>
        </w:tc>
        <w:tc>
          <w:tcPr>
            <w:tcW w:w="1536" w:type="dxa"/>
            <w:tcBorders>
              <w:top w:val="single" w:sz="4" w:space="0" w:color="000000"/>
              <w:left w:val="single" w:sz="4" w:space="0" w:color="000000"/>
              <w:bottom w:val="single" w:sz="4" w:space="0" w:color="000000"/>
              <w:right w:val="single" w:sz="4" w:space="0" w:color="000000"/>
            </w:tcBorders>
          </w:tcPr>
          <w:p w14:paraId="629E5B53" w14:textId="77777777" w:rsidR="007522F4" w:rsidRDefault="00000000">
            <w:pPr>
              <w:spacing w:after="0"/>
              <w:ind w:left="0" w:right="1" w:firstLine="0"/>
              <w:jc w:val="center"/>
            </w:pPr>
            <w:r>
              <w:rPr>
                <w:sz w:val="22"/>
              </w:rPr>
              <w:t>Y280M-4</w:t>
            </w:r>
          </w:p>
        </w:tc>
        <w:tc>
          <w:tcPr>
            <w:tcW w:w="1096" w:type="dxa"/>
            <w:tcBorders>
              <w:top w:val="single" w:sz="4" w:space="0" w:color="000000"/>
              <w:left w:val="single" w:sz="4" w:space="0" w:color="000000"/>
              <w:bottom w:val="single" w:sz="4" w:space="0" w:color="000000"/>
              <w:right w:val="single" w:sz="4" w:space="0" w:color="000000"/>
            </w:tcBorders>
          </w:tcPr>
          <w:p w14:paraId="70226FC4" w14:textId="77777777" w:rsidR="007522F4" w:rsidRDefault="00000000">
            <w:pPr>
              <w:spacing w:after="0"/>
              <w:ind w:left="0" w:firstLine="0"/>
              <w:jc w:val="center"/>
            </w:pPr>
            <w:r>
              <w:rPr>
                <w:sz w:val="22"/>
              </w:rPr>
              <w:t>90</w:t>
            </w:r>
          </w:p>
        </w:tc>
        <w:tc>
          <w:tcPr>
            <w:tcW w:w="656" w:type="dxa"/>
            <w:tcBorders>
              <w:top w:val="single" w:sz="4" w:space="0" w:color="000000"/>
              <w:left w:val="single" w:sz="4" w:space="0" w:color="000000"/>
              <w:bottom w:val="single" w:sz="4" w:space="0" w:color="000000"/>
              <w:right w:val="single" w:sz="4" w:space="0" w:color="000000"/>
            </w:tcBorders>
          </w:tcPr>
          <w:p w14:paraId="7426B2A1"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0B9FB138" w14:textId="77777777" w:rsidR="007522F4" w:rsidRDefault="00000000">
            <w:pPr>
              <w:spacing w:after="0"/>
              <w:ind w:left="276" w:firstLine="0"/>
            </w:pPr>
            <w:r>
              <w:rPr>
                <w:sz w:val="22"/>
              </w:rPr>
              <w:t>煤磨现场</w:t>
            </w:r>
          </w:p>
        </w:tc>
      </w:tr>
      <w:tr w:rsidR="007522F4" w14:paraId="66C60F66"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287C9BE5" w14:textId="77777777" w:rsidR="007522F4" w:rsidRDefault="00000000">
            <w:pPr>
              <w:spacing w:after="0"/>
              <w:ind w:left="1" w:firstLine="0"/>
              <w:jc w:val="center"/>
            </w:pPr>
            <w:r>
              <w:rPr>
                <w:sz w:val="22"/>
              </w:rPr>
              <w:t>3</w:t>
            </w:r>
          </w:p>
        </w:tc>
        <w:tc>
          <w:tcPr>
            <w:tcW w:w="2691" w:type="dxa"/>
            <w:tcBorders>
              <w:top w:val="single" w:sz="4" w:space="0" w:color="000000"/>
              <w:left w:val="single" w:sz="4" w:space="0" w:color="000000"/>
              <w:bottom w:val="single" w:sz="4" w:space="0" w:color="000000"/>
              <w:right w:val="single" w:sz="4" w:space="0" w:color="000000"/>
            </w:tcBorders>
          </w:tcPr>
          <w:p w14:paraId="4F755E02" w14:textId="77777777" w:rsidR="007522F4" w:rsidRDefault="00000000">
            <w:pPr>
              <w:spacing w:after="0"/>
              <w:ind w:left="0" w:right="3" w:firstLine="0"/>
              <w:jc w:val="center"/>
            </w:pPr>
            <w:r>
              <w:rPr>
                <w:sz w:val="22"/>
              </w:rPr>
              <w:t>一次风机</w:t>
            </w:r>
          </w:p>
        </w:tc>
        <w:tc>
          <w:tcPr>
            <w:tcW w:w="1536" w:type="dxa"/>
            <w:tcBorders>
              <w:top w:val="single" w:sz="4" w:space="0" w:color="000000"/>
              <w:left w:val="single" w:sz="4" w:space="0" w:color="000000"/>
              <w:bottom w:val="single" w:sz="4" w:space="0" w:color="000000"/>
              <w:right w:val="single" w:sz="4" w:space="0" w:color="000000"/>
            </w:tcBorders>
          </w:tcPr>
          <w:p w14:paraId="64A446F2" w14:textId="77777777" w:rsidR="007522F4" w:rsidRDefault="00000000">
            <w:pPr>
              <w:spacing w:after="0"/>
              <w:ind w:left="0" w:firstLine="0"/>
              <w:jc w:val="both"/>
            </w:pPr>
            <w:r>
              <w:rPr>
                <w:sz w:val="22"/>
              </w:rPr>
              <w:t>YVFE2-315S-4</w:t>
            </w:r>
          </w:p>
        </w:tc>
        <w:tc>
          <w:tcPr>
            <w:tcW w:w="1096" w:type="dxa"/>
            <w:tcBorders>
              <w:top w:val="single" w:sz="4" w:space="0" w:color="000000"/>
              <w:left w:val="single" w:sz="4" w:space="0" w:color="000000"/>
              <w:bottom w:val="single" w:sz="4" w:space="0" w:color="000000"/>
              <w:right w:val="single" w:sz="4" w:space="0" w:color="000000"/>
            </w:tcBorders>
          </w:tcPr>
          <w:p w14:paraId="0D42920D" w14:textId="77777777" w:rsidR="007522F4" w:rsidRDefault="00000000">
            <w:pPr>
              <w:spacing w:after="0"/>
              <w:ind w:left="0" w:firstLine="0"/>
              <w:jc w:val="center"/>
            </w:pPr>
            <w:r>
              <w:rPr>
                <w:sz w:val="22"/>
              </w:rPr>
              <w:t>110</w:t>
            </w:r>
          </w:p>
        </w:tc>
        <w:tc>
          <w:tcPr>
            <w:tcW w:w="656" w:type="dxa"/>
            <w:tcBorders>
              <w:top w:val="single" w:sz="4" w:space="0" w:color="000000"/>
              <w:left w:val="single" w:sz="4" w:space="0" w:color="000000"/>
              <w:bottom w:val="single" w:sz="4" w:space="0" w:color="000000"/>
              <w:right w:val="single" w:sz="4" w:space="0" w:color="000000"/>
            </w:tcBorders>
          </w:tcPr>
          <w:p w14:paraId="4DE9B1EC"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195B833A" w14:textId="77777777" w:rsidR="007522F4" w:rsidRDefault="00000000">
            <w:pPr>
              <w:spacing w:after="0"/>
              <w:ind w:left="2" w:firstLine="0"/>
              <w:jc w:val="center"/>
            </w:pPr>
            <w:r>
              <w:rPr>
                <w:sz w:val="22"/>
              </w:rPr>
              <w:t>2#窑头</w:t>
            </w:r>
          </w:p>
        </w:tc>
      </w:tr>
      <w:tr w:rsidR="007522F4" w14:paraId="46080483"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5749B942" w14:textId="77777777" w:rsidR="007522F4" w:rsidRDefault="00000000">
            <w:pPr>
              <w:spacing w:after="0"/>
              <w:ind w:left="1" w:firstLine="0"/>
              <w:jc w:val="center"/>
            </w:pPr>
            <w:r>
              <w:rPr>
                <w:sz w:val="22"/>
              </w:rPr>
              <w:t>4</w:t>
            </w:r>
          </w:p>
        </w:tc>
        <w:tc>
          <w:tcPr>
            <w:tcW w:w="2691" w:type="dxa"/>
            <w:tcBorders>
              <w:top w:val="single" w:sz="4" w:space="0" w:color="000000"/>
              <w:left w:val="single" w:sz="4" w:space="0" w:color="000000"/>
              <w:bottom w:val="single" w:sz="4" w:space="0" w:color="000000"/>
              <w:right w:val="single" w:sz="4" w:space="0" w:color="000000"/>
            </w:tcBorders>
          </w:tcPr>
          <w:p w14:paraId="425506D2" w14:textId="77777777" w:rsidR="007522F4" w:rsidRDefault="00000000">
            <w:pPr>
              <w:spacing w:after="0"/>
              <w:ind w:left="0" w:right="3" w:firstLine="0"/>
              <w:jc w:val="center"/>
            </w:pPr>
            <w:r>
              <w:rPr>
                <w:sz w:val="22"/>
              </w:rPr>
              <w:t>二次风机</w:t>
            </w:r>
          </w:p>
        </w:tc>
        <w:tc>
          <w:tcPr>
            <w:tcW w:w="1536" w:type="dxa"/>
            <w:tcBorders>
              <w:top w:val="single" w:sz="4" w:space="0" w:color="000000"/>
              <w:left w:val="single" w:sz="4" w:space="0" w:color="000000"/>
              <w:bottom w:val="single" w:sz="4" w:space="0" w:color="000000"/>
              <w:right w:val="single" w:sz="4" w:space="0" w:color="000000"/>
            </w:tcBorders>
          </w:tcPr>
          <w:p w14:paraId="52F38B11" w14:textId="77777777" w:rsidR="007522F4" w:rsidRDefault="00000000">
            <w:pPr>
              <w:spacing w:after="0"/>
              <w:ind w:left="0" w:firstLine="0"/>
              <w:jc w:val="both"/>
            </w:pPr>
            <w:r>
              <w:rPr>
                <w:sz w:val="22"/>
              </w:rPr>
              <w:t>YE2SB-315S-4</w:t>
            </w:r>
          </w:p>
        </w:tc>
        <w:tc>
          <w:tcPr>
            <w:tcW w:w="1096" w:type="dxa"/>
            <w:tcBorders>
              <w:top w:val="single" w:sz="4" w:space="0" w:color="000000"/>
              <w:left w:val="single" w:sz="4" w:space="0" w:color="000000"/>
              <w:bottom w:val="single" w:sz="4" w:space="0" w:color="000000"/>
              <w:right w:val="single" w:sz="4" w:space="0" w:color="000000"/>
            </w:tcBorders>
          </w:tcPr>
          <w:p w14:paraId="642AF0C7" w14:textId="77777777" w:rsidR="007522F4" w:rsidRDefault="00000000">
            <w:pPr>
              <w:spacing w:after="0"/>
              <w:ind w:left="0" w:firstLine="0"/>
              <w:jc w:val="center"/>
            </w:pPr>
            <w:r>
              <w:rPr>
                <w:sz w:val="22"/>
              </w:rPr>
              <w:t>110</w:t>
            </w:r>
          </w:p>
        </w:tc>
        <w:tc>
          <w:tcPr>
            <w:tcW w:w="656" w:type="dxa"/>
            <w:tcBorders>
              <w:top w:val="single" w:sz="4" w:space="0" w:color="000000"/>
              <w:left w:val="single" w:sz="4" w:space="0" w:color="000000"/>
              <w:bottom w:val="single" w:sz="4" w:space="0" w:color="000000"/>
              <w:right w:val="single" w:sz="4" w:space="0" w:color="000000"/>
            </w:tcBorders>
          </w:tcPr>
          <w:p w14:paraId="5E63E7D2"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39C141D9" w14:textId="77777777" w:rsidR="007522F4" w:rsidRDefault="00000000">
            <w:pPr>
              <w:spacing w:after="0"/>
              <w:ind w:left="2" w:firstLine="0"/>
              <w:jc w:val="center"/>
            </w:pPr>
            <w:r>
              <w:rPr>
                <w:sz w:val="22"/>
              </w:rPr>
              <w:t>2#窑头</w:t>
            </w:r>
          </w:p>
        </w:tc>
      </w:tr>
      <w:tr w:rsidR="007522F4" w14:paraId="78C4E533"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3CA1F7E5" w14:textId="77777777" w:rsidR="007522F4" w:rsidRDefault="00000000">
            <w:pPr>
              <w:spacing w:after="0"/>
              <w:ind w:left="1" w:firstLine="0"/>
              <w:jc w:val="center"/>
            </w:pPr>
            <w:r>
              <w:rPr>
                <w:sz w:val="22"/>
              </w:rPr>
              <w:t>5</w:t>
            </w:r>
          </w:p>
        </w:tc>
        <w:tc>
          <w:tcPr>
            <w:tcW w:w="2691" w:type="dxa"/>
            <w:tcBorders>
              <w:top w:val="single" w:sz="4" w:space="0" w:color="000000"/>
              <w:left w:val="single" w:sz="4" w:space="0" w:color="000000"/>
              <w:bottom w:val="single" w:sz="4" w:space="0" w:color="000000"/>
              <w:right w:val="single" w:sz="4" w:space="0" w:color="000000"/>
            </w:tcBorders>
          </w:tcPr>
          <w:p w14:paraId="2CAFF205" w14:textId="77777777" w:rsidR="007522F4" w:rsidRDefault="00000000">
            <w:pPr>
              <w:spacing w:after="0"/>
              <w:ind w:left="0" w:right="2" w:firstLine="0"/>
              <w:jc w:val="center"/>
            </w:pPr>
            <w:r>
              <w:rPr>
                <w:sz w:val="22"/>
              </w:rPr>
              <w:t>窑头拉链机</w:t>
            </w:r>
          </w:p>
        </w:tc>
        <w:tc>
          <w:tcPr>
            <w:tcW w:w="1536" w:type="dxa"/>
            <w:tcBorders>
              <w:top w:val="single" w:sz="4" w:space="0" w:color="000000"/>
              <w:left w:val="single" w:sz="4" w:space="0" w:color="000000"/>
              <w:bottom w:val="single" w:sz="4" w:space="0" w:color="000000"/>
              <w:right w:val="single" w:sz="4" w:space="0" w:color="000000"/>
            </w:tcBorders>
          </w:tcPr>
          <w:p w14:paraId="74E47DE2" w14:textId="77777777" w:rsidR="007522F4" w:rsidRDefault="00000000">
            <w:pPr>
              <w:spacing w:after="0"/>
              <w:ind w:left="110" w:firstLine="0"/>
            </w:pPr>
            <w:r>
              <w:rPr>
                <w:sz w:val="22"/>
              </w:rPr>
              <w:t>YZ-200L1-6</w:t>
            </w:r>
          </w:p>
        </w:tc>
        <w:tc>
          <w:tcPr>
            <w:tcW w:w="1096" w:type="dxa"/>
            <w:tcBorders>
              <w:top w:val="single" w:sz="4" w:space="0" w:color="000000"/>
              <w:left w:val="single" w:sz="4" w:space="0" w:color="000000"/>
              <w:bottom w:val="single" w:sz="4" w:space="0" w:color="000000"/>
              <w:right w:val="single" w:sz="4" w:space="0" w:color="000000"/>
            </w:tcBorders>
          </w:tcPr>
          <w:p w14:paraId="7CBE3FA8" w14:textId="77777777" w:rsidR="007522F4" w:rsidRDefault="00000000">
            <w:pPr>
              <w:spacing w:after="0"/>
              <w:ind w:left="0" w:firstLine="0"/>
              <w:jc w:val="center"/>
            </w:pPr>
            <w:r>
              <w:rPr>
                <w:sz w:val="22"/>
              </w:rPr>
              <w:t>18.5</w:t>
            </w:r>
          </w:p>
        </w:tc>
        <w:tc>
          <w:tcPr>
            <w:tcW w:w="656" w:type="dxa"/>
            <w:tcBorders>
              <w:top w:val="single" w:sz="4" w:space="0" w:color="000000"/>
              <w:left w:val="single" w:sz="4" w:space="0" w:color="000000"/>
              <w:bottom w:val="single" w:sz="4" w:space="0" w:color="000000"/>
              <w:right w:val="single" w:sz="4" w:space="0" w:color="000000"/>
            </w:tcBorders>
          </w:tcPr>
          <w:p w14:paraId="299D1A47"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0B05CE38" w14:textId="77777777" w:rsidR="007522F4" w:rsidRDefault="00000000">
            <w:pPr>
              <w:spacing w:after="0"/>
              <w:ind w:left="2" w:firstLine="0"/>
              <w:jc w:val="center"/>
            </w:pPr>
            <w:r>
              <w:rPr>
                <w:sz w:val="22"/>
              </w:rPr>
              <w:t>2#窑头</w:t>
            </w:r>
          </w:p>
        </w:tc>
      </w:tr>
      <w:tr w:rsidR="007522F4" w14:paraId="111D7C47"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3499D1D6" w14:textId="77777777" w:rsidR="007522F4" w:rsidRDefault="00000000">
            <w:pPr>
              <w:spacing w:after="0"/>
              <w:ind w:left="1" w:firstLine="0"/>
              <w:jc w:val="center"/>
            </w:pPr>
            <w:r>
              <w:rPr>
                <w:sz w:val="22"/>
              </w:rPr>
              <w:t>6</w:t>
            </w:r>
          </w:p>
        </w:tc>
        <w:tc>
          <w:tcPr>
            <w:tcW w:w="2691" w:type="dxa"/>
            <w:tcBorders>
              <w:top w:val="single" w:sz="4" w:space="0" w:color="000000"/>
              <w:left w:val="single" w:sz="4" w:space="0" w:color="000000"/>
              <w:bottom w:val="single" w:sz="4" w:space="0" w:color="000000"/>
              <w:right w:val="single" w:sz="4" w:space="0" w:color="000000"/>
            </w:tcBorders>
          </w:tcPr>
          <w:p w14:paraId="0C13BF69" w14:textId="77777777" w:rsidR="007522F4" w:rsidRDefault="00000000">
            <w:pPr>
              <w:spacing w:after="0"/>
              <w:ind w:left="0" w:firstLine="0"/>
              <w:jc w:val="center"/>
            </w:pPr>
            <w:r>
              <w:rPr>
                <w:sz w:val="22"/>
              </w:rPr>
              <w:t>冷却器振动电机</w:t>
            </w:r>
          </w:p>
        </w:tc>
        <w:tc>
          <w:tcPr>
            <w:tcW w:w="1536" w:type="dxa"/>
            <w:tcBorders>
              <w:top w:val="single" w:sz="4" w:space="0" w:color="000000"/>
              <w:left w:val="single" w:sz="4" w:space="0" w:color="000000"/>
              <w:bottom w:val="single" w:sz="4" w:space="0" w:color="000000"/>
              <w:right w:val="single" w:sz="4" w:space="0" w:color="000000"/>
            </w:tcBorders>
          </w:tcPr>
          <w:p w14:paraId="6CA2C940" w14:textId="77777777" w:rsidR="007522F4" w:rsidRDefault="00000000">
            <w:pPr>
              <w:spacing w:after="0"/>
              <w:ind w:left="0" w:right="1" w:firstLine="0"/>
              <w:jc w:val="center"/>
            </w:pPr>
            <w:r>
              <w:rPr>
                <w:sz w:val="22"/>
              </w:rPr>
              <w:t>YZO-5-4</w:t>
            </w:r>
          </w:p>
        </w:tc>
        <w:tc>
          <w:tcPr>
            <w:tcW w:w="1096" w:type="dxa"/>
            <w:tcBorders>
              <w:top w:val="single" w:sz="4" w:space="0" w:color="000000"/>
              <w:left w:val="single" w:sz="4" w:space="0" w:color="000000"/>
              <w:bottom w:val="single" w:sz="4" w:space="0" w:color="000000"/>
              <w:right w:val="single" w:sz="4" w:space="0" w:color="000000"/>
            </w:tcBorders>
          </w:tcPr>
          <w:p w14:paraId="3C0F9F9A" w14:textId="77777777" w:rsidR="007522F4" w:rsidRDefault="00000000">
            <w:pPr>
              <w:spacing w:after="0"/>
              <w:ind w:left="0" w:firstLine="0"/>
              <w:jc w:val="center"/>
            </w:pPr>
            <w:r>
              <w:rPr>
                <w:sz w:val="22"/>
              </w:rPr>
              <w:t>0.4</w:t>
            </w:r>
          </w:p>
        </w:tc>
        <w:tc>
          <w:tcPr>
            <w:tcW w:w="656" w:type="dxa"/>
            <w:tcBorders>
              <w:top w:val="single" w:sz="4" w:space="0" w:color="000000"/>
              <w:left w:val="single" w:sz="4" w:space="0" w:color="000000"/>
              <w:bottom w:val="single" w:sz="4" w:space="0" w:color="000000"/>
              <w:right w:val="single" w:sz="4" w:space="0" w:color="000000"/>
            </w:tcBorders>
          </w:tcPr>
          <w:p w14:paraId="3E6A9A75" w14:textId="77777777" w:rsidR="007522F4" w:rsidRDefault="00000000">
            <w:pPr>
              <w:spacing w:after="0"/>
              <w:ind w:left="0" w:firstLine="0"/>
              <w:jc w:val="center"/>
            </w:pPr>
            <w:r>
              <w:rPr>
                <w:sz w:val="22"/>
              </w:rPr>
              <w:t>8</w:t>
            </w:r>
          </w:p>
        </w:tc>
        <w:tc>
          <w:tcPr>
            <w:tcW w:w="1646" w:type="dxa"/>
            <w:tcBorders>
              <w:top w:val="single" w:sz="4" w:space="0" w:color="000000"/>
              <w:left w:val="single" w:sz="4" w:space="0" w:color="000000"/>
              <w:bottom w:val="single" w:sz="4" w:space="0" w:color="000000"/>
              <w:right w:val="single" w:sz="4" w:space="0" w:color="000000"/>
            </w:tcBorders>
          </w:tcPr>
          <w:p w14:paraId="1AB4473C" w14:textId="77777777" w:rsidR="007522F4" w:rsidRDefault="00000000">
            <w:pPr>
              <w:spacing w:after="0"/>
              <w:ind w:left="2" w:firstLine="0"/>
              <w:jc w:val="center"/>
            </w:pPr>
            <w:r>
              <w:rPr>
                <w:sz w:val="22"/>
              </w:rPr>
              <w:t>2#窑头</w:t>
            </w:r>
          </w:p>
        </w:tc>
      </w:tr>
      <w:tr w:rsidR="007522F4" w14:paraId="33B4F926"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33355B1A" w14:textId="77777777" w:rsidR="007522F4" w:rsidRDefault="00000000">
            <w:pPr>
              <w:spacing w:after="0"/>
              <w:ind w:left="1" w:firstLine="0"/>
              <w:jc w:val="center"/>
            </w:pPr>
            <w:r>
              <w:rPr>
                <w:sz w:val="22"/>
              </w:rPr>
              <w:t>7</w:t>
            </w:r>
          </w:p>
        </w:tc>
        <w:tc>
          <w:tcPr>
            <w:tcW w:w="2691" w:type="dxa"/>
            <w:tcBorders>
              <w:top w:val="single" w:sz="4" w:space="0" w:color="000000"/>
              <w:left w:val="single" w:sz="4" w:space="0" w:color="000000"/>
              <w:bottom w:val="single" w:sz="4" w:space="0" w:color="000000"/>
              <w:right w:val="single" w:sz="4" w:space="0" w:color="000000"/>
            </w:tcBorders>
          </w:tcPr>
          <w:p w14:paraId="20F4CDD6" w14:textId="77777777" w:rsidR="007522F4" w:rsidRDefault="00000000">
            <w:pPr>
              <w:spacing w:after="0"/>
              <w:ind w:left="0" w:firstLine="0"/>
              <w:jc w:val="center"/>
            </w:pPr>
            <w:r>
              <w:rPr>
                <w:sz w:val="22"/>
              </w:rPr>
              <w:t>窑头大料推杆</w:t>
            </w:r>
          </w:p>
        </w:tc>
        <w:tc>
          <w:tcPr>
            <w:tcW w:w="1536" w:type="dxa"/>
            <w:tcBorders>
              <w:top w:val="single" w:sz="4" w:space="0" w:color="000000"/>
              <w:left w:val="single" w:sz="4" w:space="0" w:color="000000"/>
              <w:bottom w:val="single" w:sz="4" w:space="0" w:color="000000"/>
              <w:right w:val="single" w:sz="4" w:space="0" w:color="000000"/>
            </w:tcBorders>
          </w:tcPr>
          <w:p w14:paraId="6A8958F7" w14:textId="77777777" w:rsidR="007522F4" w:rsidRDefault="00000000">
            <w:pPr>
              <w:spacing w:after="0"/>
              <w:ind w:left="110" w:firstLine="0"/>
            </w:pPr>
            <w:r>
              <w:rPr>
                <w:sz w:val="22"/>
              </w:rPr>
              <w:t>YE2100L1-4</w:t>
            </w:r>
          </w:p>
        </w:tc>
        <w:tc>
          <w:tcPr>
            <w:tcW w:w="1096" w:type="dxa"/>
            <w:tcBorders>
              <w:top w:val="single" w:sz="4" w:space="0" w:color="000000"/>
              <w:left w:val="single" w:sz="4" w:space="0" w:color="000000"/>
              <w:bottom w:val="single" w:sz="4" w:space="0" w:color="000000"/>
              <w:right w:val="single" w:sz="4" w:space="0" w:color="000000"/>
            </w:tcBorders>
          </w:tcPr>
          <w:p w14:paraId="3226EDD9" w14:textId="77777777" w:rsidR="007522F4" w:rsidRDefault="00000000">
            <w:pPr>
              <w:spacing w:after="0"/>
              <w:ind w:left="0" w:firstLine="0"/>
              <w:jc w:val="center"/>
            </w:pPr>
            <w:r>
              <w:rPr>
                <w:sz w:val="22"/>
              </w:rPr>
              <w:t>2.2</w:t>
            </w:r>
          </w:p>
        </w:tc>
        <w:tc>
          <w:tcPr>
            <w:tcW w:w="656" w:type="dxa"/>
            <w:tcBorders>
              <w:top w:val="single" w:sz="4" w:space="0" w:color="000000"/>
              <w:left w:val="single" w:sz="4" w:space="0" w:color="000000"/>
              <w:bottom w:val="single" w:sz="4" w:space="0" w:color="000000"/>
              <w:right w:val="single" w:sz="4" w:space="0" w:color="000000"/>
            </w:tcBorders>
          </w:tcPr>
          <w:p w14:paraId="1A7F69D0"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250B0B15" w14:textId="77777777" w:rsidR="007522F4" w:rsidRDefault="00000000">
            <w:pPr>
              <w:spacing w:after="0"/>
              <w:ind w:left="2" w:firstLine="0"/>
              <w:jc w:val="center"/>
            </w:pPr>
            <w:r>
              <w:rPr>
                <w:sz w:val="22"/>
              </w:rPr>
              <w:t>2#窑头</w:t>
            </w:r>
          </w:p>
        </w:tc>
      </w:tr>
      <w:tr w:rsidR="007522F4" w14:paraId="14F71FDD"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40C6FC73" w14:textId="77777777" w:rsidR="007522F4" w:rsidRDefault="00000000">
            <w:pPr>
              <w:spacing w:after="0"/>
              <w:ind w:left="1" w:firstLine="0"/>
              <w:jc w:val="center"/>
            </w:pPr>
            <w:r>
              <w:rPr>
                <w:sz w:val="22"/>
              </w:rPr>
              <w:t>8</w:t>
            </w:r>
          </w:p>
        </w:tc>
        <w:tc>
          <w:tcPr>
            <w:tcW w:w="2691" w:type="dxa"/>
            <w:tcBorders>
              <w:top w:val="single" w:sz="4" w:space="0" w:color="000000"/>
              <w:left w:val="single" w:sz="4" w:space="0" w:color="000000"/>
              <w:bottom w:val="single" w:sz="4" w:space="0" w:color="000000"/>
              <w:right w:val="single" w:sz="4" w:space="0" w:color="000000"/>
            </w:tcBorders>
          </w:tcPr>
          <w:p w14:paraId="2CCF92DB" w14:textId="77777777" w:rsidR="007522F4" w:rsidRDefault="00000000">
            <w:pPr>
              <w:spacing w:after="0"/>
              <w:ind w:left="0" w:right="2" w:firstLine="0"/>
              <w:jc w:val="center"/>
            </w:pPr>
            <w:r>
              <w:rPr>
                <w:sz w:val="22"/>
              </w:rPr>
              <w:t>窑主机</w:t>
            </w:r>
          </w:p>
        </w:tc>
        <w:tc>
          <w:tcPr>
            <w:tcW w:w="1536" w:type="dxa"/>
            <w:tcBorders>
              <w:top w:val="single" w:sz="4" w:space="0" w:color="000000"/>
              <w:left w:val="single" w:sz="4" w:space="0" w:color="000000"/>
              <w:bottom w:val="single" w:sz="4" w:space="0" w:color="000000"/>
              <w:right w:val="single" w:sz="4" w:space="0" w:color="000000"/>
            </w:tcBorders>
          </w:tcPr>
          <w:p w14:paraId="3241B58C" w14:textId="77777777" w:rsidR="007522F4" w:rsidRDefault="00000000">
            <w:pPr>
              <w:spacing w:after="0"/>
              <w:ind w:left="0" w:right="1" w:firstLine="0"/>
              <w:jc w:val="center"/>
            </w:pPr>
            <w:r>
              <w:rPr>
                <w:sz w:val="22"/>
              </w:rPr>
              <w:t>JR3138-8</w:t>
            </w:r>
          </w:p>
        </w:tc>
        <w:tc>
          <w:tcPr>
            <w:tcW w:w="1096" w:type="dxa"/>
            <w:tcBorders>
              <w:top w:val="single" w:sz="4" w:space="0" w:color="000000"/>
              <w:left w:val="single" w:sz="4" w:space="0" w:color="000000"/>
              <w:bottom w:val="single" w:sz="4" w:space="0" w:color="000000"/>
              <w:right w:val="single" w:sz="4" w:space="0" w:color="000000"/>
            </w:tcBorders>
          </w:tcPr>
          <w:p w14:paraId="1DDE9B78" w14:textId="77777777" w:rsidR="007522F4" w:rsidRDefault="00000000">
            <w:pPr>
              <w:spacing w:after="0"/>
              <w:ind w:left="0" w:firstLine="0"/>
              <w:jc w:val="center"/>
            </w:pPr>
            <w:r>
              <w:rPr>
                <w:sz w:val="22"/>
              </w:rPr>
              <w:t>245</w:t>
            </w:r>
          </w:p>
        </w:tc>
        <w:tc>
          <w:tcPr>
            <w:tcW w:w="656" w:type="dxa"/>
            <w:tcBorders>
              <w:top w:val="single" w:sz="4" w:space="0" w:color="000000"/>
              <w:left w:val="single" w:sz="4" w:space="0" w:color="000000"/>
              <w:bottom w:val="single" w:sz="4" w:space="0" w:color="000000"/>
              <w:right w:val="single" w:sz="4" w:space="0" w:color="000000"/>
            </w:tcBorders>
          </w:tcPr>
          <w:p w14:paraId="7FFF1BBD"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78D816FF" w14:textId="77777777" w:rsidR="007522F4" w:rsidRDefault="00000000">
            <w:pPr>
              <w:spacing w:after="0"/>
              <w:ind w:left="0" w:firstLine="0"/>
              <w:jc w:val="center"/>
            </w:pPr>
            <w:r>
              <w:rPr>
                <w:sz w:val="22"/>
              </w:rPr>
              <w:t>2#窑中间</w:t>
            </w:r>
          </w:p>
        </w:tc>
      </w:tr>
      <w:tr w:rsidR="007522F4" w14:paraId="17F579BB"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678E1210" w14:textId="77777777" w:rsidR="007522F4" w:rsidRDefault="00000000">
            <w:pPr>
              <w:spacing w:after="0"/>
              <w:ind w:left="1" w:firstLine="0"/>
              <w:jc w:val="center"/>
            </w:pPr>
            <w:r>
              <w:rPr>
                <w:sz w:val="22"/>
              </w:rPr>
              <w:t>9</w:t>
            </w:r>
          </w:p>
        </w:tc>
        <w:tc>
          <w:tcPr>
            <w:tcW w:w="2691" w:type="dxa"/>
            <w:tcBorders>
              <w:top w:val="single" w:sz="4" w:space="0" w:color="000000"/>
              <w:left w:val="single" w:sz="4" w:space="0" w:color="000000"/>
              <w:bottom w:val="single" w:sz="4" w:space="0" w:color="000000"/>
              <w:right w:val="single" w:sz="4" w:space="0" w:color="000000"/>
            </w:tcBorders>
          </w:tcPr>
          <w:p w14:paraId="5057D32B" w14:textId="77777777" w:rsidR="007522F4" w:rsidRDefault="00000000">
            <w:pPr>
              <w:spacing w:after="0"/>
              <w:ind w:left="0" w:firstLine="0"/>
              <w:jc w:val="center"/>
            </w:pPr>
            <w:r>
              <w:rPr>
                <w:sz w:val="22"/>
              </w:rPr>
              <w:t>辅传</w:t>
            </w:r>
          </w:p>
        </w:tc>
        <w:tc>
          <w:tcPr>
            <w:tcW w:w="1536" w:type="dxa"/>
            <w:tcBorders>
              <w:top w:val="single" w:sz="4" w:space="0" w:color="000000"/>
              <w:left w:val="single" w:sz="4" w:space="0" w:color="000000"/>
              <w:bottom w:val="single" w:sz="4" w:space="0" w:color="000000"/>
              <w:right w:val="single" w:sz="4" w:space="0" w:color="000000"/>
            </w:tcBorders>
          </w:tcPr>
          <w:p w14:paraId="544CECEA" w14:textId="77777777" w:rsidR="007522F4" w:rsidRDefault="00000000">
            <w:pPr>
              <w:spacing w:after="0"/>
              <w:ind w:left="0" w:right="1" w:firstLine="0"/>
              <w:jc w:val="center"/>
            </w:pPr>
            <w:r>
              <w:rPr>
                <w:sz w:val="22"/>
              </w:rPr>
              <w:t>Y200L-4</w:t>
            </w:r>
          </w:p>
        </w:tc>
        <w:tc>
          <w:tcPr>
            <w:tcW w:w="1096" w:type="dxa"/>
            <w:tcBorders>
              <w:top w:val="single" w:sz="4" w:space="0" w:color="000000"/>
              <w:left w:val="single" w:sz="4" w:space="0" w:color="000000"/>
              <w:bottom w:val="single" w:sz="4" w:space="0" w:color="000000"/>
              <w:right w:val="single" w:sz="4" w:space="0" w:color="000000"/>
            </w:tcBorders>
          </w:tcPr>
          <w:p w14:paraId="2629B41C" w14:textId="77777777" w:rsidR="007522F4" w:rsidRDefault="00000000">
            <w:pPr>
              <w:spacing w:after="0"/>
              <w:ind w:left="0" w:firstLine="0"/>
              <w:jc w:val="center"/>
            </w:pPr>
            <w:r>
              <w:rPr>
                <w:sz w:val="22"/>
              </w:rPr>
              <w:t>30</w:t>
            </w:r>
          </w:p>
        </w:tc>
        <w:tc>
          <w:tcPr>
            <w:tcW w:w="656" w:type="dxa"/>
            <w:tcBorders>
              <w:top w:val="single" w:sz="4" w:space="0" w:color="000000"/>
              <w:left w:val="single" w:sz="4" w:space="0" w:color="000000"/>
              <w:bottom w:val="single" w:sz="4" w:space="0" w:color="000000"/>
              <w:right w:val="single" w:sz="4" w:space="0" w:color="000000"/>
            </w:tcBorders>
          </w:tcPr>
          <w:p w14:paraId="28EF6D9D"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044CF8E7" w14:textId="77777777" w:rsidR="007522F4" w:rsidRDefault="00000000">
            <w:pPr>
              <w:spacing w:after="0"/>
              <w:ind w:left="0" w:firstLine="0"/>
              <w:jc w:val="center"/>
            </w:pPr>
            <w:r>
              <w:rPr>
                <w:sz w:val="22"/>
              </w:rPr>
              <w:t>2#窑中间</w:t>
            </w:r>
          </w:p>
        </w:tc>
      </w:tr>
      <w:tr w:rsidR="007522F4" w14:paraId="45B7A8D1"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3F4BBD2C" w14:textId="77777777" w:rsidR="007522F4" w:rsidRDefault="00000000">
            <w:pPr>
              <w:spacing w:after="0"/>
              <w:ind w:left="112" w:firstLine="0"/>
            </w:pPr>
            <w:r>
              <w:rPr>
                <w:sz w:val="22"/>
              </w:rPr>
              <w:t>10</w:t>
            </w:r>
          </w:p>
        </w:tc>
        <w:tc>
          <w:tcPr>
            <w:tcW w:w="2691" w:type="dxa"/>
            <w:tcBorders>
              <w:top w:val="single" w:sz="4" w:space="0" w:color="000000"/>
              <w:left w:val="single" w:sz="4" w:space="0" w:color="000000"/>
              <w:bottom w:val="single" w:sz="4" w:space="0" w:color="000000"/>
              <w:right w:val="single" w:sz="4" w:space="0" w:color="000000"/>
            </w:tcBorders>
          </w:tcPr>
          <w:p w14:paraId="57A50A57" w14:textId="77777777" w:rsidR="007522F4" w:rsidRDefault="00000000">
            <w:pPr>
              <w:spacing w:after="0"/>
              <w:ind w:left="0" w:right="3" w:firstLine="0"/>
              <w:jc w:val="center"/>
            </w:pPr>
            <w:r>
              <w:rPr>
                <w:sz w:val="22"/>
              </w:rPr>
              <w:t>推杆油站</w:t>
            </w:r>
          </w:p>
        </w:tc>
        <w:tc>
          <w:tcPr>
            <w:tcW w:w="1536" w:type="dxa"/>
            <w:tcBorders>
              <w:top w:val="single" w:sz="4" w:space="0" w:color="000000"/>
              <w:left w:val="single" w:sz="4" w:space="0" w:color="000000"/>
              <w:bottom w:val="single" w:sz="4" w:space="0" w:color="000000"/>
              <w:right w:val="single" w:sz="4" w:space="0" w:color="000000"/>
            </w:tcBorders>
          </w:tcPr>
          <w:p w14:paraId="718A7EC6" w14:textId="77777777" w:rsidR="007522F4" w:rsidRDefault="00000000">
            <w:pPr>
              <w:spacing w:after="0"/>
              <w:ind w:left="110" w:firstLine="0"/>
            </w:pPr>
            <w:r>
              <w:rPr>
                <w:sz w:val="22"/>
              </w:rPr>
              <w:t>YE2-180L-4</w:t>
            </w:r>
          </w:p>
        </w:tc>
        <w:tc>
          <w:tcPr>
            <w:tcW w:w="1096" w:type="dxa"/>
            <w:tcBorders>
              <w:top w:val="single" w:sz="4" w:space="0" w:color="000000"/>
              <w:left w:val="single" w:sz="4" w:space="0" w:color="000000"/>
              <w:bottom w:val="single" w:sz="4" w:space="0" w:color="000000"/>
              <w:right w:val="single" w:sz="4" w:space="0" w:color="000000"/>
            </w:tcBorders>
          </w:tcPr>
          <w:p w14:paraId="692E6398" w14:textId="77777777" w:rsidR="007522F4" w:rsidRDefault="00000000">
            <w:pPr>
              <w:spacing w:after="0"/>
              <w:ind w:left="0" w:firstLine="0"/>
              <w:jc w:val="center"/>
            </w:pPr>
            <w:r>
              <w:rPr>
                <w:sz w:val="22"/>
              </w:rPr>
              <w:t>22</w:t>
            </w:r>
          </w:p>
        </w:tc>
        <w:tc>
          <w:tcPr>
            <w:tcW w:w="656" w:type="dxa"/>
            <w:tcBorders>
              <w:top w:val="single" w:sz="4" w:space="0" w:color="000000"/>
              <w:left w:val="single" w:sz="4" w:space="0" w:color="000000"/>
              <w:bottom w:val="single" w:sz="4" w:space="0" w:color="000000"/>
              <w:right w:val="single" w:sz="4" w:space="0" w:color="000000"/>
            </w:tcBorders>
          </w:tcPr>
          <w:p w14:paraId="33AFAD30" w14:textId="77777777" w:rsidR="007522F4" w:rsidRDefault="00000000">
            <w:pPr>
              <w:spacing w:after="0"/>
              <w:ind w:left="0" w:firstLine="0"/>
              <w:jc w:val="center"/>
            </w:pPr>
            <w:r>
              <w:rPr>
                <w:sz w:val="22"/>
              </w:rPr>
              <w:t>2</w:t>
            </w:r>
          </w:p>
        </w:tc>
        <w:tc>
          <w:tcPr>
            <w:tcW w:w="1646" w:type="dxa"/>
            <w:tcBorders>
              <w:top w:val="single" w:sz="4" w:space="0" w:color="000000"/>
              <w:left w:val="single" w:sz="4" w:space="0" w:color="000000"/>
              <w:bottom w:val="single" w:sz="4" w:space="0" w:color="000000"/>
              <w:right w:val="single" w:sz="4" w:space="0" w:color="000000"/>
            </w:tcBorders>
          </w:tcPr>
          <w:p w14:paraId="7593E4A6" w14:textId="77777777" w:rsidR="007522F4" w:rsidRDefault="00000000">
            <w:pPr>
              <w:spacing w:after="0"/>
              <w:ind w:left="0" w:firstLine="0"/>
              <w:jc w:val="center"/>
            </w:pPr>
            <w:r>
              <w:rPr>
                <w:sz w:val="22"/>
              </w:rPr>
              <w:t>2#窑中间</w:t>
            </w:r>
          </w:p>
        </w:tc>
      </w:tr>
      <w:tr w:rsidR="007522F4" w14:paraId="16AFF298"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31D44526" w14:textId="77777777" w:rsidR="007522F4" w:rsidRDefault="00000000">
            <w:pPr>
              <w:spacing w:after="0"/>
              <w:ind w:left="112" w:firstLine="0"/>
            </w:pPr>
            <w:r>
              <w:rPr>
                <w:sz w:val="22"/>
              </w:rPr>
              <w:t>11</w:t>
            </w:r>
          </w:p>
        </w:tc>
        <w:tc>
          <w:tcPr>
            <w:tcW w:w="2691" w:type="dxa"/>
            <w:tcBorders>
              <w:top w:val="single" w:sz="4" w:space="0" w:color="000000"/>
              <w:left w:val="single" w:sz="4" w:space="0" w:color="000000"/>
              <w:bottom w:val="single" w:sz="4" w:space="0" w:color="000000"/>
              <w:right w:val="single" w:sz="4" w:space="0" w:color="000000"/>
            </w:tcBorders>
          </w:tcPr>
          <w:p w14:paraId="376D99DF" w14:textId="77777777" w:rsidR="007522F4" w:rsidRDefault="00000000">
            <w:pPr>
              <w:spacing w:after="0"/>
              <w:ind w:left="0" w:firstLine="0"/>
              <w:jc w:val="center"/>
            </w:pPr>
            <w:r>
              <w:rPr>
                <w:sz w:val="22"/>
              </w:rPr>
              <w:t>窑尾除尘电机</w:t>
            </w:r>
          </w:p>
        </w:tc>
        <w:tc>
          <w:tcPr>
            <w:tcW w:w="1536" w:type="dxa"/>
            <w:tcBorders>
              <w:top w:val="single" w:sz="4" w:space="0" w:color="000000"/>
              <w:left w:val="single" w:sz="4" w:space="0" w:color="000000"/>
              <w:bottom w:val="single" w:sz="4" w:space="0" w:color="000000"/>
              <w:right w:val="single" w:sz="4" w:space="0" w:color="000000"/>
            </w:tcBorders>
          </w:tcPr>
          <w:p w14:paraId="02B4DC67" w14:textId="77777777" w:rsidR="007522F4" w:rsidRDefault="00000000">
            <w:pPr>
              <w:spacing w:after="0"/>
              <w:ind w:left="0" w:right="1" w:firstLine="0"/>
              <w:jc w:val="center"/>
            </w:pPr>
            <w:r>
              <w:rPr>
                <w:sz w:val="22"/>
              </w:rPr>
              <w:t>YKK5603-6</w:t>
            </w:r>
          </w:p>
        </w:tc>
        <w:tc>
          <w:tcPr>
            <w:tcW w:w="1096" w:type="dxa"/>
            <w:tcBorders>
              <w:top w:val="single" w:sz="4" w:space="0" w:color="000000"/>
              <w:left w:val="single" w:sz="4" w:space="0" w:color="000000"/>
              <w:bottom w:val="single" w:sz="4" w:space="0" w:color="000000"/>
              <w:right w:val="single" w:sz="4" w:space="0" w:color="000000"/>
            </w:tcBorders>
          </w:tcPr>
          <w:p w14:paraId="6F780D78" w14:textId="77777777" w:rsidR="007522F4" w:rsidRDefault="00000000">
            <w:pPr>
              <w:spacing w:after="0"/>
              <w:ind w:left="0" w:firstLine="0"/>
              <w:jc w:val="center"/>
            </w:pPr>
            <w:r>
              <w:rPr>
                <w:sz w:val="22"/>
              </w:rPr>
              <w:t>450</w:t>
            </w:r>
          </w:p>
        </w:tc>
        <w:tc>
          <w:tcPr>
            <w:tcW w:w="656" w:type="dxa"/>
            <w:tcBorders>
              <w:top w:val="single" w:sz="4" w:space="0" w:color="000000"/>
              <w:left w:val="single" w:sz="4" w:space="0" w:color="000000"/>
              <w:bottom w:val="single" w:sz="4" w:space="0" w:color="000000"/>
              <w:right w:val="single" w:sz="4" w:space="0" w:color="000000"/>
            </w:tcBorders>
          </w:tcPr>
          <w:p w14:paraId="6BA99B52"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64B88AC1" w14:textId="77777777" w:rsidR="007522F4" w:rsidRDefault="00000000">
            <w:pPr>
              <w:spacing w:after="0"/>
              <w:ind w:left="2" w:firstLine="0"/>
              <w:jc w:val="center"/>
            </w:pPr>
            <w:r>
              <w:rPr>
                <w:sz w:val="22"/>
              </w:rPr>
              <w:t>2#窑尾</w:t>
            </w:r>
          </w:p>
        </w:tc>
      </w:tr>
      <w:tr w:rsidR="007522F4" w14:paraId="74B63F4D"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6FA7AF2" w14:textId="77777777" w:rsidR="007522F4" w:rsidRDefault="00000000">
            <w:pPr>
              <w:spacing w:after="0"/>
              <w:ind w:left="112" w:firstLine="0"/>
            </w:pPr>
            <w:r>
              <w:rPr>
                <w:sz w:val="22"/>
              </w:rPr>
              <w:t>12</w:t>
            </w:r>
          </w:p>
        </w:tc>
        <w:tc>
          <w:tcPr>
            <w:tcW w:w="2691" w:type="dxa"/>
            <w:tcBorders>
              <w:top w:val="single" w:sz="4" w:space="0" w:color="000000"/>
              <w:left w:val="single" w:sz="4" w:space="0" w:color="000000"/>
              <w:bottom w:val="single" w:sz="4" w:space="0" w:color="000000"/>
              <w:right w:val="single" w:sz="4" w:space="0" w:color="000000"/>
            </w:tcBorders>
          </w:tcPr>
          <w:p w14:paraId="024B8BEE" w14:textId="77777777" w:rsidR="007522F4" w:rsidRDefault="00000000">
            <w:pPr>
              <w:spacing w:after="0"/>
              <w:ind w:left="0" w:firstLine="0"/>
              <w:jc w:val="center"/>
            </w:pPr>
            <w:r>
              <w:rPr>
                <w:sz w:val="22"/>
              </w:rPr>
              <w:t>窑尾除尘卸灰</w:t>
            </w:r>
          </w:p>
        </w:tc>
        <w:tc>
          <w:tcPr>
            <w:tcW w:w="1536" w:type="dxa"/>
            <w:tcBorders>
              <w:top w:val="single" w:sz="4" w:space="0" w:color="000000"/>
              <w:left w:val="single" w:sz="4" w:space="0" w:color="000000"/>
              <w:bottom w:val="single" w:sz="4" w:space="0" w:color="000000"/>
              <w:right w:val="single" w:sz="4" w:space="0" w:color="000000"/>
            </w:tcBorders>
          </w:tcPr>
          <w:p w14:paraId="2743E03C" w14:textId="77777777" w:rsidR="007522F4" w:rsidRDefault="00000000">
            <w:pPr>
              <w:spacing w:after="0"/>
              <w:ind w:left="2" w:firstLine="0"/>
              <w:jc w:val="center"/>
            </w:pPr>
            <w:r>
              <w:rPr>
                <w:sz w:val="22"/>
              </w:rPr>
              <w:t>Y90L-4</w:t>
            </w:r>
          </w:p>
        </w:tc>
        <w:tc>
          <w:tcPr>
            <w:tcW w:w="1096" w:type="dxa"/>
            <w:tcBorders>
              <w:top w:val="single" w:sz="4" w:space="0" w:color="000000"/>
              <w:left w:val="single" w:sz="4" w:space="0" w:color="000000"/>
              <w:bottom w:val="single" w:sz="4" w:space="0" w:color="000000"/>
              <w:right w:val="single" w:sz="4" w:space="0" w:color="000000"/>
            </w:tcBorders>
          </w:tcPr>
          <w:p w14:paraId="71FE2F2B" w14:textId="77777777" w:rsidR="007522F4" w:rsidRDefault="00000000">
            <w:pPr>
              <w:spacing w:after="0"/>
              <w:ind w:left="0" w:firstLine="0"/>
              <w:jc w:val="center"/>
            </w:pPr>
            <w:r>
              <w:rPr>
                <w:sz w:val="22"/>
              </w:rPr>
              <w:t>1.5</w:t>
            </w:r>
          </w:p>
        </w:tc>
        <w:tc>
          <w:tcPr>
            <w:tcW w:w="656" w:type="dxa"/>
            <w:tcBorders>
              <w:top w:val="single" w:sz="4" w:space="0" w:color="000000"/>
              <w:left w:val="single" w:sz="4" w:space="0" w:color="000000"/>
              <w:bottom w:val="single" w:sz="4" w:space="0" w:color="000000"/>
              <w:right w:val="single" w:sz="4" w:space="0" w:color="000000"/>
            </w:tcBorders>
          </w:tcPr>
          <w:p w14:paraId="3F647F81" w14:textId="77777777" w:rsidR="007522F4" w:rsidRDefault="00000000">
            <w:pPr>
              <w:spacing w:after="0"/>
              <w:ind w:left="0" w:firstLine="0"/>
              <w:jc w:val="center"/>
            </w:pPr>
            <w:r>
              <w:rPr>
                <w:sz w:val="22"/>
              </w:rPr>
              <w:t>8</w:t>
            </w:r>
          </w:p>
        </w:tc>
        <w:tc>
          <w:tcPr>
            <w:tcW w:w="1646" w:type="dxa"/>
            <w:tcBorders>
              <w:top w:val="single" w:sz="4" w:space="0" w:color="000000"/>
              <w:left w:val="single" w:sz="4" w:space="0" w:color="000000"/>
              <w:bottom w:val="single" w:sz="4" w:space="0" w:color="000000"/>
              <w:right w:val="single" w:sz="4" w:space="0" w:color="000000"/>
            </w:tcBorders>
          </w:tcPr>
          <w:p w14:paraId="0D7C4D82" w14:textId="77777777" w:rsidR="007522F4" w:rsidRDefault="00000000">
            <w:pPr>
              <w:spacing w:after="0"/>
              <w:ind w:left="2" w:firstLine="0"/>
              <w:jc w:val="center"/>
            </w:pPr>
            <w:r>
              <w:rPr>
                <w:sz w:val="22"/>
              </w:rPr>
              <w:t>2#窑尾</w:t>
            </w:r>
          </w:p>
        </w:tc>
      </w:tr>
      <w:tr w:rsidR="007522F4" w14:paraId="75D7C4AB"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0EA76D54" w14:textId="77777777" w:rsidR="007522F4" w:rsidRDefault="00000000">
            <w:pPr>
              <w:spacing w:after="0"/>
              <w:ind w:left="112" w:firstLine="0"/>
            </w:pPr>
            <w:r>
              <w:rPr>
                <w:sz w:val="22"/>
              </w:rPr>
              <w:t>13</w:t>
            </w:r>
          </w:p>
        </w:tc>
        <w:tc>
          <w:tcPr>
            <w:tcW w:w="2691" w:type="dxa"/>
            <w:tcBorders>
              <w:top w:val="single" w:sz="4" w:space="0" w:color="000000"/>
              <w:left w:val="single" w:sz="4" w:space="0" w:color="000000"/>
              <w:bottom w:val="single" w:sz="4" w:space="0" w:color="000000"/>
              <w:right w:val="single" w:sz="4" w:space="0" w:color="000000"/>
            </w:tcBorders>
          </w:tcPr>
          <w:p w14:paraId="4819E8D6" w14:textId="77777777" w:rsidR="007522F4" w:rsidRDefault="00000000">
            <w:pPr>
              <w:spacing w:after="0"/>
              <w:ind w:left="0" w:firstLine="0"/>
              <w:jc w:val="center"/>
            </w:pPr>
            <w:r>
              <w:rPr>
                <w:sz w:val="22"/>
              </w:rPr>
              <w:t>窑尾除尘螺旋</w:t>
            </w:r>
          </w:p>
        </w:tc>
        <w:tc>
          <w:tcPr>
            <w:tcW w:w="1536" w:type="dxa"/>
            <w:tcBorders>
              <w:top w:val="single" w:sz="4" w:space="0" w:color="000000"/>
              <w:left w:val="single" w:sz="4" w:space="0" w:color="000000"/>
              <w:bottom w:val="single" w:sz="4" w:space="0" w:color="000000"/>
              <w:right w:val="single" w:sz="4" w:space="0" w:color="000000"/>
            </w:tcBorders>
          </w:tcPr>
          <w:p w14:paraId="250631DC" w14:textId="77777777" w:rsidR="007522F4" w:rsidRDefault="00000000">
            <w:pPr>
              <w:spacing w:after="0"/>
              <w:ind w:left="0" w:right="1" w:firstLine="0"/>
              <w:jc w:val="center"/>
            </w:pPr>
            <w:r>
              <w:rPr>
                <w:sz w:val="22"/>
              </w:rPr>
              <w:t>Y112M-4</w:t>
            </w:r>
          </w:p>
        </w:tc>
        <w:tc>
          <w:tcPr>
            <w:tcW w:w="1096" w:type="dxa"/>
            <w:tcBorders>
              <w:top w:val="single" w:sz="4" w:space="0" w:color="000000"/>
              <w:left w:val="single" w:sz="4" w:space="0" w:color="000000"/>
              <w:bottom w:val="single" w:sz="4" w:space="0" w:color="000000"/>
              <w:right w:val="single" w:sz="4" w:space="0" w:color="000000"/>
            </w:tcBorders>
          </w:tcPr>
          <w:p w14:paraId="79B38FC6" w14:textId="77777777" w:rsidR="007522F4" w:rsidRDefault="00000000">
            <w:pPr>
              <w:spacing w:after="0"/>
              <w:ind w:left="0" w:firstLine="0"/>
              <w:jc w:val="center"/>
            </w:pPr>
            <w:r>
              <w:rPr>
                <w:sz w:val="22"/>
              </w:rPr>
              <w:t>4</w:t>
            </w:r>
          </w:p>
        </w:tc>
        <w:tc>
          <w:tcPr>
            <w:tcW w:w="656" w:type="dxa"/>
            <w:tcBorders>
              <w:top w:val="single" w:sz="4" w:space="0" w:color="000000"/>
              <w:left w:val="single" w:sz="4" w:space="0" w:color="000000"/>
              <w:bottom w:val="single" w:sz="4" w:space="0" w:color="000000"/>
              <w:right w:val="single" w:sz="4" w:space="0" w:color="000000"/>
            </w:tcBorders>
          </w:tcPr>
          <w:p w14:paraId="789F8A60"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1B8C7100" w14:textId="77777777" w:rsidR="007522F4" w:rsidRDefault="00000000">
            <w:pPr>
              <w:spacing w:after="0"/>
              <w:ind w:left="2" w:firstLine="0"/>
              <w:jc w:val="center"/>
            </w:pPr>
            <w:r>
              <w:rPr>
                <w:sz w:val="22"/>
              </w:rPr>
              <w:t>2#窑尾</w:t>
            </w:r>
          </w:p>
        </w:tc>
      </w:tr>
      <w:tr w:rsidR="007522F4" w14:paraId="62E3CE4A" w14:textId="77777777">
        <w:trPr>
          <w:trHeight w:val="296"/>
        </w:trPr>
        <w:tc>
          <w:tcPr>
            <w:tcW w:w="656" w:type="dxa"/>
            <w:tcBorders>
              <w:top w:val="single" w:sz="4" w:space="0" w:color="000000"/>
              <w:left w:val="single" w:sz="4" w:space="0" w:color="000000"/>
              <w:bottom w:val="single" w:sz="4" w:space="0" w:color="000000"/>
              <w:right w:val="single" w:sz="4" w:space="0" w:color="000000"/>
            </w:tcBorders>
          </w:tcPr>
          <w:p w14:paraId="71A0D2BF" w14:textId="77777777" w:rsidR="007522F4" w:rsidRDefault="00000000">
            <w:pPr>
              <w:spacing w:after="0"/>
              <w:ind w:left="112" w:firstLine="0"/>
            </w:pPr>
            <w:r>
              <w:rPr>
                <w:sz w:val="22"/>
              </w:rPr>
              <w:t>14</w:t>
            </w:r>
          </w:p>
        </w:tc>
        <w:tc>
          <w:tcPr>
            <w:tcW w:w="2691" w:type="dxa"/>
            <w:tcBorders>
              <w:top w:val="single" w:sz="4" w:space="0" w:color="000000"/>
              <w:left w:val="single" w:sz="4" w:space="0" w:color="000000"/>
              <w:bottom w:val="single" w:sz="4" w:space="0" w:color="000000"/>
              <w:right w:val="single" w:sz="4" w:space="0" w:color="000000"/>
            </w:tcBorders>
          </w:tcPr>
          <w:p w14:paraId="41C1E8B1" w14:textId="77777777" w:rsidR="007522F4" w:rsidRDefault="00000000">
            <w:pPr>
              <w:spacing w:after="0"/>
              <w:ind w:left="0" w:firstLine="0"/>
              <w:jc w:val="center"/>
            </w:pPr>
            <w:r>
              <w:rPr>
                <w:sz w:val="22"/>
              </w:rPr>
              <w:t>窑尾除尘提升</w:t>
            </w:r>
          </w:p>
        </w:tc>
        <w:tc>
          <w:tcPr>
            <w:tcW w:w="1536" w:type="dxa"/>
            <w:tcBorders>
              <w:top w:val="single" w:sz="4" w:space="0" w:color="000000"/>
              <w:left w:val="single" w:sz="4" w:space="0" w:color="000000"/>
              <w:bottom w:val="single" w:sz="4" w:space="0" w:color="000000"/>
              <w:right w:val="single" w:sz="4" w:space="0" w:color="000000"/>
            </w:tcBorders>
          </w:tcPr>
          <w:p w14:paraId="47089927" w14:textId="77777777" w:rsidR="007522F4" w:rsidRDefault="00000000">
            <w:pPr>
              <w:spacing w:after="0"/>
              <w:ind w:left="0" w:right="1" w:firstLine="0"/>
              <w:jc w:val="center"/>
            </w:pPr>
            <w:r>
              <w:rPr>
                <w:sz w:val="22"/>
              </w:rPr>
              <w:t>Y132S-4</w:t>
            </w:r>
          </w:p>
        </w:tc>
        <w:tc>
          <w:tcPr>
            <w:tcW w:w="1096" w:type="dxa"/>
            <w:tcBorders>
              <w:top w:val="single" w:sz="4" w:space="0" w:color="000000"/>
              <w:left w:val="single" w:sz="4" w:space="0" w:color="000000"/>
              <w:bottom w:val="single" w:sz="4" w:space="0" w:color="000000"/>
              <w:right w:val="single" w:sz="4" w:space="0" w:color="000000"/>
            </w:tcBorders>
          </w:tcPr>
          <w:p w14:paraId="2FE8589E" w14:textId="77777777" w:rsidR="007522F4" w:rsidRDefault="00000000">
            <w:pPr>
              <w:spacing w:after="0"/>
              <w:ind w:left="0" w:firstLine="0"/>
              <w:jc w:val="center"/>
            </w:pPr>
            <w:r>
              <w:rPr>
                <w:sz w:val="22"/>
              </w:rPr>
              <w:t>5.5</w:t>
            </w:r>
          </w:p>
        </w:tc>
        <w:tc>
          <w:tcPr>
            <w:tcW w:w="656" w:type="dxa"/>
            <w:tcBorders>
              <w:top w:val="single" w:sz="4" w:space="0" w:color="000000"/>
              <w:left w:val="single" w:sz="4" w:space="0" w:color="000000"/>
              <w:bottom w:val="single" w:sz="4" w:space="0" w:color="000000"/>
              <w:right w:val="single" w:sz="4" w:space="0" w:color="000000"/>
            </w:tcBorders>
          </w:tcPr>
          <w:p w14:paraId="7F9C6B01"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2EC1FBC0" w14:textId="77777777" w:rsidR="007522F4" w:rsidRDefault="00000000">
            <w:pPr>
              <w:spacing w:after="0"/>
              <w:ind w:left="2" w:firstLine="0"/>
              <w:jc w:val="center"/>
            </w:pPr>
            <w:r>
              <w:rPr>
                <w:sz w:val="22"/>
              </w:rPr>
              <w:t>2#窑尾</w:t>
            </w:r>
          </w:p>
        </w:tc>
      </w:tr>
      <w:tr w:rsidR="007522F4" w14:paraId="11A2051A"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586DC90B" w14:textId="77777777" w:rsidR="007522F4" w:rsidRDefault="00000000">
            <w:pPr>
              <w:spacing w:after="0"/>
              <w:ind w:left="112" w:firstLine="0"/>
            </w:pPr>
            <w:r>
              <w:rPr>
                <w:sz w:val="22"/>
              </w:rPr>
              <w:t>15</w:t>
            </w:r>
          </w:p>
        </w:tc>
        <w:tc>
          <w:tcPr>
            <w:tcW w:w="2691" w:type="dxa"/>
            <w:tcBorders>
              <w:top w:val="single" w:sz="4" w:space="0" w:color="000000"/>
              <w:left w:val="single" w:sz="4" w:space="0" w:color="000000"/>
              <w:bottom w:val="single" w:sz="4" w:space="0" w:color="000000"/>
              <w:right w:val="single" w:sz="4" w:space="0" w:color="000000"/>
            </w:tcBorders>
          </w:tcPr>
          <w:p w14:paraId="06C694E0" w14:textId="77777777" w:rsidR="007522F4" w:rsidRDefault="00000000">
            <w:pPr>
              <w:spacing w:after="0"/>
              <w:ind w:left="0" w:firstLine="0"/>
              <w:jc w:val="center"/>
            </w:pPr>
            <w:r>
              <w:rPr>
                <w:sz w:val="22"/>
              </w:rPr>
              <w:t>窑尾除尘FU</w:t>
            </w:r>
          </w:p>
        </w:tc>
        <w:tc>
          <w:tcPr>
            <w:tcW w:w="1536" w:type="dxa"/>
            <w:tcBorders>
              <w:top w:val="single" w:sz="4" w:space="0" w:color="000000"/>
              <w:left w:val="single" w:sz="4" w:space="0" w:color="000000"/>
              <w:bottom w:val="single" w:sz="4" w:space="0" w:color="000000"/>
              <w:right w:val="single" w:sz="4" w:space="0" w:color="000000"/>
            </w:tcBorders>
          </w:tcPr>
          <w:p w14:paraId="0B49FBBE" w14:textId="77777777" w:rsidR="007522F4" w:rsidRDefault="00000000">
            <w:pPr>
              <w:spacing w:after="0"/>
              <w:ind w:left="0" w:right="1" w:firstLine="0"/>
              <w:jc w:val="center"/>
            </w:pPr>
            <w:r>
              <w:rPr>
                <w:sz w:val="22"/>
              </w:rPr>
              <w:t>Y100L2-4</w:t>
            </w:r>
          </w:p>
        </w:tc>
        <w:tc>
          <w:tcPr>
            <w:tcW w:w="1096" w:type="dxa"/>
            <w:tcBorders>
              <w:top w:val="single" w:sz="4" w:space="0" w:color="000000"/>
              <w:left w:val="single" w:sz="4" w:space="0" w:color="000000"/>
              <w:bottom w:val="single" w:sz="4" w:space="0" w:color="000000"/>
              <w:right w:val="single" w:sz="4" w:space="0" w:color="000000"/>
            </w:tcBorders>
          </w:tcPr>
          <w:p w14:paraId="304B5B80" w14:textId="77777777" w:rsidR="007522F4" w:rsidRDefault="00000000">
            <w:pPr>
              <w:spacing w:after="0"/>
              <w:ind w:left="0" w:firstLine="0"/>
              <w:jc w:val="center"/>
            </w:pPr>
            <w:r>
              <w:rPr>
                <w:sz w:val="22"/>
              </w:rPr>
              <w:t>3</w:t>
            </w:r>
          </w:p>
        </w:tc>
        <w:tc>
          <w:tcPr>
            <w:tcW w:w="656" w:type="dxa"/>
            <w:tcBorders>
              <w:top w:val="single" w:sz="4" w:space="0" w:color="000000"/>
              <w:left w:val="single" w:sz="4" w:space="0" w:color="000000"/>
              <w:bottom w:val="single" w:sz="4" w:space="0" w:color="000000"/>
              <w:right w:val="single" w:sz="4" w:space="0" w:color="000000"/>
            </w:tcBorders>
          </w:tcPr>
          <w:p w14:paraId="56020F2C"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280CE460" w14:textId="77777777" w:rsidR="007522F4" w:rsidRDefault="00000000">
            <w:pPr>
              <w:spacing w:after="0"/>
              <w:ind w:left="2" w:firstLine="0"/>
              <w:jc w:val="center"/>
            </w:pPr>
            <w:r>
              <w:rPr>
                <w:sz w:val="22"/>
              </w:rPr>
              <w:t>2#窑尾</w:t>
            </w:r>
          </w:p>
        </w:tc>
      </w:tr>
      <w:tr w:rsidR="007522F4" w14:paraId="07665257"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0FAA8233" w14:textId="77777777" w:rsidR="007522F4" w:rsidRDefault="00000000">
            <w:pPr>
              <w:spacing w:after="0"/>
              <w:ind w:left="112" w:firstLine="0"/>
            </w:pPr>
            <w:r>
              <w:rPr>
                <w:sz w:val="22"/>
              </w:rPr>
              <w:t>16</w:t>
            </w:r>
          </w:p>
        </w:tc>
        <w:tc>
          <w:tcPr>
            <w:tcW w:w="2691" w:type="dxa"/>
            <w:tcBorders>
              <w:top w:val="single" w:sz="4" w:space="0" w:color="000000"/>
              <w:left w:val="single" w:sz="4" w:space="0" w:color="000000"/>
              <w:bottom w:val="single" w:sz="4" w:space="0" w:color="000000"/>
              <w:right w:val="single" w:sz="4" w:space="0" w:color="000000"/>
            </w:tcBorders>
          </w:tcPr>
          <w:p w14:paraId="1B51AA82" w14:textId="77777777" w:rsidR="007522F4" w:rsidRDefault="00000000">
            <w:pPr>
              <w:spacing w:after="0"/>
              <w:ind w:left="0" w:firstLine="0"/>
              <w:jc w:val="center"/>
            </w:pPr>
            <w:r>
              <w:rPr>
                <w:sz w:val="22"/>
              </w:rPr>
              <w:t>入2#窑预热器皮带</w:t>
            </w:r>
          </w:p>
        </w:tc>
        <w:tc>
          <w:tcPr>
            <w:tcW w:w="1536" w:type="dxa"/>
            <w:tcBorders>
              <w:top w:val="single" w:sz="4" w:space="0" w:color="000000"/>
              <w:left w:val="single" w:sz="4" w:space="0" w:color="000000"/>
              <w:bottom w:val="single" w:sz="4" w:space="0" w:color="000000"/>
              <w:right w:val="single" w:sz="4" w:space="0" w:color="000000"/>
            </w:tcBorders>
          </w:tcPr>
          <w:p w14:paraId="2706F7BF" w14:textId="77777777" w:rsidR="007522F4" w:rsidRDefault="007522F4">
            <w:pPr>
              <w:spacing w:after="160"/>
              <w:ind w:left="0" w:firstLine="0"/>
            </w:pPr>
          </w:p>
        </w:tc>
        <w:tc>
          <w:tcPr>
            <w:tcW w:w="1096" w:type="dxa"/>
            <w:tcBorders>
              <w:top w:val="single" w:sz="4" w:space="0" w:color="000000"/>
              <w:left w:val="single" w:sz="4" w:space="0" w:color="000000"/>
              <w:bottom w:val="single" w:sz="4" w:space="0" w:color="000000"/>
              <w:right w:val="single" w:sz="4" w:space="0" w:color="000000"/>
            </w:tcBorders>
          </w:tcPr>
          <w:p w14:paraId="515B2EE8" w14:textId="77777777" w:rsidR="007522F4" w:rsidRDefault="00000000">
            <w:pPr>
              <w:spacing w:after="0"/>
              <w:ind w:left="0" w:firstLine="0"/>
              <w:jc w:val="center"/>
            </w:pPr>
            <w:r>
              <w:rPr>
                <w:sz w:val="22"/>
              </w:rPr>
              <w:t>30</w:t>
            </w:r>
          </w:p>
        </w:tc>
        <w:tc>
          <w:tcPr>
            <w:tcW w:w="656" w:type="dxa"/>
            <w:tcBorders>
              <w:top w:val="single" w:sz="4" w:space="0" w:color="000000"/>
              <w:left w:val="single" w:sz="4" w:space="0" w:color="000000"/>
              <w:bottom w:val="single" w:sz="4" w:space="0" w:color="000000"/>
              <w:right w:val="single" w:sz="4" w:space="0" w:color="000000"/>
            </w:tcBorders>
          </w:tcPr>
          <w:p w14:paraId="32234FED"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0FBE022E" w14:textId="77777777" w:rsidR="007522F4" w:rsidRDefault="00000000">
            <w:pPr>
              <w:spacing w:after="0"/>
              <w:ind w:left="0" w:firstLine="0"/>
              <w:jc w:val="center"/>
            </w:pPr>
            <w:r>
              <w:rPr>
                <w:sz w:val="22"/>
              </w:rPr>
              <w:t>预热器</w:t>
            </w:r>
          </w:p>
        </w:tc>
      </w:tr>
      <w:tr w:rsidR="007522F4" w14:paraId="49FEC057" w14:textId="77777777">
        <w:trPr>
          <w:trHeight w:val="295"/>
        </w:trPr>
        <w:tc>
          <w:tcPr>
            <w:tcW w:w="656" w:type="dxa"/>
            <w:tcBorders>
              <w:top w:val="single" w:sz="4" w:space="0" w:color="000000"/>
              <w:left w:val="single" w:sz="4" w:space="0" w:color="000000"/>
              <w:bottom w:val="single" w:sz="4" w:space="0" w:color="000000"/>
              <w:right w:val="single" w:sz="4" w:space="0" w:color="000000"/>
            </w:tcBorders>
          </w:tcPr>
          <w:p w14:paraId="7B718CD9" w14:textId="77777777" w:rsidR="007522F4" w:rsidRDefault="00000000">
            <w:pPr>
              <w:spacing w:after="0"/>
              <w:ind w:left="112" w:firstLine="0"/>
            </w:pPr>
            <w:r>
              <w:rPr>
                <w:sz w:val="22"/>
              </w:rPr>
              <w:t>17</w:t>
            </w:r>
          </w:p>
        </w:tc>
        <w:tc>
          <w:tcPr>
            <w:tcW w:w="2691" w:type="dxa"/>
            <w:tcBorders>
              <w:top w:val="single" w:sz="4" w:space="0" w:color="000000"/>
              <w:left w:val="single" w:sz="4" w:space="0" w:color="000000"/>
              <w:bottom w:val="single" w:sz="4" w:space="0" w:color="000000"/>
              <w:right w:val="single" w:sz="4" w:space="0" w:color="000000"/>
            </w:tcBorders>
          </w:tcPr>
          <w:p w14:paraId="4E355858" w14:textId="77777777" w:rsidR="007522F4" w:rsidRDefault="00000000">
            <w:pPr>
              <w:spacing w:after="0"/>
              <w:ind w:left="1" w:firstLine="0"/>
              <w:jc w:val="both"/>
            </w:pPr>
            <w:r>
              <w:rPr>
                <w:sz w:val="22"/>
              </w:rPr>
              <w:t>入3#窑预热器皮带三通阀</w:t>
            </w:r>
          </w:p>
        </w:tc>
        <w:tc>
          <w:tcPr>
            <w:tcW w:w="1536" w:type="dxa"/>
            <w:tcBorders>
              <w:top w:val="single" w:sz="4" w:space="0" w:color="000000"/>
              <w:left w:val="single" w:sz="4" w:space="0" w:color="000000"/>
              <w:bottom w:val="single" w:sz="4" w:space="0" w:color="000000"/>
              <w:right w:val="single" w:sz="4" w:space="0" w:color="000000"/>
            </w:tcBorders>
          </w:tcPr>
          <w:p w14:paraId="6F8AF704" w14:textId="77777777" w:rsidR="007522F4" w:rsidRDefault="00000000">
            <w:pPr>
              <w:spacing w:after="0"/>
              <w:ind w:left="0" w:right="1" w:firstLine="0"/>
              <w:jc w:val="center"/>
            </w:pPr>
            <w:r>
              <w:rPr>
                <w:sz w:val="22"/>
              </w:rPr>
              <w:t>YE2-90S-4</w:t>
            </w:r>
          </w:p>
        </w:tc>
        <w:tc>
          <w:tcPr>
            <w:tcW w:w="1096" w:type="dxa"/>
            <w:tcBorders>
              <w:top w:val="single" w:sz="4" w:space="0" w:color="000000"/>
              <w:left w:val="single" w:sz="4" w:space="0" w:color="000000"/>
              <w:bottom w:val="single" w:sz="4" w:space="0" w:color="000000"/>
              <w:right w:val="single" w:sz="4" w:space="0" w:color="000000"/>
            </w:tcBorders>
          </w:tcPr>
          <w:p w14:paraId="4133467F" w14:textId="77777777" w:rsidR="007522F4" w:rsidRDefault="00000000">
            <w:pPr>
              <w:spacing w:after="0"/>
              <w:ind w:left="0" w:firstLine="0"/>
              <w:jc w:val="center"/>
            </w:pPr>
            <w:r>
              <w:rPr>
                <w:sz w:val="22"/>
              </w:rPr>
              <w:t>1.1</w:t>
            </w:r>
          </w:p>
        </w:tc>
        <w:tc>
          <w:tcPr>
            <w:tcW w:w="656" w:type="dxa"/>
            <w:tcBorders>
              <w:top w:val="single" w:sz="4" w:space="0" w:color="000000"/>
              <w:left w:val="single" w:sz="4" w:space="0" w:color="000000"/>
              <w:bottom w:val="single" w:sz="4" w:space="0" w:color="000000"/>
              <w:right w:val="single" w:sz="4" w:space="0" w:color="000000"/>
            </w:tcBorders>
          </w:tcPr>
          <w:p w14:paraId="67243B4B" w14:textId="77777777" w:rsidR="007522F4" w:rsidRDefault="00000000">
            <w:pPr>
              <w:spacing w:after="0"/>
              <w:ind w:left="0" w:firstLine="0"/>
              <w:jc w:val="center"/>
            </w:pPr>
            <w:r>
              <w:rPr>
                <w:sz w:val="22"/>
              </w:rPr>
              <w:t>1</w:t>
            </w:r>
          </w:p>
        </w:tc>
        <w:tc>
          <w:tcPr>
            <w:tcW w:w="1646" w:type="dxa"/>
            <w:tcBorders>
              <w:top w:val="single" w:sz="4" w:space="0" w:color="000000"/>
              <w:left w:val="single" w:sz="4" w:space="0" w:color="000000"/>
              <w:bottom w:val="single" w:sz="4" w:space="0" w:color="000000"/>
              <w:right w:val="single" w:sz="4" w:space="0" w:color="000000"/>
            </w:tcBorders>
          </w:tcPr>
          <w:p w14:paraId="74039F2F" w14:textId="77777777" w:rsidR="007522F4" w:rsidRDefault="00000000">
            <w:pPr>
              <w:spacing w:after="0"/>
              <w:ind w:left="0" w:firstLine="0"/>
              <w:jc w:val="center"/>
            </w:pPr>
            <w:r>
              <w:rPr>
                <w:sz w:val="22"/>
              </w:rPr>
              <w:t>预热器</w:t>
            </w:r>
          </w:p>
        </w:tc>
      </w:tr>
      <w:tr w:rsidR="007522F4" w14:paraId="55291D3B" w14:textId="77777777">
        <w:trPr>
          <w:trHeight w:val="322"/>
        </w:trPr>
        <w:tc>
          <w:tcPr>
            <w:tcW w:w="656" w:type="dxa"/>
            <w:tcBorders>
              <w:top w:val="single" w:sz="4" w:space="0" w:color="000000"/>
              <w:left w:val="single" w:sz="4" w:space="0" w:color="000000"/>
              <w:bottom w:val="single" w:sz="4" w:space="0" w:color="000000"/>
              <w:right w:val="nil"/>
            </w:tcBorders>
          </w:tcPr>
          <w:p w14:paraId="4D25A398"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3801DDD4" w14:textId="77777777" w:rsidR="007522F4" w:rsidRDefault="00000000">
            <w:pPr>
              <w:spacing w:after="0"/>
              <w:ind w:left="1510" w:firstLine="0"/>
            </w:pPr>
            <w:r>
              <w:rPr>
                <w:rFonts w:ascii="Times New Roman" w:eastAsia="Times New Roman" w:hAnsi="Times New Roman" w:cs="Times New Roman"/>
                <w:b/>
                <w:sz w:val="24"/>
              </w:rPr>
              <w:t>2#</w:t>
            </w:r>
            <w:r>
              <w:rPr>
                <w:sz w:val="24"/>
              </w:rPr>
              <w:t>窑系统电气功率共计：</w:t>
            </w:r>
            <w:r>
              <w:rPr>
                <w:rFonts w:ascii="Times New Roman" w:eastAsia="Times New Roman" w:hAnsi="Times New Roman" w:cs="Times New Roman"/>
                <w:b/>
                <w:sz w:val="24"/>
              </w:rPr>
              <w:t>1164.3KW</w:t>
            </w:r>
          </w:p>
        </w:tc>
        <w:tc>
          <w:tcPr>
            <w:tcW w:w="1646" w:type="dxa"/>
            <w:tcBorders>
              <w:top w:val="single" w:sz="4" w:space="0" w:color="000000"/>
              <w:left w:val="nil"/>
              <w:bottom w:val="single" w:sz="4" w:space="0" w:color="000000"/>
              <w:right w:val="single" w:sz="4" w:space="0" w:color="000000"/>
            </w:tcBorders>
          </w:tcPr>
          <w:p w14:paraId="3AA7DF2A" w14:textId="77777777" w:rsidR="007522F4" w:rsidRDefault="007522F4">
            <w:pPr>
              <w:spacing w:after="160"/>
              <w:ind w:left="0" w:firstLine="0"/>
            </w:pPr>
          </w:p>
        </w:tc>
      </w:tr>
      <w:tr w:rsidR="007522F4" w14:paraId="5C961D9A" w14:textId="77777777">
        <w:trPr>
          <w:trHeight w:val="321"/>
        </w:trPr>
        <w:tc>
          <w:tcPr>
            <w:tcW w:w="656" w:type="dxa"/>
            <w:tcBorders>
              <w:top w:val="single" w:sz="4" w:space="0" w:color="000000"/>
              <w:left w:val="single" w:sz="4" w:space="0" w:color="000000"/>
              <w:bottom w:val="single" w:sz="4" w:space="0" w:color="000000"/>
              <w:right w:val="nil"/>
            </w:tcBorders>
          </w:tcPr>
          <w:p w14:paraId="25534B82" w14:textId="77777777" w:rsidR="007522F4" w:rsidRDefault="007522F4">
            <w:pPr>
              <w:spacing w:after="160"/>
              <w:ind w:left="0" w:firstLine="0"/>
            </w:pPr>
          </w:p>
        </w:tc>
        <w:tc>
          <w:tcPr>
            <w:tcW w:w="5979" w:type="dxa"/>
            <w:gridSpan w:val="4"/>
            <w:tcBorders>
              <w:top w:val="single" w:sz="4" w:space="0" w:color="000000"/>
              <w:left w:val="nil"/>
              <w:bottom w:val="single" w:sz="4" w:space="0" w:color="000000"/>
              <w:right w:val="nil"/>
            </w:tcBorders>
          </w:tcPr>
          <w:p w14:paraId="0784835C" w14:textId="77777777" w:rsidR="007522F4" w:rsidRDefault="00000000">
            <w:pPr>
              <w:spacing w:after="0"/>
              <w:ind w:left="1630" w:firstLine="0"/>
            </w:pPr>
            <w:r>
              <w:rPr>
                <w:sz w:val="24"/>
              </w:rPr>
              <w:t>总合计电气装机功率：</w:t>
            </w:r>
            <w:r>
              <w:rPr>
                <w:rFonts w:ascii="Times New Roman" w:eastAsia="Times New Roman" w:hAnsi="Times New Roman" w:cs="Times New Roman"/>
                <w:b/>
                <w:sz w:val="24"/>
              </w:rPr>
              <w:t>3772.4KW</w:t>
            </w:r>
          </w:p>
        </w:tc>
        <w:tc>
          <w:tcPr>
            <w:tcW w:w="1646" w:type="dxa"/>
            <w:tcBorders>
              <w:top w:val="single" w:sz="4" w:space="0" w:color="000000"/>
              <w:left w:val="nil"/>
              <w:bottom w:val="single" w:sz="4" w:space="0" w:color="000000"/>
              <w:right w:val="single" w:sz="4" w:space="0" w:color="000000"/>
            </w:tcBorders>
          </w:tcPr>
          <w:p w14:paraId="01B01EB1" w14:textId="77777777" w:rsidR="007522F4" w:rsidRDefault="007522F4">
            <w:pPr>
              <w:spacing w:after="160"/>
              <w:ind w:left="0" w:firstLine="0"/>
            </w:pPr>
          </w:p>
        </w:tc>
      </w:tr>
    </w:tbl>
    <w:p w14:paraId="05FA8AB9" w14:textId="77777777" w:rsidR="007522F4" w:rsidRDefault="00000000">
      <w:pPr>
        <w:ind w:left="2415"/>
      </w:pPr>
      <w:r>
        <w:rPr>
          <w:sz w:val="24"/>
        </w:rPr>
        <w:t xml:space="preserve">附表 </w:t>
      </w:r>
      <w:r>
        <w:rPr>
          <w:rFonts w:ascii="Times New Roman" w:eastAsia="Times New Roman" w:hAnsi="Times New Roman" w:cs="Times New Roman"/>
          <w:b/>
          <w:sz w:val="24"/>
        </w:rPr>
        <w:t xml:space="preserve">1-2 </w:t>
      </w:r>
      <w:r>
        <w:rPr>
          <w:sz w:val="24"/>
        </w:rPr>
        <w:t xml:space="preserve">企业 </w:t>
      </w:r>
      <w:r>
        <w:rPr>
          <w:rFonts w:ascii="Times New Roman" w:eastAsia="Times New Roman" w:hAnsi="Times New Roman" w:cs="Times New Roman"/>
          <w:b/>
          <w:sz w:val="24"/>
        </w:rPr>
        <w:t>9#</w:t>
      </w:r>
      <w:r>
        <w:rPr>
          <w:sz w:val="24"/>
        </w:rPr>
        <w:t>、</w:t>
      </w:r>
      <w:r>
        <w:rPr>
          <w:rFonts w:ascii="Times New Roman" w:eastAsia="Times New Roman" w:hAnsi="Times New Roman" w:cs="Times New Roman"/>
          <w:b/>
          <w:sz w:val="24"/>
        </w:rPr>
        <w:t>10#</w:t>
      </w:r>
      <w:r>
        <w:rPr>
          <w:sz w:val="24"/>
        </w:rPr>
        <w:t>用能设备表</w:t>
      </w:r>
    </w:p>
    <w:tbl>
      <w:tblPr>
        <w:tblStyle w:val="TableGrid"/>
        <w:tblW w:w="8726" w:type="dxa"/>
        <w:tblInd w:w="-108" w:type="dxa"/>
        <w:tblCellMar>
          <w:top w:w="35" w:type="dxa"/>
          <w:left w:w="120" w:type="dxa"/>
          <w:bottom w:w="0" w:type="dxa"/>
          <w:right w:w="119" w:type="dxa"/>
        </w:tblCellMar>
        <w:tblLook w:val="04A0" w:firstRow="1" w:lastRow="0" w:firstColumn="1" w:lastColumn="0" w:noHBand="0" w:noVBand="1"/>
      </w:tblPr>
      <w:tblGrid>
        <w:gridCol w:w="1031"/>
        <w:gridCol w:w="624"/>
        <w:gridCol w:w="2996"/>
        <w:gridCol w:w="1707"/>
        <w:gridCol w:w="1120"/>
        <w:gridCol w:w="624"/>
        <w:gridCol w:w="624"/>
      </w:tblGrid>
      <w:tr w:rsidR="007522F4" w14:paraId="16C1B4E8" w14:textId="77777777">
        <w:trPr>
          <w:trHeight w:val="321"/>
        </w:trPr>
        <w:tc>
          <w:tcPr>
            <w:tcW w:w="8726" w:type="dxa"/>
            <w:gridSpan w:val="7"/>
            <w:tcBorders>
              <w:top w:val="single" w:sz="4" w:space="0" w:color="000000"/>
              <w:left w:val="single" w:sz="4" w:space="0" w:color="000000"/>
              <w:bottom w:val="single" w:sz="4" w:space="0" w:color="000000"/>
              <w:right w:val="single" w:sz="4" w:space="0" w:color="000000"/>
            </w:tcBorders>
          </w:tcPr>
          <w:p w14:paraId="77A8834A" w14:textId="77777777" w:rsidR="007522F4" w:rsidRDefault="00000000">
            <w:pPr>
              <w:spacing w:after="0"/>
              <w:ind w:left="0" w:right="2" w:firstLine="0"/>
              <w:jc w:val="center"/>
            </w:pPr>
            <w:r>
              <w:rPr>
                <w:sz w:val="24"/>
              </w:rPr>
              <w:t xml:space="preserve">万晨石灰 </w:t>
            </w:r>
            <w:r>
              <w:rPr>
                <w:rFonts w:ascii="Times New Roman" w:eastAsia="Times New Roman" w:hAnsi="Times New Roman" w:cs="Times New Roman"/>
                <w:b/>
                <w:sz w:val="24"/>
              </w:rPr>
              <w:t>9</w:t>
            </w:r>
            <w:r>
              <w:rPr>
                <w:sz w:val="24"/>
              </w:rPr>
              <w:t>、</w:t>
            </w:r>
            <w:r>
              <w:rPr>
                <w:rFonts w:ascii="Times New Roman" w:eastAsia="Times New Roman" w:hAnsi="Times New Roman" w:cs="Times New Roman"/>
                <w:b/>
                <w:sz w:val="24"/>
              </w:rPr>
              <w:t>10#</w:t>
            </w:r>
            <w:r>
              <w:rPr>
                <w:sz w:val="24"/>
              </w:rPr>
              <w:t>回转窑电气设备运行统计表</w:t>
            </w:r>
          </w:p>
        </w:tc>
      </w:tr>
      <w:tr w:rsidR="007522F4" w14:paraId="2B5AE047" w14:textId="77777777">
        <w:trPr>
          <w:trHeight w:val="581"/>
        </w:trPr>
        <w:tc>
          <w:tcPr>
            <w:tcW w:w="1031" w:type="dxa"/>
            <w:tcBorders>
              <w:top w:val="single" w:sz="4" w:space="0" w:color="000000"/>
              <w:left w:val="single" w:sz="4" w:space="0" w:color="000000"/>
              <w:bottom w:val="single" w:sz="4" w:space="0" w:color="000000"/>
              <w:right w:val="single" w:sz="4" w:space="0" w:color="000000"/>
            </w:tcBorders>
          </w:tcPr>
          <w:p w14:paraId="2045E80C" w14:textId="77777777" w:rsidR="007522F4" w:rsidRDefault="00000000">
            <w:pPr>
              <w:spacing w:after="0"/>
              <w:ind w:left="0" w:firstLine="0"/>
              <w:jc w:val="center"/>
            </w:pPr>
            <w:r>
              <w:rPr>
                <w:sz w:val="22"/>
              </w:rPr>
              <w:t>区域划分</w:t>
            </w:r>
          </w:p>
        </w:tc>
        <w:tc>
          <w:tcPr>
            <w:tcW w:w="624" w:type="dxa"/>
            <w:tcBorders>
              <w:top w:val="single" w:sz="4" w:space="0" w:color="000000"/>
              <w:left w:val="single" w:sz="4" w:space="0" w:color="000000"/>
              <w:bottom w:val="single" w:sz="4" w:space="0" w:color="000000"/>
              <w:right w:val="single" w:sz="4" w:space="0" w:color="000000"/>
            </w:tcBorders>
          </w:tcPr>
          <w:p w14:paraId="34E3DDF1" w14:textId="77777777" w:rsidR="007522F4" w:rsidRDefault="00000000">
            <w:pPr>
              <w:spacing w:after="0"/>
              <w:ind w:left="0" w:firstLine="0"/>
              <w:jc w:val="center"/>
            </w:pPr>
            <w:r>
              <w:rPr>
                <w:sz w:val="22"/>
              </w:rPr>
              <w:t>序号</w:t>
            </w:r>
          </w:p>
        </w:tc>
        <w:tc>
          <w:tcPr>
            <w:tcW w:w="2996" w:type="dxa"/>
            <w:tcBorders>
              <w:top w:val="single" w:sz="4" w:space="0" w:color="000000"/>
              <w:left w:val="single" w:sz="4" w:space="0" w:color="000000"/>
              <w:bottom w:val="single" w:sz="4" w:space="0" w:color="000000"/>
              <w:right w:val="single" w:sz="4" w:space="0" w:color="000000"/>
            </w:tcBorders>
            <w:vAlign w:val="center"/>
          </w:tcPr>
          <w:p w14:paraId="24C62844" w14:textId="77777777" w:rsidR="007522F4" w:rsidRDefault="00000000">
            <w:pPr>
              <w:spacing w:after="0"/>
              <w:ind w:left="0" w:right="1" w:firstLine="0"/>
              <w:jc w:val="center"/>
            </w:pPr>
            <w:r>
              <w:rPr>
                <w:sz w:val="22"/>
              </w:rPr>
              <w:t>设备名称</w:t>
            </w:r>
          </w:p>
        </w:tc>
        <w:tc>
          <w:tcPr>
            <w:tcW w:w="1707" w:type="dxa"/>
            <w:tcBorders>
              <w:top w:val="single" w:sz="4" w:space="0" w:color="000000"/>
              <w:left w:val="single" w:sz="4" w:space="0" w:color="000000"/>
              <w:bottom w:val="single" w:sz="4" w:space="0" w:color="000000"/>
              <w:right w:val="single" w:sz="4" w:space="0" w:color="000000"/>
            </w:tcBorders>
            <w:vAlign w:val="center"/>
          </w:tcPr>
          <w:p w14:paraId="610377A4" w14:textId="77777777" w:rsidR="007522F4" w:rsidRDefault="00000000">
            <w:pPr>
              <w:spacing w:after="0"/>
              <w:ind w:left="293" w:firstLine="0"/>
            </w:pPr>
            <w:r>
              <w:rPr>
                <w:sz w:val="22"/>
              </w:rPr>
              <w:t>设备型号</w:t>
            </w:r>
          </w:p>
        </w:tc>
        <w:tc>
          <w:tcPr>
            <w:tcW w:w="1120" w:type="dxa"/>
            <w:tcBorders>
              <w:top w:val="single" w:sz="4" w:space="0" w:color="000000"/>
              <w:left w:val="single" w:sz="4" w:space="0" w:color="000000"/>
              <w:bottom w:val="single" w:sz="4" w:space="0" w:color="000000"/>
              <w:right w:val="single" w:sz="4" w:space="0" w:color="000000"/>
            </w:tcBorders>
          </w:tcPr>
          <w:p w14:paraId="5D11BE98" w14:textId="77777777" w:rsidR="007522F4" w:rsidRDefault="00000000">
            <w:pPr>
              <w:spacing w:after="0"/>
              <w:ind w:left="0" w:firstLine="0"/>
              <w:jc w:val="both"/>
            </w:pPr>
            <w:r>
              <w:rPr>
                <w:sz w:val="22"/>
              </w:rPr>
              <w:t>装机功率</w:t>
            </w:r>
          </w:p>
          <w:p w14:paraId="0CC9BC44" w14:textId="77777777" w:rsidR="007522F4" w:rsidRDefault="00000000">
            <w:pPr>
              <w:spacing w:after="0"/>
              <w:ind w:left="55" w:firstLine="0"/>
            </w:pPr>
            <w:r>
              <w:rPr>
                <w:sz w:val="22"/>
              </w:rPr>
              <w:t>（KW）</w:t>
            </w:r>
          </w:p>
        </w:tc>
        <w:tc>
          <w:tcPr>
            <w:tcW w:w="624" w:type="dxa"/>
            <w:tcBorders>
              <w:top w:val="single" w:sz="4" w:space="0" w:color="000000"/>
              <w:left w:val="single" w:sz="4" w:space="0" w:color="000000"/>
              <w:bottom w:val="single" w:sz="4" w:space="0" w:color="000000"/>
              <w:right w:val="single" w:sz="4" w:space="0" w:color="000000"/>
            </w:tcBorders>
          </w:tcPr>
          <w:p w14:paraId="32483786" w14:textId="77777777" w:rsidR="007522F4" w:rsidRDefault="00000000">
            <w:pPr>
              <w:spacing w:after="0"/>
              <w:ind w:left="0" w:firstLine="0"/>
              <w:jc w:val="center"/>
            </w:pPr>
            <w:r>
              <w:rPr>
                <w:sz w:val="22"/>
              </w:rPr>
              <w:t>单位</w:t>
            </w:r>
          </w:p>
        </w:tc>
        <w:tc>
          <w:tcPr>
            <w:tcW w:w="624" w:type="dxa"/>
            <w:tcBorders>
              <w:top w:val="single" w:sz="4" w:space="0" w:color="000000"/>
              <w:left w:val="single" w:sz="4" w:space="0" w:color="000000"/>
              <w:bottom w:val="single" w:sz="4" w:space="0" w:color="000000"/>
              <w:right w:val="single" w:sz="4" w:space="0" w:color="000000"/>
            </w:tcBorders>
          </w:tcPr>
          <w:p w14:paraId="1786D9B6" w14:textId="77777777" w:rsidR="007522F4" w:rsidRDefault="00000000">
            <w:pPr>
              <w:spacing w:after="0"/>
              <w:ind w:left="0" w:firstLine="0"/>
              <w:jc w:val="center"/>
            </w:pPr>
            <w:r>
              <w:rPr>
                <w:sz w:val="22"/>
              </w:rPr>
              <w:t>数量</w:t>
            </w:r>
          </w:p>
        </w:tc>
      </w:tr>
      <w:tr w:rsidR="007522F4" w14:paraId="6B8E5EFB" w14:textId="77777777">
        <w:trPr>
          <w:trHeight w:val="295"/>
        </w:trPr>
        <w:tc>
          <w:tcPr>
            <w:tcW w:w="1031" w:type="dxa"/>
            <w:vMerge w:val="restart"/>
            <w:tcBorders>
              <w:top w:val="single" w:sz="4" w:space="0" w:color="000000"/>
              <w:left w:val="single" w:sz="4" w:space="0" w:color="000000"/>
              <w:bottom w:val="single" w:sz="4" w:space="0" w:color="000000"/>
              <w:right w:val="single" w:sz="4" w:space="0" w:color="000000"/>
            </w:tcBorders>
            <w:vAlign w:val="center"/>
          </w:tcPr>
          <w:p w14:paraId="585AD05E" w14:textId="77777777" w:rsidR="007522F4" w:rsidRDefault="00000000">
            <w:pPr>
              <w:spacing w:after="0" w:line="240" w:lineRule="auto"/>
              <w:ind w:left="186" w:right="188" w:firstLine="0"/>
              <w:jc w:val="center"/>
            </w:pPr>
            <w:r>
              <w:rPr>
                <w:sz w:val="21"/>
              </w:rPr>
              <w:t>上料系统</w:t>
            </w:r>
          </w:p>
          <w:p w14:paraId="2EF8986A" w14:textId="77777777" w:rsidR="007522F4" w:rsidRDefault="00000000">
            <w:pPr>
              <w:spacing w:after="0"/>
              <w:ind w:left="263" w:right="265" w:firstLine="27"/>
              <w:jc w:val="center"/>
            </w:pPr>
            <w:r>
              <w:rPr>
                <w:sz w:val="11"/>
              </w:rPr>
              <w:t xml:space="preserve">¦ </w:t>
            </w:r>
            <w:r>
              <w:rPr>
                <w:sz w:val="21"/>
              </w:rPr>
              <w:t>共用设备</w:t>
            </w:r>
          </w:p>
        </w:tc>
        <w:tc>
          <w:tcPr>
            <w:tcW w:w="624" w:type="dxa"/>
            <w:tcBorders>
              <w:top w:val="single" w:sz="4" w:space="0" w:color="000000"/>
              <w:left w:val="single" w:sz="4" w:space="0" w:color="000000"/>
              <w:bottom w:val="single" w:sz="4" w:space="0" w:color="000000"/>
              <w:right w:val="single" w:sz="4" w:space="0" w:color="000000"/>
            </w:tcBorders>
          </w:tcPr>
          <w:p w14:paraId="11FBF46D" w14:textId="77777777" w:rsidR="007522F4" w:rsidRDefault="00000000">
            <w:pPr>
              <w:spacing w:after="0"/>
              <w:ind w:left="2" w:firstLine="0"/>
              <w:jc w:val="center"/>
            </w:pPr>
            <w:r>
              <w:rPr>
                <w:sz w:val="22"/>
              </w:rPr>
              <w:t>1</w:t>
            </w:r>
          </w:p>
        </w:tc>
        <w:tc>
          <w:tcPr>
            <w:tcW w:w="2996" w:type="dxa"/>
            <w:tcBorders>
              <w:top w:val="single" w:sz="4" w:space="0" w:color="000000"/>
              <w:left w:val="single" w:sz="4" w:space="0" w:color="000000"/>
              <w:bottom w:val="single" w:sz="4" w:space="0" w:color="000000"/>
              <w:right w:val="single" w:sz="4" w:space="0" w:color="000000"/>
            </w:tcBorders>
          </w:tcPr>
          <w:p w14:paraId="09DCABE1" w14:textId="77777777" w:rsidR="007522F4" w:rsidRDefault="00000000">
            <w:pPr>
              <w:spacing w:after="0"/>
              <w:ind w:left="1" w:firstLine="0"/>
              <w:jc w:val="center"/>
            </w:pPr>
            <w:r>
              <w:rPr>
                <w:sz w:val="22"/>
              </w:rPr>
              <w:t>入上料料仓皮带</w:t>
            </w:r>
          </w:p>
        </w:tc>
        <w:tc>
          <w:tcPr>
            <w:tcW w:w="1707" w:type="dxa"/>
            <w:tcBorders>
              <w:top w:val="single" w:sz="4" w:space="0" w:color="000000"/>
              <w:left w:val="single" w:sz="4" w:space="0" w:color="000000"/>
              <w:bottom w:val="single" w:sz="4" w:space="0" w:color="000000"/>
              <w:right w:val="single" w:sz="4" w:space="0" w:color="000000"/>
            </w:tcBorders>
          </w:tcPr>
          <w:p w14:paraId="71BA85A4" w14:textId="77777777" w:rsidR="007522F4" w:rsidRDefault="00000000">
            <w:pPr>
              <w:spacing w:after="0"/>
              <w:ind w:left="0" w:right="2" w:firstLine="0"/>
              <w:jc w:val="center"/>
            </w:pPr>
            <w:r>
              <w:rPr>
                <w:sz w:val="20"/>
              </w:rPr>
              <w:t>YVPX3-315S-6</w:t>
            </w:r>
          </w:p>
        </w:tc>
        <w:tc>
          <w:tcPr>
            <w:tcW w:w="1120" w:type="dxa"/>
            <w:tcBorders>
              <w:top w:val="single" w:sz="4" w:space="0" w:color="000000"/>
              <w:left w:val="single" w:sz="4" w:space="0" w:color="000000"/>
              <w:bottom w:val="single" w:sz="4" w:space="0" w:color="000000"/>
              <w:right w:val="single" w:sz="4" w:space="0" w:color="000000"/>
            </w:tcBorders>
          </w:tcPr>
          <w:p w14:paraId="1BA5D98B" w14:textId="77777777" w:rsidR="007522F4" w:rsidRDefault="00000000">
            <w:pPr>
              <w:spacing w:after="0"/>
              <w:ind w:left="2"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449771CD"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0F5AA2E" w14:textId="77777777" w:rsidR="007522F4" w:rsidRDefault="00000000">
            <w:pPr>
              <w:spacing w:after="0"/>
              <w:ind w:left="1" w:firstLine="0"/>
              <w:jc w:val="center"/>
            </w:pPr>
            <w:r>
              <w:rPr>
                <w:sz w:val="22"/>
              </w:rPr>
              <w:t>1</w:t>
            </w:r>
          </w:p>
        </w:tc>
      </w:tr>
      <w:tr w:rsidR="007522F4" w14:paraId="7B0F0775" w14:textId="77777777">
        <w:trPr>
          <w:trHeight w:val="295"/>
        </w:trPr>
        <w:tc>
          <w:tcPr>
            <w:tcW w:w="0" w:type="auto"/>
            <w:vMerge/>
            <w:tcBorders>
              <w:top w:val="nil"/>
              <w:left w:val="single" w:sz="4" w:space="0" w:color="000000"/>
              <w:bottom w:val="nil"/>
              <w:right w:val="single" w:sz="4" w:space="0" w:color="000000"/>
            </w:tcBorders>
          </w:tcPr>
          <w:p w14:paraId="4FDEACD5"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C99511B" w14:textId="77777777" w:rsidR="007522F4" w:rsidRDefault="00000000">
            <w:pPr>
              <w:spacing w:after="0"/>
              <w:ind w:left="2" w:firstLine="0"/>
              <w:jc w:val="center"/>
            </w:pPr>
            <w:r>
              <w:rPr>
                <w:sz w:val="22"/>
              </w:rPr>
              <w:t>2</w:t>
            </w:r>
          </w:p>
        </w:tc>
        <w:tc>
          <w:tcPr>
            <w:tcW w:w="2996" w:type="dxa"/>
            <w:tcBorders>
              <w:top w:val="single" w:sz="4" w:space="0" w:color="000000"/>
              <w:left w:val="single" w:sz="4" w:space="0" w:color="000000"/>
              <w:bottom w:val="single" w:sz="4" w:space="0" w:color="000000"/>
              <w:right w:val="single" w:sz="4" w:space="0" w:color="000000"/>
            </w:tcBorders>
          </w:tcPr>
          <w:p w14:paraId="10C9379A" w14:textId="77777777" w:rsidR="007522F4" w:rsidRDefault="00000000">
            <w:pPr>
              <w:spacing w:after="0"/>
              <w:ind w:left="1" w:firstLine="0"/>
              <w:jc w:val="center"/>
            </w:pPr>
            <w:r>
              <w:rPr>
                <w:sz w:val="22"/>
              </w:rPr>
              <w:t>料仓下电动阀门</w:t>
            </w:r>
          </w:p>
        </w:tc>
        <w:tc>
          <w:tcPr>
            <w:tcW w:w="1707" w:type="dxa"/>
            <w:tcBorders>
              <w:top w:val="single" w:sz="4" w:space="0" w:color="000000"/>
              <w:left w:val="single" w:sz="4" w:space="0" w:color="000000"/>
              <w:bottom w:val="single" w:sz="4" w:space="0" w:color="000000"/>
              <w:right w:val="single" w:sz="4" w:space="0" w:color="000000"/>
            </w:tcBorders>
          </w:tcPr>
          <w:p w14:paraId="1266CAAB" w14:textId="77777777" w:rsidR="007522F4" w:rsidRDefault="00000000">
            <w:pPr>
              <w:spacing w:after="0"/>
              <w:ind w:left="0" w:firstLine="0"/>
              <w:jc w:val="center"/>
            </w:pPr>
            <w:r>
              <w:rPr>
                <w:sz w:val="22"/>
              </w:rPr>
              <w:t>Y2-100L2-4</w:t>
            </w:r>
          </w:p>
        </w:tc>
        <w:tc>
          <w:tcPr>
            <w:tcW w:w="1120" w:type="dxa"/>
            <w:tcBorders>
              <w:top w:val="single" w:sz="4" w:space="0" w:color="000000"/>
              <w:left w:val="single" w:sz="4" w:space="0" w:color="000000"/>
              <w:bottom w:val="single" w:sz="4" w:space="0" w:color="000000"/>
              <w:right w:val="single" w:sz="4" w:space="0" w:color="000000"/>
            </w:tcBorders>
          </w:tcPr>
          <w:p w14:paraId="0C79ACAF" w14:textId="77777777" w:rsidR="007522F4" w:rsidRDefault="00000000">
            <w:pPr>
              <w:spacing w:after="0"/>
              <w:ind w:left="2"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32E26FA5"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3E1DE04" w14:textId="77777777" w:rsidR="007522F4" w:rsidRDefault="00000000">
            <w:pPr>
              <w:spacing w:after="0"/>
              <w:ind w:left="1" w:firstLine="0"/>
              <w:jc w:val="center"/>
            </w:pPr>
            <w:r>
              <w:rPr>
                <w:sz w:val="22"/>
              </w:rPr>
              <w:t>4</w:t>
            </w:r>
          </w:p>
        </w:tc>
      </w:tr>
      <w:tr w:rsidR="007522F4" w14:paraId="56D7FF72" w14:textId="77777777">
        <w:trPr>
          <w:trHeight w:val="296"/>
        </w:trPr>
        <w:tc>
          <w:tcPr>
            <w:tcW w:w="0" w:type="auto"/>
            <w:vMerge/>
            <w:tcBorders>
              <w:top w:val="nil"/>
              <w:left w:val="single" w:sz="4" w:space="0" w:color="000000"/>
              <w:bottom w:val="nil"/>
              <w:right w:val="single" w:sz="4" w:space="0" w:color="000000"/>
            </w:tcBorders>
          </w:tcPr>
          <w:p w14:paraId="0A9E02B3"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ADA55C8" w14:textId="77777777" w:rsidR="007522F4" w:rsidRDefault="00000000">
            <w:pPr>
              <w:spacing w:after="0"/>
              <w:ind w:left="2" w:firstLine="0"/>
              <w:jc w:val="center"/>
            </w:pPr>
            <w:r>
              <w:rPr>
                <w:sz w:val="22"/>
              </w:rPr>
              <w:t>3</w:t>
            </w:r>
          </w:p>
        </w:tc>
        <w:tc>
          <w:tcPr>
            <w:tcW w:w="2996" w:type="dxa"/>
            <w:tcBorders>
              <w:top w:val="single" w:sz="4" w:space="0" w:color="000000"/>
              <w:left w:val="single" w:sz="4" w:space="0" w:color="000000"/>
              <w:bottom w:val="single" w:sz="4" w:space="0" w:color="000000"/>
              <w:right w:val="single" w:sz="4" w:space="0" w:color="000000"/>
            </w:tcBorders>
          </w:tcPr>
          <w:p w14:paraId="5519C1CE" w14:textId="77777777" w:rsidR="007522F4" w:rsidRDefault="00000000">
            <w:pPr>
              <w:spacing w:after="0"/>
              <w:ind w:left="1" w:firstLine="0"/>
              <w:jc w:val="center"/>
            </w:pPr>
            <w:r>
              <w:rPr>
                <w:sz w:val="22"/>
              </w:rPr>
              <w:t>03皮带</w:t>
            </w:r>
          </w:p>
        </w:tc>
        <w:tc>
          <w:tcPr>
            <w:tcW w:w="1707" w:type="dxa"/>
            <w:tcBorders>
              <w:top w:val="single" w:sz="4" w:space="0" w:color="000000"/>
              <w:left w:val="single" w:sz="4" w:space="0" w:color="000000"/>
              <w:bottom w:val="single" w:sz="4" w:space="0" w:color="000000"/>
              <w:right w:val="single" w:sz="4" w:space="0" w:color="000000"/>
            </w:tcBorders>
          </w:tcPr>
          <w:p w14:paraId="582CE842" w14:textId="77777777" w:rsidR="007522F4" w:rsidRDefault="00000000">
            <w:pPr>
              <w:spacing w:after="0"/>
              <w:ind w:left="0" w:firstLine="0"/>
              <w:jc w:val="center"/>
            </w:pPr>
            <w:r>
              <w:rPr>
                <w:sz w:val="22"/>
              </w:rPr>
              <w:t>YE3-160M-4</w:t>
            </w:r>
          </w:p>
        </w:tc>
        <w:tc>
          <w:tcPr>
            <w:tcW w:w="1120" w:type="dxa"/>
            <w:tcBorders>
              <w:top w:val="single" w:sz="4" w:space="0" w:color="000000"/>
              <w:left w:val="single" w:sz="4" w:space="0" w:color="000000"/>
              <w:bottom w:val="single" w:sz="4" w:space="0" w:color="000000"/>
              <w:right w:val="single" w:sz="4" w:space="0" w:color="000000"/>
            </w:tcBorders>
          </w:tcPr>
          <w:p w14:paraId="4DD6FF72" w14:textId="77777777" w:rsidR="007522F4" w:rsidRDefault="00000000">
            <w:pPr>
              <w:spacing w:after="0"/>
              <w:ind w:left="2" w:firstLine="0"/>
              <w:jc w:val="center"/>
            </w:pPr>
            <w:r>
              <w:rPr>
                <w:sz w:val="22"/>
              </w:rPr>
              <w:t>11</w:t>
            </w:r>
          </w:p>
        </w:tc>
        <w:tc>
          <w:tcPr>
            <w:tcW w:w="624" w:type="dxa"/>
            <w:tcBorders>
              <w:top w:val="single" w:sz="4" w:space="0" w:color="000000"/>
              <w:left w:val="single" w:sz="4" w:space="0" w:color="000000"/>
              <w:bottom w:val="single" w:sz="4" w:space="0" w:color="000000"/>
              <w:right w:val="single" w:sz="4" w:space="0" w:color="000000"/>
            </w:tcBorders>
          </w:tcPr>
          <w:p w14:paraId="4C129F97"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1814245" w14:textId="77777777" w:rsidR="007522F4" w:rsidRDefault="00000000">
            <w:pPr>
              <w:spacing w:after="0"/>
              <w:ind w:left="1" w:firstLine="0"/>
              <w:jc w:val="center"/>
            </w:pPr>
            <w:r>
              <w:rPr>
                <w:sz w:val="22"/>
              </w:rPr>
              <w:t>1</w:t>
            </w:r>
          </w:p>
        </w:tc>
      </w:tr>
      <w:tr w:rsidR="007522F4" w14:paraId="3E0E1F1D" w14:textId="77777777">
        <w:trPr>
          <w:trHeight w:val="295"/>
        </w:trPr>
        <w:tc>
          <w:tcPr>
            <w:tcW w:w="0" w:type="auto"/>
            <w:vMerge/>
            <w:tcBorders>
              <w:top w:val="nil"/>
              <w:left w:val="single" w:sz="4" w:space="0" w:color="000000"/>
              <w:bottom w:val="nil"/>
              <w:right w:val="single" w:sz="4" w:space="0" w:color="000000"/>
            </w:tcBorders>
          </w:tcPr>
          <w:p w14:paraId="376FA2F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0CBA7E9" w14:textId="77777777" w:rsidR="007522F4" w:rsidRDefault="00000000">
            <w:pPr>
              <w:spacing w:after="0"/>
              <w:ind w:left="2" w:firstLine="0"/>
              <w:jc w:val="center"/>
            </w:pPr>
            <w:r>
              <w:rPr>
                <w:sz w:val="22"/>
              </w:rPr>
              <w:t>4</w:t>
            </w:r>
          </w:p>
        </w:tc>
        <w:tc>
          <w:tcPr>
            <w:tcW w:w="2996" w:type="dxa"/>
            <w:tcBorders>
              <w:top w:val="single" w:sz="4" w:space="0" w:color="000000"/>
              <w:left w:val="single" w:sz="4" w:space="0" w:color="000000"/>
              <w:bottom w:val="single" w:sz="4" w:space="0" w:color="000000"/>
              <w:right w:val="single" w:sz="4" w:space="0" w:color="000000"/>
            </w:tcBorders>
          </w:tcPr>
          <w:p w14:paraId="2FF568BE" w14:textId="77777777" w:rsidR="007522F4" w:rsidRDefault="00000000">
            <w:pPr>
              <w:spacing w:after="0"/>
              <w:ind w:left="1" w:firstLine="0"/>
              <w:jc w:val="center"/>
            </w:pPr>
            <w:r>
              <w:rPr>
                <w:sz w:val="22"/>
              </w:rPr>
              <w:t>04皮带</w:t>
            </w:r>
          </w:p>
        </w:tc>
        <w:tc>
          <w:tcPr>
            <w:tcW w:w="1707" w:type="dxa"/>
            <w:tcBorders>
              <w:top w:val="single" w:sz="4" w:space="0" w:color="000000"/>
              <w:left w:val="single" w:sz="4" w:space="0" w:color="000000"/>
              <w:bottom w:val="single" w:sz="4" w:space="0" w:color="000000"/>
              <w:right w:val="single" w:sz="4" w:space="0" w:color="000000"/>
            </w:tcBorders>
          </w:tcPr>
          <w:p w14:paraId="74C0055B" w14:textId="77777777" w:rsidR="007522F4" w:rsidRDefault="00000000">
            <w:pPr>
              <w:spacing w:after="0"/>
              <w:ind w:left="1" w:firstLine="0"/>
              <w:jc w:val="center"/>
            </w:pPr>
            <w:r>
              <w:rPr>
                <w:sz w:val="21"/>
              </w:rPr>
              <w:t>YX3-90L-4</w:t>
            </w:r>
          </w:p>
        </w:tc>
        <w:tc>
          <w:tcPr>
            <w:tcW w:w="1120" w:type="dxa"/>
            <w:tcBorders>
              <w:top w:val="single" w:sz="4" w:space="0" w:color="000000"/>
              <w:left w:val="single" w:sz="4" w:space="0" w:color="000000"/>
              <w:bottom w:val="single" w:sz="4" w:space="0" w:color="000000"/>
              <w:right w:val="single" w:sz="4" w:space="0" w:color="000000"/>
            </w:tcBorders>
          </w:tcPr>
          <w:p w14:paraId="059A6714" w14:textId="77777777" w:rsidR="007522F4" w:rsidRDefault="00000000">
            <w:pPr>
              <w:spacing w:after="0"/>
              <w:ind w:left="2" w:firstLine="0"/>
              <w:jc w:val="center"/>
            </w:pPr>
            <w:r>
              <w:rPr>
                <w:sz w:val="22"/>
              </w:rPr>
              <w:t>30</w:t>
            </w:r>
          </w:p>
        </w:tc>
        <w:tc>
          <w:tcPr>
            <w:tcW w:w="624" w:type="dxa"/>
            <w:tcBorders>
              <w:top w:val="single" w:sz="4" w:space="0" w:color="000000"/>
              <w:left w:val="single" w:sz="4" w:space="0" w:color="000000"/>
              <w:bottom w:val="single" w:sz="4" w:space="0" w:color="000000"/>
              <w:right w:val="single" w:sz="4" w:space="0" w:color="000000"/>
            </w:tcBorders>
          </w:tcPr>
          <w:p w14:paraId="0F7116DA"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0865F99" w14:textId="77777777" w:rsidR="007522F4" w:rsidRDefault="00000000">
            <w:pPr>
              <w:spacing w:after="0"/>
              <w:ind w:left="1" w:firstLine="0"/>
              <w:jc w:val="center"/>
            </w:pPr>
            <w:r>
              <w:rPr>
                <w:sz w:val="22"/>
              </w:rPr>
              <w:t>1</w:t>
            </w:r>
          </w:p>
        </w:tc>
      </w:tr>
      <w:tr w:rsidR="007522F4" w14:paraId="0506B2D6" w14:textId="77777777">
        <w:trPr>
          <w:trHeight w:val="295"/>
        </w:trPr>
        <w:tc>
          <w:tcPr>
            <w:tcW w:w="0" w:type="auto"/>
            <w:vMerge/>
            <w:tcBorders>
              <w:top w:val="nil"/>
              <w:left w:val="single" w:sz="4" w:space="0" w:color="000000"/>
              <w:bottom w:val="nil"/>
              <w:right w:val="single" w:sz="4" w:space="0" w:color="000000"/>
            </w:tcBorders>
          </w:tcPr>
          <w:p w14:paraId="3ECC6DA8"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397AE55" w14:textId="77777777" w:rsidR="007522F4" w:rsidRDefault="00000000">
            <w:pPr>
              <w:spacing w:after="0"/>
              <w:ind w:left="2" w:firstLine="0"/>
              <w:jc w:val="center"/>
            </w:pPr>
            <w:r>
              <w:rPr>
                <w:sz w:val="22"/>
              </w:rPr>
              <w:t>5</w:t>
            </w:r>
          </w:p>
        </w:tc>
        <w:tc>
          <w:tcPr>
            <w:tcW w:w="2996" w:type="dxa"/>
            <w:tcBorders>
              <w:top w:val="single" w:sz="4" w:space="0" w:color="000000"/>
              <w:left w:val="single" w:sz="4" w:space="0" w:color="000000"/>
              <w:bottom w:val="single" w:sz="4" w:space="0" w:color="000000"/>
              <w:right w:val="single" w:sz="4" w:space="0" w:color="000000"/>
            </w:tcBorders>
          </w:tcPr>
          <w:p w14:paraId="2D07C6BA" w14:textId="77777777" w:rsidR="007522F4" w:rsidRDefault="00000000">
            <w:pPr>
              <w:spacing w:after="0"/>
              <w:ind w:left="0" w:right="1" w:firstLine="0"/>
              <w:jc w:val="center"/>
            </w:pPr>
            <w:r>
              <w:rPr>
                <w:sz w:val="22"/>
              </w:rPr>
              <w:t>05振动筛</w:t>
            </w:r>
          </w:p>
        </w:tc>
        <w:tc>
          <w:tcPr>
            <w:tcW w:w="1707" w:type="dxa"/>
            <w:tcBorders>
              <w:top w:val="single" w:sz="4" w:space="0" w:color="000000"/>
              <w:left w:val="single" w:sz="4" w:space="0" w:color="000000"/>
              <w:bottom w:val="single" w:sz="4" w:space="0" w:color="000000"/>
              <w:right w:val="single" w:sz="4" w:space="0" w:color="000000"/>
            </w:tcBorders>
          </w:tcPr>
          <w:p w14:paraId="1E5F8ADD" w14:textId="77777777" w:rsidR="007522F4" w:rsidRDefault="00000000">
            <w:pPr>
              <w:spacing w:after="0"/>
              <w:ind w:left="0" w:firstLine="0"/>
              <w:jc w:val="center"/>
            </w:pPr>
            <w:r>
              <w:rPr>
                <w:sz w:val="22"/>
              </w:rPr>
              <w:t>YE2160M-6</w:t>
            </w:r>
          </w:p>
        </w:tc>
        <w:tc>
          <w:tcPr>
            <w:tcW w:w="1120" w:type="dxa"/>
            <w:tcBorders>
              <w:top w:val="single" w:sz="4" w:space="0" w:color="000000"/>
              <w:left w:val="single" w:sz="4" w:space="0" w:color="000000"/>
              <w:bottom w:val="single" w:sz="4" w:space="0" w:color="000000"/>
              <w:right w:val="single" w:sz="4" w:space="0" w:color="000000"/>
            </w:tcBorders>
          </w:tcPr>
          <w:p w14:paraId="525F0A17" w14:textId="77777777" w:rsidR="007522F4" w:rsidRDefault="00000000">
            <w:pPr>
              <w:spacing w:after="0"/>
              <w:ind w:left="2"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2312EAFA"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7CD2B66" w14:textId="77777777" w:rsidR="007522F4" w:rsidRDefault="00000000">
            <w:pPr>
              <w:spacing w:after="0"/>
              <w:ind w:left="1" w:firstLine="0"/>
              <w:jc w:val="center"/>
            </w:pPr>
            <w:r>
              <w:rPr>
                <w:sz w:val="22"/>
              </w:rPr>
              <w:t>2</w:t>
            </w:r>
          </w:p>
        </w:tc>
      </w:tr>
      <w:tr w:rsidR="007522F4" w14:paraId="4D908014" w14:textId="77777777">
        <w:trPr>
          <w:trHeight w:val="296"/>
        </w:trPr>
        <w:tc>
          <w:tcPr>
            <w:tcW w:w="0" w:type="auto"/>
            <w:vMerge/>
            <w:tcBorders>
              <w:top w:val="nil"/>
              <w:left w:val="single" w:sz="4" w:space="0" w:color="000000"/>
              <w:bottom w:val="nil"/>
              <w:right w:val="single" w:sz="4" w:space="0" w:color="000000"/>
            </w:tcBorders>
          </w:tcPr>
          <w:p w14:paraId="6D0779D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2DAB6A7" w14:textId="77777777" w:rsidR="007522F4" w:rsidRDefault="00000000">
            <w:pPr>
              <w:spacing w:after="0"/>
              <w:ind w:left="2" w:firstLine="0"/>
              <w:jc w:val="center"/>
            </w:pPr>
            <w:r>
              <w:rPr>
                <w:sz w:val="22"/>
              </w:rPr>
              <w:t>6</w:t>
            </w:r>
          </w:p>
        </w:tc>
        <w:tc>
          <w:tcPr>
            <w:tcW w:w="2996" w:type="dxa"/>
            <w:tcBorders>
              <w:top w:val="single" w:sz="4" w:space="0" w:color="000000"/>
              <w:left w:val="single" w:sz="4" w:space="0" w:color="000000"/>
              <w:bottom w:val="single" w:sz="4" w:space="0" w:color="000000"/>
              <w:right w:val="single" w:sz="4" w:space="0" w:color="000000"/>
            </w:tcBorders>
          </w:tcPr>
          <w:p w14:paraId="2B9DF451" w14:textId="77777777" w:rsidR="007522F4" w:rsidRDefault="00000000">
            <w:pPr>
              <w:spacing w:after="0"/>
              <w:ind w:left="1" w:firstLine="0"/>
              <w:jc w:val="center"/>
            </w:pPr>
            <w:r>
              <w:rPr>
                <w:sz w:val="22"/>
              </w:rPr>
              <w:t>06皮带</w:t>
            </w:r>
          </w:p>
        </w:tc>
        <w:tc>
          <w:tcPr>
            <w:tcW w:w="1707" w:type="dxa"/>
            <w:tcBorders>
              <w:top w:val="single" w:sz="4" w:space="0" w:color="000000"/>
              <w:left w:val="single" w:sz="4" w:space="0" w:color="000000"/>
              <w:bottom w:val="single" w:sz="4" w:space="0" w:color="000000"/>
              <w:right w:val="single" w:sz="4" w:space="0" w:color="000000"/>
            </w:tcBorders>
          </w:tcPr>
          <w:p w14:paraId="65B2A47C" w14:textId="77777777" w:rsidR="007522F4" w:rsidRDefault="00000000">
            <w:pPr>
              <w:spacing w:after="0"/>
              <w:ind w:left="1" w:firstLine="0"/>
              <w:jc w:val="center"/>
            </w:pPr>
            <w:r>
              <w:rPr>
                <w:sz w:val="21"/>
              </w:rPr>
              <w:t>YXVF-225S-4</w:t>
            </w:r>
          </w:p>
        </w:tc>
        <w:tc>
          <w:tcPr>
            <w:tcW w:w="1120" w:type="dxa"/>
            <w:tcBorders>
              <w:top w:val="single" w:sz="4" w:space="0" w:color="000000"/>
              <w:left w:val="single" w:sz="4" w:space="0" w:color="000000"/>
              <w:bottom w:val="single" w:sz="4" w:space="0" w:color="000000"/>
              <w:right w:val="single" w:sz="4" w:space="0" w:color="000000"/>
            </w:tcBorders>
          </w:tcPr>
          <w:p w14:paraId="115D19D1" w14:textId="77777777" w:rsidR="007522F4" w:rsidRDefault="00000000">
            <w:pPr>
              <w:spacing w:after="0"/>
              <w:ind w:left="2" w:firstLine="0"/>
              <w:jc w:val="center"/>
            </w:pPr>
            <w:r>
              <w:rPr>
                <w:sz w:val="22"/>
              </w:rPr>
              <w:t>37</w:t>
            </w:r>
          </w:p>
        </w:tc>
        <w:tc>
          <w:tcPr>
            <w:tcW w:w="624" w:type="dxa"/>
            <w:tcBorders>
              <w:top w:val="single" w:sz="4" w:space="0" w:color="000000"/>
              <w:left w:val="single" w:sz="4" w:space="0" w:color="000000"/>
              <w:bottom w:val="single" w:sz="4" w:space="0" w:color="000000"/>
              <w:right w:val="single" w:sz="4" w:space="0" w:color="000000"/>
            </w:tcBorders>
          </w:tcPr>
          <w:p w14:paraId="3BB42890"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984FAA7" w14:textId="77777777" w:rsidR="007522F4" w:rsidRDefault="00000000">
            <w:pPr>
              <w:spacing w:after="0"/>
              <w:ind w:left="1" w:firstLine="0"/>
              <w:jc w:val="center"/>
            </w:pPr>
            <w:r>
              <w:rPr>
                <w:sz w:val="22"/>
              </w:rPr>
              <w:t>1</w:t>
            </w:r>
          </w:p>
        </w:tc>
      </w:tr>
      <w:tr w:rsidR="007522F4" w14:paraId="0284846A" w14:textId="77777777">
        <w:trPr>
          <w:trHeight w:val="295"/>
        </w:trPr>
        <w:tc>
          <w:tcPr>
            <w:tcW w:w="0" w:type="auto"/>
            <w:vMerge/>
            <w:tcBorders>
              <w:top w:val="nil"/>
              <w:left w:val="single" w:sz="4" w:space="0" w:color="000000"/>
              <w:bottom w:val="nil"/>
              <w:right w:val="single" w:sz="4" w:space="0" w:color="000000"/>
            </w:tcBorders>
          </w:tcPr>
          <w:p w14:paraId="3B8E6DEF"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21C4E87" w14:textId="77777777" w:rsidR="007522F4" w:rsidRDefault="00000000">
            <w:pPr>
              <w:spacing w:after="0"/>
              <w:ind w:left="2" w:firstLine="0"/>
              <w:jc w:val="center"/>
            </w:pPr>
            <w:r>
              <w:rPr>
                <w:sz w:val="22"/>
              </w:rPr>
              <w:t>7</w:t>
            </w:r>
          </w:p>
        </w:tc>
        <w:tc>
          <w:tcPr>
            <w:tcW w:w="2996" w:type="dxa"/>
            <w:tcBorders>
              <w:top w:val="single" w:sz="4" w:space="0" w:color="000000"/>
              <w:left w:val="single" w:sz="4" w:space="0" w:color="000000"/>
              <w:bottom w:val="single" w:sz="4" w:space="0" w:color="000000"/>
              <w:right w:val="single" w:sz="4" w:space="0" w:color="000000"/>
            </w:tcBorders>
          </w:tcPr>
          <w:p w14:paraId="72FD6FAD" w14:textId="77777777" w:rsidR="007522F4" w:rsidRDefault="00000000">
            <w:pPr>
              <w:spacing w:after="0"/>
              <w:ind w:left="1" w:firstLine="0"/>
              <w:jc w:val="center"/>
            </w:pPr>
            <w:r>
              <w:rPr>
                <w:sz w:val="22"/>
              </w:rPr>
              <w:t>07皮带</w:t>
            </w:r>
          </w:p>
        </w:tc>
        <w:tc>
          <w:tcPr>
            <w:tcW w:w="1707" w:type="dxa"/>
            <w:tcBorders>
              <w:top w:val="single" w:sz="4" w:space="0" w:color="000000"/>
              <w:left w:val="single" w:sz="4" w:space="0" w:color="000000"/>
              <w:bottom w:val="single" w:sz="4" w:space="0" w:color="000000"/>
              <w:right w:val="single" w:sz="4" w:space="0" w:color="000000"/>
            </w:tcBorders>
          </w:tcPr>
          <w:p w14:paraId="7FB2297E" w14:textId="77777777" w:rsidR="007522F4" w:rsidRDefault="00000000">
            <w:pPr>
              <w:spacing w:after="0"/>
              <w:ind w:left="1" w:firstLine="0"/>
              <w:jc w:val="center"/>
            </w:pPr>
            <w:r>
              <w:rPr>
                <w:sz w:val="21"/>
              </w:rPr>
              <w:t>YE3-90L-4</w:t>
            </w:r>
          </w:p>
        </w:tc>
        <w:tc>
          <w:tcPr>
            <w:tcW w:w="1120" w:type="dxa"/>
            <w:tcBorders>
              <w:top w:val="single" w:sz="4" w:space="0" w:color="000000"/>
              <w:left w:val="single" w:sz="4" w:space="0" w:color="000000"/>
              <w:bottom w:val="single" w:sz="4" w:space="0" w:color="000000"/>
              <w:right w:val="single" w:sz="4" w:space="0" w:color="000000"/>
            </w:tcBorders>
          </w:tcPr>
          <w:p w14:paraId="70EECB78" w14:textId="77777777" w:rsidR="007522F4" w:rsidRDefault="00000000">
            <w:pPr>
              <w:spacing w:after="0"/>
              <w:ind w:left="2" w:firstLine="0"/>
              <w:jc w:val="center"/>
            </w:pPr>
            <w:r>
              <w:rPr>
                <w:sz w:val="22"/>
              </w:rPr>
              <w:t>37</w:t>
            </w:r>
          </w:p>
        </w:tc>
        <w:tc>
          <w:tcPr>
            <w:tcW w:w="624" w:type="dxa"/>
            <w:tcBorders>
              <w:top w:val="single" w:sz="4" w:space="0" w:color="000000"/>
              <w:left w:val="single" w:sz="4" w:space="0" w:color="000000"/>
              <w:bottom w:val="single" w:sz="4" w:space="0" w:color="000000"/>
              <w:right w:val="single" w:sz="4" w:space="0" w:color="000000"/>
            </w:tcBorders>
          </w:tcPr>
          <w:p w14:paraId="1400AECF"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93F0A8C" w14:textId="77777777" w:rsidR="007522F4" w:rsidRDefault="00000000">
            <w:pPr>
              <w:spacing w:after="0"/>
              <w:ind w:left="1" w:firstLine="0"/>
              <w:jc w:val="center"/>
            </w:pPr>
            <w:r>
              <w:rPr>
                <w:sz w:val="22"/>
              </w:rPr>
              <w:t>1</w:t>
            </w:r>
          </w:p>
        </w:tc>
      </w:tr>
      <w:tr w:rsidR="007522F4" w14:paraId="0BE54E21" w14:textId="77777777">
        <w:trPr>
          <w:trHeight w:val="295"/>
        </w:trPr>
        <w:tc>
          <w:tcPr>
            <w:tcW w:w="0" w:type="auto"/>
            <w:vMerge/>
            <w:tcBorders>
              <w:top w:val="nil"/>
              <w:left w:val="single" w:sz="4" w:space="0" w:color="000000"/>
              <w:bottom w:val="nil"/>
              <w:right w:val="single" w:sz="4" w:space="0" w:color="000000"/>
            </w:tcBorders>
          </w:tcPr>
          <w:p w14:paraId="30D88B2F"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E605826" w14:textId="77777777" w:rsidR="007522F4" w:rsidRDefault="00000000">
            <w:pPr>
              <w:spacing w:after="0"/>
              <w:ind w:left="2" w:firstLine="0"/>
              <w:jc w:val="center"/>
            </w:pPr>
            <w:r>
              <w:rPr>
                <w:sz w:val="22"/>
              </w:rPr>
              <w:t>8</w:t>
            </w:r>
          </w:p>
        </w:tc>
        <w:tc>
          <w:tcPr>
            <w:tcW w:w="2996" w:type="dxa"/>
            <w:tcBorders>
              <w:top w:val="single" w:sz="4" w:space="0" w:color="000000"/>
              <w:left w:val="single" w:sz="4" w:space="0" w:color="000000"/>
              <w:bottom w:val="single" w:sz="4" w:space="0" w:color="000000"/>
              <w:right w:val="single" w:sz="4" w:space="0" w:color="000000"/>
            </w:tcBorders>
          </w:tcPr>
          <w:p w14:paraId="5122A4FC" w14:textId="77777777" w:rsidR="007522F4" w:rsidRDefault="00000000">
            <w:pPr>
              <w:spacing w:after="0"/>
              <w:ind w:left="1" w:firstLine="0"/>
              <w:jc w:val="center"/>
            </w:pPr>
            <w:r>
              <w:rPr>
                <w:sz w:val="22"/>
              </w:rPr>
              <w:t>08正反转皮带</w:t>
            </w:r>
          </w:p>
        </w:tc>
        <w:tc>
          <w:tcPr>
            <w:tcW w:w="1707" w:type="dxa"/>
            <w:tcBorders>
              <w:top w:val="single" w:sz="4" w:space="0" w:color="000000"/>
              <w:left w:val="single" w:sz="4" w:space="0" w:color="000000"/>
              <w:bottom w:val="single" w:sz="4" w:space="0" w:color="000000"/>
              <w:right w:val="single" w:sz="4" w:space="0" w:color="000000"/>
            </w:tcBorders>
          </w:tcPr>
          <w:p w14:paraId="39204910" w14:textId="77777777" w:rsidR="007522F4" w:rsidRDefault="00000000">
            <w:pPr>
              <w:spacing w:after="0"/>
              <w:ind w:left="0" w:firstLine="0"/>
              <w:jc w:val="center"/>
            </w:pPr>
            <w:r>
              <w:rPr>
                <w:sz w:val="22"/>
              </w:rPr>
              <w:t>YE3-160L-4</w:t>
            </w:r>
          </w:p>
        </w:tc>
        <w:tc>
          <w:tcPr>
            <w:tcW w:w="1120" w:type="dxa"/>
            <w:tcBorders>
              <w:top w:val="single" w:sz="4" w:space="0" w:color="000000"/>
              <w:left w:val="single" w:sz="4" w:space="0" w:color="000000"/>
              <w:bottom w:val="single" w:sz="4" w:space="0" w:color="000000"/>
              <w:right w:val="single" w:sz="4" w:space="0" w:color="000000"/>
            </w:tcBorders>
          </w:tcPr>
          <w:p w14:paraId="269FCBC6" w14:textId="77777777" w:rsidR="007522F4" w:rsidRDefault="00000000">
            <w:pPr>
              <w:spacing w:after="0"/>
              <w:ind w:left="2"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5B59200D"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52F8A9D" w14:textId="77777777" w:rsidR="007522F4" w:rsidRDefault="00000000">
            <w:pPr>
              <w:spacing w:after="0"/>
              <w:ind w:left="1" w:firstLine="0"/>
              <w:jc w:val="center"/>
            </w:pPr>
            <w:r>
              <w:rPr>
                <w:sz w:val="22"/>
              </w:rPr>
              <w:t>1</w:t>
            </w:r>
          </w:p>
        </w:tc>
      </w:tr>
      <w:tr w:rsidR="007522F4" w14:paraId="789D6488" w14:textId="77777777">
        <w:trPr>
          <w:trHeight w:val="296"/>
        </w:trPr>
        <w:tc>
          <w:tcPr>
            <w:tcW w:w="0" w:type="auto"/>
            <w:vMerge/>
            <w:tcBorders>
              <w:top w:val="nil"/>
              <w:left w:val="single" w:sz="4" w:space="0" w:color="000000"/>
              <w:bottom w:val="nil"/>
              <w:right w:val="single" w:sz="4" w:space="0" w:color="000000"/>
            </w:tcBorders>
          </w:tcPr>
          <w:p w14:paraId="76F2F81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2247BB8" w14:textId="77777777" w:rsidR="007522F4" w:rsidRDefault="00000000">
            <w:pPr>
              <w:spacing w:after="0"/>
              <w:ind w:left="2" w:firstLine="0"/>
              <w:jc w:val="center"/>
            </w:pPr>
            <w:r>
              <w:rPr>
                <w:sz w:val="22"/>
              </w:rPr>
              <w:t>9</w:t>
            </w:r>
          </w:p>
        </w:tc>
        <w:tc>
          <w:tcPr>
            <w:tcW w:w="2996" w:type="dxa"/>
            <w:tcBorders>
              <w:top w:val="single" w:sz="4" w:space="0" w:color="000000"/>
              <w:left w:val="single" w:sz="4" w:space="0" w:color="000000"/>
              <w:bottom w:val="single" w:sz="4" w:space="0" w:color="000000"/>
              <w:right w:val="single" w:sz="4" w:space="0" w:color="000000"/>
            </w:tcBorders>
          </w:tcPr>
          <w:p w14:paraId="2CAB3B4E" w14:textId="77777777" w:rsidR="007522F4" w:rsidRDefault="00000000">
            <w:pPr>
              <w:spacing w:after="0"/>
              <w:ind w:left="0" w:right="1" w:firstLine="0"/>
              <w:jc w:val="center"/>
            </w:pPr>
            <w:r>
              <w:rPr>
                <w:sz w:val="22"/>
              </w:rPr>
              <w:t>09收尘风机</w:t>
            </w:r>
          </w:p>
        </w:tc>
        <w:tc>
          <w:tcPr>
            <w:tcW w:w="1707" w:type="dxa"/>
            <w:tcBorders>
              <w:top w:val="single" w:sz="4" w:space="0" w:color="000000"/>
              <w:left w:val="single" w:sz="4" w:space="0" w:color="000000"/>
              <w:bottom w:val="single" w:sz="4" w:space="0" w:color="000000"/>
              <w:right w:val="single" w:sz="4" w:space="0" w:color="000000"/>
            </w:tcBorders>
          </w:tcPr>
          <w:p w14:paraId="400EE3AC" w14:textId="77777777" w:rsidR="007522F4" w:rsidRDefault="00000000">
            <w:pPr>
              <w:spacing w:after="0"/>
              <w:ind w:left="1" w:firstLine="0"/>
              <w:jc w:val="center"/>
            </w:pPr>
            <w:r>
              <w:rPr>
                <w:sz w:val="21"/>
              </w:rPr>
              <w:t>YX3-280S-6</w:t>
            </w:r>
          </w:p>
        </w:tc>
        <w:tc>
          <w:tcPr>
            <w:tcW w:w="1120" w:type="dxa"/>
            <w:tcBorders>
              <w:top w:val="single" w:sz="4" w:space="0" w:color="000000"/>
              <w:left w:val="single" w:sz="4" w:space="0" w:color="000000"/>
              <w:bottom w:val="single" w:sz="4" w:space="0" w:color="000000"/>
              <w:right w:val="single" w:sz="4" w:space="0" w:color="000000"/>
            </w:tcBorders>
          </w:tcPr>
          <w:p w14:paraId="16410A24" w14:textId="77777777" w:rsidR="007522F4" w:rsidRDefault="00000000">
            <w:pPr>
              <w:spacing w:after="0"/>
              <w:ind w:left="2" w:firstLine="0"/>
              <w:jc w:val="center"/>
            </w:pPr>
            <w:r>
              <w:rPr>
                <w:sz w:val="22"/>
              </w:rPr>
              <w:t>45</w:t>
            </w:r>
          </w:p>
        </w:tc>
        <w:tc>
          <w:tcPr>
            <w:tcW w:w="624" w:type="dxa"/>
            <w:tcBorders>
              <w:top w:val="single" w:sz="4" w:space="0" w:color="000000"/>
              <w:left w:val="single" w:sz="4" w:space="0" w:color="000000"/>
              <w:bottom w:val="single" w:sz="4" w:space="0" w:color="000000"/>
              <w:right w:val="single" w:sz="4" w:space="0" w:color="000000"/>
            </w:tcBorders>
          </w:tcPr>
          <w:p w14:paraId="582EB396"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12AC574A" w14:textId="77777777" w:rsidR="007522F4" w:rsidRDefault="00000000">
            <w:pPr>
              <w:spacing w:after="0"/>
              <w:ind w:left="1" w:firstLine="0"/>
              <w:jc w:val="center"/>
            </w:pPr>
            <w:r>
              <w:rPr>
                <w:sz w:val="22"/>
              </w:rPr>
              <w:t>1</w:t>
            </w:r>
          </w:p>
        </w:tc>
      </w:tr>
      <w:tr w:rsidR="007522F4" w14:paraId="73E1B266" w14:textId="77777777">
        <w:trPr>
          <w:trHeight w:val="295"/>
        </w:trPr>
        <w:tc>
          <w:tcPr>
            <w:tcW w:w="0" w:type="auto"/>
            <w:vMerge/>
            <w:tcBorders>
              <w:top w:val="nil"/>
              <w:left w:val="single" w:sz="4" w:space="0" w:color="000000"/>
              <w:bottom w:val="nil"/>
              <w:right w:val="single" w:sz="4" w:space="0" w:color="000000"/>
            </w:tcBorders>
          </w:tcPr>
          <w:p w14:paraId="4926AD84"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BDB8162" w14:textId="77777777" w:rsidR="007522F4" w:rsidRDefault="00000000">
            <w:pPr>
              <w:spacing w:after="0"/>
              <w:ind w:left="83" w:firstLine="0"/>
            </w:pPr>
            <w:r>
              <w:rPr>
                <w:sz w:val="22"/>
              </w:rPr>
              <w:t>10</w:t>
            </w:r>
          </w:p>
        </w:tc>
        <w:tc>
          <w:tcPr>
            <w:tcW w:w="2996" w:type="dxa"/>
            <w:tcBorders>
              <w:top w:val="single" w:sz="4" w:space="0" w:color="000000"/>
              <w:left w:val="single" w:sz="4" w:space="0" w:color="000000"/>
              <w:bottom w:val="single" w:sz="4" w:space="0" w:color="000000"/>
              <w:right w:val="single" w:sz="4" w:space="0" w:color="000000"/>
            </w:tcBorders>
          </w:tcPr>
          <w:p w14:paraId="5EFF8409" w14:textId="77777777" w:rsidR="007522F4" w:rsidRDefault="00000000">
            <w:pPr>
              <w:spacing w:after="0"/>
              <w:ind w:left="0" w:right="1" w:firstLine="0"/>
              <w:jc w:val="center"/>
            </w:pPr>
            <w:r>
              <w:rPr>
                <w:sz w:val="22"/>
              </w:rPr>
              <w:t>10收尘器卸料器</w:t>
            </w:r>
          </w:p>
        </w:tc>
        <w:tc>
          <w:tcPr>
            <w:tcW w:w="1707" w:type="dxa"/>
            <w:tcBorders>
              <w:top w:val="single" w:sz="4" w:space="0" w:color="000000"/>
              <w:left w:val="single" w:sz="4" w:space="0" w:color="000000"/>
              <w:bottom w:val="single" w:sz="4" w:space="0" w:color="000000"/>
              <w:right w:val="single" w:sz="4" w:space="0" w:color="000000"/>
            </w:tcBorders>
          </w:tcPr>
          <w:p w14:paraId="0B793BCB" w14:textId="77777777" w:rsidR="007522F4" w:rsidRDefault="00000000">
            <w:pPr>
              <w:spacing w:after="0"/>
              <w:ind w:left="0" w:firstLine="0"/>
              <w:jc w:val="center"/>
            </w:pPr>
            <w:r>
              <w:rPr>
                <w:sz w:val="22"/>
              </w:rPr>
              <w:t>YX3-90L-4</w:t>
            </w:r>
          </w:p>
        </w:tc>
        <w:tc>
          <w:tcPr>
            <w:tcW w:w="1120" w:type="dxa"/>
            <w:tcBorders>
              <w:top w:val="single" w:sz="4" w:space="0" w:color="000000"/>
              <w:left w:val="single" w:sz="4" w:space="0" w:color="000000"/>
              <w:bottom w:val="single" w:sz="4" w:space="0" w:color="000000"/>
              <w:right w:val="single" w:sz="4" w:space="0" w:color="000000"/>
            </w:tcBorders>
          </w:tcPr>
          <w:p w14:paraId="44F78B26" w14:textId="77777777" w:rsidR="007522F4" w:rsidRDefault="00000000">
            <w:pPr>
              <w:spacing w:after="0"/>
              <w:ind w:left="2"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67A217AE"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073571C" w14:textId="77777777" w:rsidR="007522F4" w:rsidRDefault="00000000">
            <w:pPr>
              <w:spacing w:after="0"/>
              <w:ind w:left="1" w:firstLine="0"/>
              <w:jc w:val="center"/>
            </w:pPr>
            <w:r>
              <w:rPr>
                <w:sz w:val="22"/>
              </w:rPr>
              <w:t>1</w:t>
            </w:r>
          </w:p>
        </w:tc>
      </w:tr>
      <w:tr w:rsidR="007522F4" w14:paraId="0E3C46E5" w14:textId="77777777">
        <w:trPr>
          <w:trHeight w:val="295"/>
        </w:trPr>
        <w:tc>
          <w:tcPr>
            <w:tcW w:w="0" w:type="auto"/>
            <w:vMerge/>
            <w:tcBorders>
              <w:top w:val="nil"/>
              <w:left w:val="single" w:sz="4" w:space="0" w:color="000000"/>
              <w:bottom w:val="nil"/>
              <w:right w:val="single" w:sz="4" w:space="0" w:color="000000"/>
            </w:tcBorders>
          </w:tcPr>
          <w:p w14:paraId="3485DC1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E59C4C3" w14:textId="77777777" w:rsidR="007522F4" w:rsidRDefault="00000000">
            <w:pPr>
              <w:spacing w:after="0"/>
              <w:ind w:left="83" w:firstLine="0"/>
            </w:pPr>
            <w:r>
              <w:rPr>
                <w:sz w:val="22"/>
              </w:rPr>
              <w:t>11</w:t>
            </w:r>
          </w:p>
        </w:tc>
        <w:tc>
          <w:tcPr>
            <w:tcW w:w="2996" w:type="dxa"/>
            <w:tcBorders>
              <w:top w:val="single" w:sz="4" w:space="0" w:color="000000"/>
              <w:left w:val="single" w:sz="4" w:space="0" w:color="000000"/>
              <w:bottom w:val="single" w:sz="4" w:space="0" w:color="000000"/>
              <w:right w:val="single" w:sz="4" w:space="0" w:color="000000"/>
            </w:tcBorders>
          </w:tcPr>
          <w:p w14:paraId="24DE3539" w14:textId="77777777" w:rsidR="007522F4" w:rsidRDefault="00000000">
            <w:pPr>
              <w:spacing w:after="0"/>
              <w:ind w:left="0" w:right="1" w:firstLine="0"/>
              <w:jc w:val="center"/>
            </w:pPr>
            <w:r>
              <w:rPr>
                <w:sz w:val="22"/>
              </w:rPr>
              <w:t>10收尘器振动电机</w:t>
            </w:r>
          </w:p>
        </w:tc>
        <w:tc>
          <w:tcPr>
            <w:tcW w:w="1707" w:type="dxa"/>
            <w:tcBorders>
              <w:top w:val="single" w:sz="4" w:space="0" w:color="000000"/>
              <w:left w:val="single" w:sz="4" w:space="0" w:color="000000"/>
              <w:bottom w:val="single" w:sz="4" w:space="0" w:color="000000"/>
              <w:right w:val="single" w:sz="4" w:space="0" w:color="000000"/>
            </w:tcBorders>
          </w:tcPr>
          <w:p w14:paraId="7BAC9103" w14:textId="77777777" w:rsidR="007522F4" w:rsidRDefault="00000000">
            <w:pPr>
              <w:spacing w:after="0"/>
              <w:ind w:left="2" w:firstLine="0"/>
              <w:jc w:val="center"/>
            </w:pPr>
            <w:r>
              <w:rPr>
                <w:sz w:val="22"/>
              </w:rPr>
              <w:t>YZS-2</w:t>
            </w:r>
          </w:p>
        </w:tc>
        <w:tc>
          <w:tcPr>
            <w:tcW w:w="1120" w:type="dxa"/>
            <w:tcBorders>
              <w:top w:val="single" w:sz="4" w:space="0" w:color="000000"/>
              <w:left w:val="single" w:sz="4" w:space="0" w:color="000000"/>
              <w:bottom w:val="single" w:sz="4" w:space="0" w:color="000000"/>
              <w:right w:val="single" w:sz="4" w:space="0" w:color="000000"/>
            </w:tcBorders>
          </w:tcPr>
          <w:p w14:paraId="264420F8" w14:textId="77777777" w:rsidR="007522F4" w:rsidRDefault="00000000">
            <w:pPr>
              <w:spacing w:after="0"/>
              <w:ind w:left="2" w:firstLine="0"/>
              <w:jc w:val="center"/>
            </w:pPr>
            <w:r>
              <w:rPr>
                <w:sz w:val="22"/>
              </w:rPr>
              <w:t>0.2</w:t>
            </w:r>
          </w:p>
        </w:tc>
        <w:tc>
          <w:tcPr>
            <w:tcW w:w="624" w:type="dxa"/>
            <w:tcBorders>
              <w:top w:val="single" w:sz="4" w:space="0" w:color="000000"/>
              <w:left w:val="single" w:sz="4" w:space="0" w:color="000000"/>
              <w:bottom w:val="single" w:sz="4" w:space="0" w:color="000000"/>
              <w:right w:val="single" w:sz="4" w:space="0" w:color="000000"/>
            </w:tcBorders>
          </w:tcPr>
          <w:p w14:paraId="1EB18DC2"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1C97FFC7" w14:textId="77777777" w:rsidR="007522F4" w:rsidRDefault="00000000">
            <w:pPr>
              <w:spacing w:after="0"/>
              <w:ind w:left="1" w:firstLine="0"/>
              <w:jc w:val="center"/>
            </w:pPr>
            <w:r>
              <w:rPr>
                <w:sz w:val="22"/>
              </w:rPr>
              <w:t>1</w:t>
            </w:r>
          </w:p>
        </w:tc>
      </w:tr>
      <w:tr w:rsidR="007522F4" w14:paraId="6DA47B0B" w14:textId="77777777">
        <w:trPr>
          <w:trHeight w:val="296"/>
        </w:trPr>
        <w:tc>
          <w:tcPr>
            <w:tcW w:w="0" w:type="auto"/>
            <w:vMerge/>
            <w:tcBorders>
              <w:top w:val="nil"/>
              <w:left w:val="single" w:sz="4" w:space="0" w:color="000000"/>
              <w:bottom w:val="nil"/>
              <w:right w:val="single" w:sz="4" w:space="0" w:color="000000"/>
            </w:tcBorders>
          </w:tcPr>
          <w:p w14:paraId="39786B40"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BB74898" w14:textId="77777777" w:rsidR="007522F4" w:rsidRDefault="00000000">
            <w:pPr>
              <w:spacing w:after="0"/>
              <w:ind w:left="83" w:firstLine="0"/>
            </w:pPr>
            <w:r>
              <w:rPr>
                <w:sz w:val="22"/>
              </w:rPr>
              <w:t>12</w:t>
            </w:r>
          </w:p>
        </w:tc>
        <w:tc>
          <w:tcPr>
            <w:tcW w:w="2996" w:type="dxa"/>
            <w:tcBorders>
              <w:top w:val="single" w:sz="4" w:space="0" w:color="000000"/>
              <w:left w:val="single" w:sz="4" w:space="0" w:color="000000"/>
              <w:bottom w:val="single" w:sz="4" w:space="0" w:color="000000"/>
              <w:right w:val="single" w:sz="4" w:space="0" w:color="000000"/>
            </w:tcBorders>
          </w:tcPr>
          <w:p w14:paraId="2168E0F6" w14:textId="77777777" w:rsidR="007522F4" w:rsidRDefault="00000000">
            <w:pPr>
              <w:spacing w:after="0"/>
              <w:ind w:left="0" w:right="1" w:firstLine="0"/>
              <w:jc w:val="center"/>
            </w:pPr>
            <w:r>
              <w:rPr>
                <w:sz w:val="22"/>
              </w:rPr>
              <w:t>10收尘器螺旋电机</w:t>
            </w:r>
          </w:p>
        </w:tc>
        <w:tc>
          <w:tcPr>
            <w:tcW w:w="1707" w:type="dxa"/>
            <w:tcBorders>
              <w:top w:val="single" w:sz="4" w:space="0" w:color="000000"/>
              <w:left w:val="single" w:sz="4" w:space="0" w:color="000000"/>
              <w:bottom w:val="single" w:sz="4" w:space="0" w:color="000000"/>
              <w:right w:val="single" w:sz="4" w:space="0" w:color="000000"/>
            </w:tcBorders>
          </w:tcPr>
          <w:p w14:paraId="4F8B0CDE" w14:textId="77777777" w:rsidR="007522F4" w:rsidRDefault="00000000">
            <w:pPr>
              <w:spacing w:after="0"/>
              <w:ind w:left="0" w:firstLine="0"/>
              <w:jc w:val="center"/>
            </w:pPr>
            <w:r>
              <w:rPr>
                <w:sz w:val="22"/>
              </w:rPr>
              <w:t>YX3-100L2-4</w:t>
            </w:r>
          </w:p>
        </w:tc>
        <w:tc>
          <w:tcPr>
            <w:tcW w:w="1120" w:type="dxa"/>
            <w:tcBorders>
              <w:top w:val="single" w:sz="4" w:space="0" w:color="000000"/>
              <w:left w:val="single" w:sz="4" w:space="0" w:color="000000"/>
              <w:bottom w:val="single" w:sz="4" w:space="0" w:color="000000"/>
              <w:right w:val="single" w:sz="4" w:space="0" w:color="000000"/>
            </w:tcBorders>
          </w:tcPr>
          <w:p w14:paraId="24796FC6" w14:textId="77777777" w:rsidR="007522F4" w:rsidRDefault="00000000">
            <w:pPr>
              <w:spacing w:after="0"/>
              <w:ind w:left="2"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61C1D193"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391DBA7" w14:textId="77777777" w:rsidR="007522F4" w:rsidRDefault="00000000">
            <w:pPr>
              <w:spacing w:after="0"/>
              <w:ind w:left="1" w:firstLine="0"/>
              <w:jc w:val="center"/>
            </w:pPr>
            <w:r>
              <w:rPr>
                <w:sz w:val="22"/>
              </w:rPr>
              <w:t>1</w:t>
            </w:r>
          </w:p>
        </w:tc>
      </w:tr>
      <w:tr w:rsidR="007522F4" w14:paraId="4DEB2240" w14:textId="77777777">
        <w:trPr>
          <w:trHeight w:val="295"/>
        </w:trPr>
        <w:tc>
          <w:tcPr>
            <w:tcW w:w="0" w:type="auto"/>
            <w:vMerge/>
            <w:tcBorders>
              <w:top w:val="nil"/>
              <w:left w:val="single" w:sz="4" w:space="0" w:color="000000"/>
              <w:bottom w:val="nil"/>
              <w:right w:val="single" w:sz="4" w:space="0" w:color="000000"/>
            </w:tcBorders>
          </w:tcPr>
          <w:p w14:paraId="5A114BF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49CC71B" w14:textId="77777777" w:rsidR="007522F4" w:rsidRDefault="00000000">
            <w:pPr>
              <w:spacing w:after="0"/>
              <w:ind w:left="83" w:firstLine="0"/>
            </w:pPr>
            <w:r>
              <w:rPr>
                <w:sz w:val="22"/>
              </w:rPr>
              <w:t>13</w:t>
            </w:r>
          </w:p>
        </w:tc>
        <w:tc>
          <w:tcPr>
            <w:tcW w:w="2996" w:type="dxa"/>
            <w:tcBorders>
              <w:top w:val="single" w:sz="4" w:space="0" w:color="000000"/>
              <w:left w:val="single" w:sz="4" w:space="0" w:color="000000"/>
              <w:bottom w:val="single" w:sz="4" w:space="0" w:color="000000"/>
              <w:right w:val="single" w:sz="4" w:space="0" w:color="000000"/>
            </w:tcBorders>
          </w:tcPr>
          <w:p w14:paraId="6D8F385D" w14:textId="77777777" w:rsidR="007522F4" w:rsidRDefault="00000000">
            <w:pPr>
              <w:spacing w:after="0"/>
              <w:ind w:left="0" w:right="1" w:firstLine="0"/>
              <w:jc w:val="center"/>
            </w:pPr>
            <w:r>
              <w:rPr>
                <w:sz w:val="22"/>
              </w:rPr>
              <w:t>13收尘风机</w:t>
            </w:r>
          </w:p>
        </w:tc>
        <w:tc>
          <w:tcPr>
            <w:tcW w:w="1707" w:type="dxa"/>
            <w:tcBorders>
              <w:top w:val="single" w:sz="4" w:space="0" w:color="000000"/>
              <w:left w:val="single" w:sz="4" w:space="0" w:color="000000"/>
              <w:bottom w:val="single" w:sz="4" w:space="0" w:color="000000"/>
              <w:right w:val="single" w:sz="4" w:space="0" w:color="000000"/>
            </w:tcBorders>
          </w:tcPr>
          <w:p w14:paraId="2A7234A8" w14:textId="77777777" w:rsidR="007522F4" w:rsidRDefault="00000000">
            <w:pPr>
              <w:spacing w:after="0"/>
              <w:ind w:left="1" w:firstLine="0"/>
              <w:jc w:val="center"/>
            </w:pPr>
            <w:r>
              <w:rPr>
                <w:sz w:val="21"/>
              </w:rPr>
              <w:t>YX3-280S-6</w:t>
            </w:r>
          </w:p>
        </w:tc>
        <w:tc>
          <w:tcPr>
            <w:tcW w:w="1120" w:type="dxa"/>
            <w:tcBorders>
              <w:top w:val="single" w:sz="4" w:space="0" w:color="000000"/>
              <w:left w:val="single" w:sz="4" w:space="0" w:color="000000"/>
              <w:bottom w:val="single" w:sz="4" w:space="0" w:color="000000"/>
              <w:right w:val="single" w:sz="4" w:space="0" w:color="000000"/>
            </w:tcBorders>
          </w:tcPr>
          <w:p w14:paraId="7A5AE805" w14:textId="77777777" w:rsidR="007522F4" w:rsidRDefault="00000000">
            <w:pPr>
              <w:spacing w:after="0"/>
              <w:ind w:left="2" w:firstLine="0"/>
              <w:jc w:val="center"/>
            </w:pPr>
            <w:r>
              <w:rPr>
                <w:sz w:val="22"/>
              </w:rPr>
              <w:t>45</w:t>
            </w:r>
          </w:p>
        </w:tc>
        <w:tc>
          <w:tcPr>
            <w:tcW w:w="624" w:type="dxa"/>
            <w:tcBorders>
              <w:top w:val="single" w:sz="4" w:space="0" w:color="000000"/>
              <w:left w:val="single" w:sz="4" w:space="0" w:color="000000"/>
              <w:bottom w:val="single" w:sz="4" w:space="0" w:color="000000"/>
              <w:right w:val="single" w:sz="4" w:space="0" w:color="000000"/>
            </w:tcBorders>
          </w:tcPr>
          <w:p w14:paraId="0C84039A"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F8AE11E" w14:textId="77777777" w:rsidR="007522F4" w:rsidRDefault="00000000">
            <w:pPr>
              <w:spacing w:after="0"/>
              <w:ind w:left="1" w:firstLine="0"/>
              <w:jc w:val="center"/>
            </w:pPr>
            <w:r>
              <w:rPr>
                <w:sz w:val="22"/>
              </w:rPr>
              <w:t>1</w:t>
            </w:r>
          </w:p>
        </w:tc>
      </w:tr>
      <w:tr w:rsidR="007522F4" w14:paraId="17BD61FD" w14:textId="77777777">
        <w:trPr>
          <w:trHeight w:val="295"/>
        </w:trPr>
        <w:tc>
          <w:tcPr>
            <w:tcW w:w="0" w:type="auto"/>
            <w:vMerge/>
            <w:tcBorders>
              <w:top w:val="nil"/>
              <w:left w:val="single" w:sz="4" w:space="0" w:color="000000"/>
              <w:bottom w:val="nil"/>
              <w:right w:val="single" w:sz="4" w:space="0" w:color="000000"/>
            </w:tcBorders>
          </w:tcPr>
          <w:p w14:paraId="508DCFB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B673B02" w14:textId="77777777" w:rsidR="007522F4" w:rsidRDefault="00000000">
            <w:pPr>
              <w:spacing w:after="0"/>
              <w:ind w:left="83" w:firstLine="0"/>
            </w:pPr>
            <w:r>
              <w:rPr>
                <w:sz w:val="22"/>
              </w:rPr>
              <w:t>14</w:t>
            </w:r>
          </w:p>
        </w:tc>
        <w:tc>
          <w:tcPr>
            <w:tcW w:w="2996" w:type="dxa"/>
            <w:tcBorders>
              <w:top w:val="single" w:sz="4" w:space="0" w:color="000000"/>
              <w:left w:val="single" w:sz="4" w:space="0" w:color="000000"/>
              <w:bottom w:val="single" w:sz="4" w:space="0" w:color="000000"/>
              <w:right w:val="single" w:sz="4" w:space="0" w:color="000000"/>
            </w:tcBorders>
          </w:tcPr>
          <w:p w14:paraId="724FA227" w14:textId="77777777" w:rsidR="007522F4" w:rsidRDefault="00000000">
            <w:pPr>
              <w:spacing w:after="0"/>
              <w:ind w:left="0" w:right="1" w:firstLine="0"/>
              <w:jc w:val="center"/>
            </w:pPr>
            <w:r>
              <w:rPr>
                <w:sz w:val="22"/>
              </w:rPr>
              <w:t>13收尘器卸料器</w:t>
            </w:r>
          </w:p>
        </w:tc>
        <w:tc>
          <w:tcPr>
            <w:tcW w:w="1707" w:type="dxa"/>
            <w:tcBorders>
              <w:top w:val="single" w:sz="4" w:space="0" w:color="000000"/>
              <w:left w:val="single" w:sz="4" w:space="0" w:color="000000"/>
              <w:bottom w:val="single" w:sz="4" w:space="0" w:color="000000"/>
              <w:right w:val="single" w:sz="4" w:space="0" w:color="000000"/>
            </w:tcBorders>
          </w:tcPr>
          <w:p w14:paraId="740C97B1" w14:textId="77777777" w:rsidR="007522F4" w:rsidRDefault="00000000">
            <w:pPr>
              <w:spacing w:after="0"/>
              <w:ind w:left="0" w:firstLine="0"/>
              <w:jc w:val="center"/>
            </w:pPr>
            <w:r>
              <w:rPr>
                <w:sz w:val="22"/>
              </w:rPr>
              <w:t>YX3-90L-4</w:t>
            </w:r>
          </w:p>
        </w:tc>
        <w:tc>
          <w:tcPr>
            <w:tcW w:w="1120" w:type="dxa"/>
            <w:tcBorders>
              <w:top w:val="single" w:sz="4" w:space="0" w:color="000000"/>
              <w:left w:val="single" w:sz="4" w:space="0" w:color="000000"/>
              <w:bottom w:val="single" w:sz="4" w:space="0" w:color="000000"/>
              <w:right w:val="single" w:sz="4" w:space="0" w:color="000000"/>
            </w:tcBorders>
          </w:tcPr>
          <w:p w14:paraId="2224664D" w14:textId="77777777" w:rsidR="007522F4" w:rsidRDefault="00000000">
            <w:pPr>
              <w:spacing w:after="0"/>
              <w:ind w:left="2"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69755B55"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63DB108" w14:textId="77777777" w:rsidR="007522F4" w:rsidRDefault="00000000">
            <w:pPr>
              <w:spacing w:after="0"/>
              <w:ind w:left="1" w:firstLine="0"/>
              <w:jc w:val="center"/>
            </w:pPr>
            <w:r>
              <w:rPr>
                <w:sz w:val="22"/>
              </w:rPr>
              <w:t>1</w:t>
            </w:r>
          </w:p>
        </w:tc>
      </w:tr>
      <w:tr w:rsidR="007522F4" w14:paraId="6C2B29AC" w14:textId="77777777">
        <w:trPr>
          <w:trHeight w:val="295"/>
        </w:trPr>
        <w:tc>
          <w:tcPr>
            <w:tcW w:w="0" w:type="auto"/>
            <w:vMerge/>
            <w:tcBorders>
              <w:top w:val="nil"/>
              <w:left w:val="single" w:sz="4" w:space="0" w:color="000000"/>
              <w:bottom w:val="nil"/>
              <w:right w:val="single" w:sz="4" w:space="0" w:color="000000"/>
            </w:tcBorders>
          </w:tcPr>
          <w:p w14:paraId="5764F7D5"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78486CF" w14:textId="77777777" w:rsidR="007522F4" w:rsidRDefault="00000000">
            <w:pPr>
              <w:spacing w:after="0"/>
              <w:ind w:left="83" w:firstLine="0"/>
            </w:pPr>
            <w:r>
              <w:rPr>
                <w:sz w:val="22"/>
              </w:rPr>
              <w:t>15</w:t>
            </w:r>
          </w:p>
        </w:tc>
        <w:tc>
          <w:tcPr>
            <w:tcW w:w="2996" w:type="dxa"/>
            <w:tcBorders>
              <w:top w:val="single" w:sz="4" w:space="0" w:color="000000"/>
              <w:left w:val="single" w:sz="4" w:space="0" w:color="000000"/>
              <w:bottom w:val="single" w:sz="4" w:space="0" w:color="000000"/>
              <w:right w:val="single" w:sz="4" w:space="0" w:color="000000"/>
            </w:tcBorders>
          </w:tcPr>
          <w:p w14:paraId="1234AAA3" w14:textId="77777777" w:rsidR="007522F4" w:rsidRDefault="00000000">
            <w:pPr>
              <w:spacing w:after="0"/>
              <w:ind w:left="0" w:right="1" w:firstLine="0"/>
              <w:jc w:val="center"/>
            </w:pPr>
            <w:r>
              <w:rPr>
                <w:sz w:val="22"/>
              </w:rPr>
              <w:t>13收尘器振动电机</w:t>
            </w:r>
          </w:p>
        </w:tc>
        <w:tc>
          <w:tcPr>
            <w:tcW w:w="1707" w:type="dxa"/>
            <w:tcBorders>
              <w:top w:val="single" w:sz="4" w:space="0" w:color="000000"/>
              <w:left w:val="single" w:sz="4" w:space="0" w:color="000000"/>
              <w:bottom w:val="single" w:sz="4" w:space="0" w:color="000000"/>
              <w:right w:val="single" w:sz="4" w:space="0" w:color="000000"/>
            </w:tcBorders>
          </w:tcPr>
          <w:p w14:paraId="0982F739" w14:textId="77777777" w:rsidR="007522F4" w:rsidRDefault="00000000">
            <w:pPr>
              <w:spacing w:after="0"/>
              <w:ind w:left="2" w:firstLine="0"/>
              <w:jc w:val="center"/>
            </w:pPr>
            <w:r>
              <w:rPr>
                <w:sz w:val="22"/>
              </w:rPr>
              <w:t>YZS-2</w:t>
            </w:r>
          </w:p>
        </w:tc>
        <w:tc>
          <w:tcPr>
            <w:tcW w:w="1120" w:type="dxa"/>
            <w:tcBorders>
              <w:top w:val="single" w:sz="4" w:space="0" w:color="000000"/>
              <w:left w:val="single" w:sz="4" w:space="0" w:color="000000"/>
              <w:bottom w:val="single" w:sz="4" w:space="0" w:color="000000"/>
              <w:right w:val="single" w:sz="4" w:space="0" w:color="000000"/>
            </w:tcBorders>
          </w:tcPr>
          <w:p w14:paraId="00530E8B" w14:textId="77777777" w:rsidR="007522F4" w:rsidRDefault="00000000">
            <w:pPr>
              <w:spacing w:after="0"/>
              <w:ind w:left="2" w:firstLine="0"/>
              <w:jc w:val="center"/>
            </w:pPr>
            <w:r>
              <w:rPr>
                <w:sz w:val="22"/>
              </w:rPr>
              <w:t>0.2</w:t>
            </w:r>
          </w:p>
        </w:tc>
        <w:tc>
          <w:tcPr>
            <w:tcW w:w="624" w:type="dxa"/>
            <w:tcBorders>
              <w:top w:val="single" w:sz="4" w:space="0" w:color="000000"/>
              <w:left w:val="single" w:sz="4" w:space="0" w:color="000000"/>
              <w:bottom w:val="single" w:sz="4" w:space="0" w:color="000000"/>
              <w:right w:val="single" w:sz="4" w:space="0" w:color="000000"/>
            </w:tcBorders>
          </w:tcPr>
          <w:p w14:paraId="0D618CE4"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266C89D" w14:textId="77777777" w:rsidR="007522F4" w:rsidRDefault="00000000">
            <w:pPr>
              <w:spacing w:after="0"/>
              <w:ind w:left="1" w:firstLine="0"/>
              <w:jc w:val="center"/>
            </w:pPr>
            <w:r>
              <w:rPr>
                <w:sz w:val="22"/>
              </w:rPr>
              <w:t>1</w:t>
            </w:r>
          </w:p>
        </w:tc>
      </w:tr>
      <w:tr w:rsidR="007522F4" w14:paraId="7DE25D01" w14:textId="77777777">
        <w:trPr>
          <w:trHeight w:val="296"/>
        </w:trPr>
        <w:tc>
          <w:tcPr>
            <w:tcW w:w="0" w:type="auto"/>
            <w:vMerge/>
            <w:tcBorders>
              <w:top w:val="nil"/>
              <w:left w:val="single" w:sz="4" w:space="0" w:color="000000"/>
              <w:bottom w:val="nil"/>
              <w:right w:val="single" w:sz="4" w:space="0" w:color="000000"/>
            </w:tcBorders>
          </w:tcPr>
          <w:p w14:paraId="4EEA9A74"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9342E6F" w14:textId="77777777" w:rsidR="007522F4" w:rsidRDefault="00000000">
            <w:pPr>
              <w:spacing w:after="0"/>
              <w:ind w:left="83" w:firstLine="0"/>
            </w:pPr>
            <w:r>
              <w:rPr>
                <w:sz w:val="22"/>
              </w:rPr>
              <w:t>16</w:t>
            </w:r>
          </w:p>
        </w:tc>
        <w:tc>
          <w:tcPr>
            <w:tcW w:w="2996" w:type="dxa"/>
            <w:tcBorders>
              <w:top w:val="single" w:sz="4" w:space="0" w:color="000000"/>
              <w:left w:val="single" w:sz="4" w:space="0" w:color="000000"/>
              <w:bottom w:val="single" w:sz="4" w:space="0" w:color="000000"/>
              <w:right w:val="single" w:sz="4" w:space="0" w:color="000000"/>
            </w:tcBorders>
          </w:tcPr>
          <w:p w14:paraId="01E60715" w14:textId="77777777" w:rsidR="007522F4" w:rsidRDefault="00000000">
            <w:pPr>
              <w:spacing w:after="0"/>
              <w:ind w:left="0" w:right="1" w:firstLine="0"/>
              <w:jc w:val="center"/>
            </w:pPr>
            <w:r>
              <w:rPr>
                <w:sz w:val="22"/>
              </w:rPr>
              <w:t>13收尘器螺旋电机</w:t>
            </w:r>
          </w:p>
        </w:tc>
        <w:tc>
          <w:tcPr>
            <w:tcW w:w="1707" w:type="dxa"/>
            <w:tcBorders>
              <w:top w:val="single" w:sz="4" w:space="0" w:color="000000"/>
              <w:left w:val="single" w:sz="4" w:space="0" w:color="000000"/>
              <w:bottom w:val="single" w:sz="4" w:space="0" w:color="000000"/>
              <w:right w:val="single" w:sz="4" w:space="0" w:color="000000"/>
            </w:tcBorders>
          </w:tcPr>
          <w:p w14:paraId="70AA714A" w14:textId="77777777" w:rsidR="007522F4" w:rsidRDefault="00000000">
            <w:pPr>
              <w:spacing w:after="0"/>
              <w:ind w:left="0" w:firstLine="0"/>
              <w:jc w:val="center"/>
            </w:pPr>
            <w:r>
              <w:rPr>
                <w:sz w:val="22"/>
              </w:rPr>
              <w:t>YX3-100L2-4</w:t>
            </w:r>
          </w:p>
        </w:tc>
        <w:tc>
          <w:tcPr>
            <w:tcW w:w="1120" w:type="dxa"/>
            <w:tcBorders>
              <w:top w:val="single" w:sz="4" w:space="0" w:color="000000"/>
              <w:left w:val="single" w:sz="4" w:space="0" w:color="000000"/>
              <w:bottom w:val="single" w:sz="4" w:space="0" w:color="000000"/>
              <w:right w:val="single" w:sz="4" w:space="0" w:color="000000"/>
            </w:tcBorders>
          </w:tcPr>
          <w:p w14:paraId="55C91AB8" w14:textId="77777777" w:rsidR="007522F4" w:rsidRDefault="00000000">
            <w:pPr>
              <w:spacing w:after="0"/>
              <w:ind w:left="2"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1F12F8E9"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5E3C3FC" w14:textId="77777777" w:rsidR="007522F4" w:rsidRDefault="00000000">
            <w:pPr>
              <w:spacing w:after="0"/>
              <w:ind w:left="1" w:firstLine="0"/>
              <w:jc w:val="center"/>
            </w:pPr>
            <w:r>
              <w:rPr>
                <w:sz w:val="22"/>
              </w:rPr>
              <w:t>1</w:t>
            </w:r>
          </w:p>
        </w:tc>
      </w:tr>
      <w:tr w:rsidR="007522F4" w14:paraId="2C6C30FB" w14:textId="77777777">
        <w:trPr>
          <w:trHeight w:val="295"/>
        </w:trPr>
        <w:tc>
          <w:tcPr>
            <w:tcW w:w="0" w:type="auto"/>
            <w:vMerge/>
            <w:tcBorders>
              <w:top w:val="nil"/>
              <w:left w:val="single" w:sz="4" w:space="0" w:color="000000"/>
              <w:bottom w:val="nil"/>
              <w:right w:val="single" w:sz="4" w:space="0" w:color="000000"/>
            </w:tcBorders>
          </w:tcPr>
          <w:p w14:paraId="7016F3F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B9AF7DE" w14:textId="77777777" w:rsidR="007522F4" w:rsidRDefault="00000000">
            <w:pPr>
              <w:spacing w:after="0"/>
              <w:ind w:left="83" w:firstLine="0"/>
            </w:pPr>
            <w:r>
              <w:rPr>
                <w:sz w:val="22"/>
              </w:rPr>
              <w:t>17</w:t>
            </w:r>
          </w:p>
        </w:tc>
        <w:tc>
          <w:tcPr>
            <w:tcW w:w="2996" w:type="dxa"/>
            <w:tcBorders>
              <w:top w:val="single" w:sz="4" w:space="0" w:color="000000"/>
              <w:left w:val="single" w:sz="4" w:space="0" w:color="000000"/>
              <w:bottom w:val="single" w:sz="4" w:space="0" w:color="000000"/>
              <w:right w:val="single" w:sz="4" w:space="0" w:color="000000"/>
            </w:tcBorders>
          </w:tcPr>
          <w:p w14:paraId="4323DA16" w14:textId="77777777" w:rsidR="007522F4" w:rsidRDefault="00000000">
            <w:pPr>
              <w:spacing w:after="0"/>
              <w:ind w:left="1" w:firstLine="0"/>
              <w:jc w:val="center"/>
            </w:pPr>
            <w:r>
              <w:rPr>
                <w:sz w:val="22"/>
              </w:rPr>
              <w:t>预热器顶部除尘</w:t>
            </w:r>
          </w:p>
        </w:tc>
        <w:tc>
          <w:tcPr>
            <w:tcW w:w="1707" w:type="dxa"/>
            <w:tcBorders>
              <w:top w:val="single" w:sz="4" w:space="0" w:color="000000"/>
              <w:left w:val="single" w:sz="4" w:space="0" w:color="000000"/>
              <w:bottom w:val="single" w:sz="4" w:space="0" w:color="000000"/>
              <w:right w:val="single" w:sz="4" w:space="0" w:color="000000"/>
            </w:tcBorders>
          </w:tcPr>
          <w:p w14:paraId="5172610C" w14:textId="77777777" w:rsidR="007522F4" w:rsidRDefault="00000000">
            <w:pPr>
              <w:spacing w:after="0"/>
              <w:ind w:left="0" w:firstLine="0"/>
              <w:jc w:val="center"/>
            </w:pPr>
            <w:r>
              <w:rPr>
                <w:sz w:val="22"/>
              </w:rPr>
              <w:t>YX3-90L-4</w:t>
            </w:r>
          </w:p>
        </w:tc>
        <w:tc>
          <w:tcPr>
            <w:tcW w:w="1120" w:type="dxa"/>
            <w:tcBorders>
              <w:top w:val="single" w:sz="4" w:space="0" w:color="000000"/>
              <w:left w:val="single" w:sz="4" w:space="0" w:color="000000"/>
              <w:bottom w:val="single" w:sz="4" w:space="0" w:color="000000"/>
              <w:right w:val="single" w:sz="4" w:space="0" w:color="000000"/>
            </w:tcBorders>
          </w:tcPr>
          <w:p w14:paraId="2C01E825" w14:textId="77777777" w:rsidR="007522F4" w:rsidRDefault="00000000">
            <w:pPr>
              <w:spacing w:after="0"/>
              <w:ind w:left="2" w:firstLine="0"/>
              <w:jc w:val="center"/>
            </w:pPr>
            <w:r>
              <w:rPr>
                <w:sz w:val="22"/>
              </w:rPr>
              <w:t>4</w:t>
            </w:r>
          </w:p>
        </w:tc>
        <w:tc>
          <w:tcPr>
            <w:tcW w:w="624" w:type="dxa"/>
            <w:tcBorders>
              <w:top w:val="single" w:sz="4" w:space="0" w:color="000000"/>
              <w:left w:val="single" w:sz="4" w:space="0" w:color="000000"/>
              <w:bottom w:val="single" w:sz="4" w:space="0" w:color="000000"/>
              <w:right w:val="single" w:sz="4" w:space="0" w:color="000000"/>
            </w:tcBorders>
          </w:tcPr>
          <w:p w14:paraId="6033A4A9"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840E3B4" w14:textId="77777777" w:rsidR="007522F4" w:rsidRDefault="00000000">
            <w:pPr>
              <w:spacing w:after="0"/>
              <w:ind w:left="1" w:firstLine="0"/>
              <w:jc w:val="center"/>
            </w:pPr>
            <w:r>
              <w:rPr>
                <w:sz w:val="22"/>
              </w:rPr>
              <w:t>1</w:t>
            </w:r>
          </w:p>
        </w:tc>
      </w:tr>
      <w:tr w:rsidR="007522F4" w14:paraId="1DFFB9AA" w14:textId="77777777">
        <w:trPr>
          <w:trHeight w:val="295"/>
        </w:trPr>
        <w:tc>
          <w:tcPr>
            <w:tcW w:w="0" w:type="auto"/>
            <w:vMerge/>
            <w:tcBorders>
              <w:top w:val="nil"/>
              <w:left w:val="single" w:sz="4" w:space="0" w:color="000000"/>
              <w:bottom w:val="nil"/>
              <w:right w:val="single" w:sz="4" w:space="0" w:color="000000"/>
            </w:tcBorders>
          </w:tcPr>
          <w:p w14:paraId="4D9FD6B0"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7FBFF0C" w14:textId="77777777" w:rsidR="007522F4" w:rsidRDefault="00000000">
            <w:pPr>
              <w:spacing w:after="0"/>
              <w:ind w:left="83" w:firstLine="0"/>
            </w:pPr>
            <w:r>
              <w:rPr>
                <w:sz w:val="22"/>
              </w:rPr>
              <w:t>18</w:t>
            </w:r>
          </w:p>
        </w:tc>
        <w:tc>
          <w:tcPr>
            <w:tcW w:w="2996" w:type="dxa"/>
            <w:tcBorders>
              <w:top w:val="single" w:sz="4" w:space="0" w:color="000000"/>
              <w:left w:val="single" w:sz="4" w:space="0" w:color="000000"/>
              <w:bottom w:val="single" w:sz="4" w:space="0" w:color="000000"/>
              <w:right w:val="single" w:sz="4" w:space="0" w:color="000000"/>
            </w:tcBorders>
          </w:tcPr>
          <w:p w14:paraId="6974326B" w14:textId="77777777" w:rsidR="007522F4" w:rsidRDefault="00000000">
            <w:pPr>
              <w:spacing w:after="0"/>
              <w:ind w:left="1" w:firstLine="0"/>
              <w:jc w:val="center"/>
            </w:pPr>
            <w:r>
              <w:rPr>
                <w:sz w:val="22"/>
              </w:rPr>
              <w:t>6#皮带收尘器</w:t>
            </w:r>
          </w:p>
        </w:tc>
        <w:tc>
          <w:tcPr>
            <w:tcW w:w="1707" w:type="dxa"/>
            <w:tcBorders>
              <w:top w:val="single" w:sz="4" w:space="0" w:color="000000"/>
              <w:left w:val="single" w:sz="4" w:space="0" w:color="000000"/>
              <w:bottom w:val="single" w:sz="4" w:space="0" w:color="000000"/>
              <w:right w:val="single" w:sz="4" w:space="0" w:color="000000"/>
            </w:tcBorders>
          </w:tcPr>
          <w:p w14:paraId="29BF2284"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249BEE28" w14:textId="77777777" w:rsidR="007522F4" w:rsidRDefault="00000000">
            <w:pPr>
              <w:spacing w:after="0"/>
              <w:ind w:left="2" w:firstLine="0"/>
              <w:jc w:val="center"/>
            </w:pPr>
            <w:r>
              <w:rPr>
                <w:sz w:val="22"/>
              </w:rPr>
              <w:t>18.5</w:t>
            </w:r>
          </w:p>
        </w:tc>
        <w:tc>
          <w:tcPr>
            <w:tcW w:w="624" w:type="dxa"/>
            <w:tcBorders>
              <w:top w:val="single" w:sz="4" w:space="0" w:color="000000"/>
              <w:left w:val="single" w:sz="4" w:space="0" w:color="000000"/>
              <w:bottom w:val="single" w:sz="4" w:space="0" w:color="000000"/>
              <w:right w:val="single" w:sz="4" w:space="0" w:color="000000"/>
            </w:tcBorders>
          </w:tcPr>
          <w:p w14:paraId="0D0C43F5"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A97D629" w14:textId="77777777" w:rsidR="007522F4" w:rsidRDefault="00000000">
            <w:pPr>
              <w:spacing w:after="0"/>
              <w:ind w:left="1" w:firstLine="0"/>
              <w:jc w:val="center"/>
            </w:pPr>
            <w:r>
              <w:rPr>
                <w:sz w:val="22"/>
              </w:rPr>
              <w:t>1</w:t>
            </w:r>
          </w:p>
        </w:tc>
      </w:tr>
      <w:tr w:rsidR="007522F4" w14:paraId="0D9A48F3" w14:textId="77777777">
        <w:trPr>
          <w:trHeight w:val="296"/>
        </w:trPr>
        <w:tc>
          <w:tcPr>
            <w:tcW w:w="0" w:type="auto"/>
            <w:vMerge/>
            <w:tcBorders>
              <w:top w:val="nil"/>
              <w:left w:val="single" w:sz="4" w:space="0" w:color="000000"/>
              <w:bottom w:val="nil"/>
              <w:right w:val="single" w:sz="4" w:space="0" w:color="000000"/>
            </w:tcBorders>
          </w:tcPr>
          <w:p w14:paraId="76826F45"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4F392F8" w14:textId="77777777" w:rsidR="007522F4" w:rsidRDefault="00000000">
            <w:pPr>
              <w:spacing w:after="0"/>
              <w:ind w:left="83" w:firstLine="0"/>
            </w:pPr>
            <w:r>
              <w:rPr>
                <w:sz w:val="22"/>
              </w:rPr>
              <w:t>19</w:t>
            </w:r>
          </w:p>
        </w:tc>
        <w:tc>
          <w:tcPr>
            <w:tcW w:w="2996" w:type="dxa"/>
            <w:tcBorders>
              <w:top w:val="single" w:sz="4" w:space="0" w:color="000000"/>
              <w:left w:val="single" w:sz="4" w:space="0" w:color="000000"/>
              <w:bottom w:val="single" w:sz="4" w:space="0" w:color="000000"/>
              <w:right w:val="single" w:sz="4" w:space="0" w:color="000000"/>
            </w:tcBorders>
          </w:tcPr>
          <w:p w14:paraId="0F59F2F6" w14:textId="77777777" w:rsidR="007522F4" w:rsidRDefault="00000000">
            <w:pPr>
              <w:spacing w:after="0"/>
              <w:ind w:left="1" w:firstLine="0"/>
              <w:jc w:val="center"/>
            </w:pPr>
            <w:r>
              <w:rPr>
                <w:sz w:val="22"/>
              </w:rPr>
              <w:t>11#皮带收尘器</w:t>
            </w:r>
          </w:p>
        </w:tc>
        <w:tc>
          <w:tcPr>
            <w:tcW w:w="1707" w:type="dxa"/>
            <w:tcBorders>
              <w:top w:val="single" w:sz="4" w:space="0" w:color="000000"/>
              <w:left w:val="single" w:sz="4" w:space="0" w:color="000000"/>
              <w:bottom w:val="single" w:sz="4" w:space="0" w:color="000000"/>
              <w:right w:val="single" w:sz="4" w:space="0" w:color="000000"/>
            </w:tcBorders>
          </w:tcPr>
          <w:p w14:paraId="08CA8A0F"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5D1F07E3" w14:textId="77777777" w:rsidR="007522F4" w:rsidRDefault="00000000">
            <w:pPr>
              <w:spacing w:after="0"/>
              <w:ind w:left="2" w:firstLine="0"/>
              <w:jc w:val="center"/>
            </w:pPr>
            <w:r>
              <w:rPr>
                <w:sz w:val="22"/>
              </w:rPr>
              <w:t>66</w:t>
            </w:r>
          </w:p>
        </w:tc>
        <w:tc>
          <w:tcPr>
            <w:tcW w:w="624" w:type="dxa"/>
            <w:tcBorders>
              <w:top w:val="single" w:sz="4" w:space="0" w:color="000000"/>
              <w:left w:val="single" w:sz="4" w:space="0" w:color="000000"/>
              <w:bottom w:val="single" w:sz="4" w:space="0" w:color="000000"/>
              <w:right w:val="single" w:sz="4" w:space="0" w:color="000000"/>
            </w:tcBorders>
          </w:tcPr>
          <w:p w14:paraId="0A7E7047"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FA5FAFB" w14:textId="77777777" w:rsidR="007522F4" w:rsidRDefault="00000000">
            <w:pPr>
              <w:spacing w:after="0"/>
              <w:ind w:left="1" w:firstLine="0"/>
              <w:jc w:val="center"/>
            </w:pPr>
            <w:r>
              <w:rPr>
                <w:sz w:val="22"/>
              </w:rPr>
              <w:t>1</w:t>
            </w:r>
          </w:p>
        </w:tc>
      </w:tr>
      <w:tr w:rsidR="007522F4" w14:paraId="1CAF454B" w14:textId="77777777">
        <w:trPr>
          <w:trHeight w:val="295"/>
        </w:trPr>
        <w:tc>
          <w:tcPr>
            <w:tcW w:w="0" w:type="auto"/>
            <w:vMerge/>
            <w:tcBorders>
              <w:top w:val="nil"/>
              <w:left w:val="single" w:sz="4" w:space="0" w:color="000000"/>
              <w:bottom w:val="nil"/>
              <w:right w:val="single" w:sz="4" w:space="0" w:color="000000"/>
            </w:tcBorders>
          </w:tcPr>
          <w:p w14:paraId="72ED5CFA"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714E6B2" w14:textId="77777777" w:rsidR="007522F4" w:rsidRDefault="00000000">
            <w:pPr>
              <w:spacing w:after="0"/>
              <w:ind w:left="83" w:firstLine="0"/>
            </w:pPr>
            <w:r>
              <w:rPr>
                <w:sz w:val="22"/>
              </w:rPr>
              <w:t>20</w:t>
            </w:r>
          </w:p>
        </w:tc>
        <w:tc>
          <w:tcPr>
            <w:tcW w:w="2996" w:type="dxa"/>
            <w:tcBorders>
              <w:top w:val="single" w:sz="4" w:space="0" w:color="000000"/>
              <w:left w:val="single" w:sz="4" w:space="0" w:color="000000"/>
              <w:bottom w:val="single" w:sz="4" w:space="0" w:color="000000"/>
              <w:right w:val="single" w:sz="4" w:space="0" w:color="000000"/>
            </w:tcBorders>
          </w:tcPr>
          <w:p w14:paraId="17E30884" w14:textId="77777777" w:rsidR="007522F4" w:rsidRDefault="00000000">
            <w:pPr>
              <w:spacing w:after="0"/>
              <w:ind w:left="0" w:right="1" w:firstLine="0"/>
              <w:jc w:val="center"/>
            </w:pPr>
            <w:r>
              <w:rPr>
                <w:sz w:val="22"/>
              </w:rPr>
              <w:t>照明灯</w:t>
            </w:r>
          </w:p>
        </w:tc>
        <w:tc>
          <w:tcPr>
            <w:tcW w:w="1707" w:type="dxa"/>
            <w:tcBorders>
              <w:top w:val="single" w:sz="4" w:space="0" w:color="000000"/>
              <w:left w:val="single" w:sz="4" w:space="0" w:color="000000"/>
              <w:bottom w:val="single" w:sz="4" w:space="0" w:color="000000"/>
              <w:right w:val="single" w:sz="4" w:space="0" w:color="000000"/>
            </w:tcBorders>
          </w:tcPr>
          <w:p w14:paraId="7BCA7F39"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227FB4A8" w14:textId="77777777" w:rsidR="007522F4" w:rsidRDefault="00000000">
            <w:pPr>
              <w:spacing w:after="0"/>
              <w:ind w:left="2" w:firstLine="0"/>
              <w:jc w:val="center"/>
            </w:pPr>
            <w:r>
              <w:rPr>
                <w:sz w:val="22"/>
              </w:rPr>
              <w:t>0.1</w:t>
            </w:r>
          </w:p>
        </w:tc>
        <w:tc>
          <w:tcPr>
            <w:tcW w:w="624" w:type="dxa"/>
            <w:tcBorders>
              <w:top w:val="single" w:sz="4" w:space="0" w:color="000000"/>
              <w:left w:val="single" w:sz="4" w:space="0" w:color="000000"/>
              <w:bottom w:val="single" w:sz="4" w:space="0" w:color="000000"/>
              <w:right w:val="single" w:sz="4" w:space="0" w:color="000000"/>
            </w:tcBorders>
          </w:tcPr>
          <w:p w14:paraId="184249C1" w14:textId="77777777" w:rsidR="007522F4" w:rsidRDefault="00000000">
            <w:pPr>
              <w:spacing w:after="0"/>
              <w:ind w:left="82"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421437D9" w14:textId="77777777" w:rsidR="007522F4" w:rsidRDefault="00000000">
            <w:pPr>
              <w:spacing w:after="0"/>
              <w:ind w:left="82" w:firstLine="0"/>
            </w:pPr>
            <w:r>
              <w:rPr>
                <w:sz w:val="22"/>
              </w:rPr>
              <w:t>30</w:t>
            </w:r>
          </w:p>
        </w:tc>
      </w:tr>
      <w:tr w:rsidR="007522F4" w14:paraId="0A132097" w14:textId="77777777">
        <w:trPr>
          <w:trHeight w:val="295"/>
        </w:trPr>
        <w:tc>
          <w:tcPr>
            <w:tcW w:w="0" w:type="auto"/>
            <w:vMerge/>
            <w:tcBorders>
              <w:top w:val="nil"/>
              <w:left w:val="single" w:sz="4" w:space="0" w:color="000000"/>
              <w:bottom w:val="single" w:sz="4" w:space="0" w:color="000000"/>
              <w:right w:val="single" w:sz="4" w:space="0" w:color="000000"/>
            </w:tcBorders>
          </w:tcPr>
          <w:p w14:paraId="0B021056"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9396EA8" w14:textId="77777777" w:rsidR="007522F4" w:rsidRDefault="00000000">
            <w:pPr>
              <w:spacing w:after="0"/>
              <w:ind w:left="83" w:firstLine="0"/>
            </w:pPr>
            <w:r>
              <w:rPr>
                <w:sz w:val="22"/>
              </w:rPr>
              <w:t>21</w:t>
            </w:r>
          </w:p>
        </w:tc>
        <w:tc>
          <w:tcPr>
            <w:tcW w:w="2996" w:type="dxa"/>
            <w:tcBorders>
              <w:top w:val="single" w:sz="4" w:space="0" w:color="000000"/>
              <w:left w:val="single" w:sz="4" w:space="0" w:color="000000"/>
              <w:bottom w:val="single" w:sz="4" w:space="0" w:color="000000"/>
              <w:right w:val="single" w:sz="4" w:space="0" w:color="000000"/>
            </w:tcBorders>
          </w:tcPr>
          <w:p w14:paraId="5B5724CE" w14:textId="77777777" w:rsidR="007522F4" w:rsidRDefault="00000000">
            <w:pPr>
              <w:spacing w:after="0"/>
              <w:ind w:left="0" w:right="1" w:firstLine="0"/>
              <w:jc w:val="center"/>
            </w:pPr>
            <w:r>
              <w:rPr>
                <w:sz w:val="22"/>
              </w:rPr>
              <w:t>取暖设备</w:t>
            </w:r>
          </w:p>
        </w:tc>
        <w:tc>
          <w:tcPr>
            <w:tcW w:w="1707" w:type="dxa"/>
            <w:tcBorders>
              <w:top w:val="single" w:sz="4" w:space="0" w:color="000000"/>
              <w:left w:val="single" w:sz="4" w:space="0" w:color="000000"/>
              <w:bottom w:val="single" w:sz="4" w:space="0" w:color="000000"/>
              <w:right w:val="single" w:sz="4" w:space="0" w:color="000000"/>
            </w:tcBorders>
          </w:tcPr>
          <w:p w14:paraId="392BE3C1"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63CD32AF" w14:textId="77777777" w:rsidR="007522F4" w:rsidRDefault="00000000">
            <w:pPr>
              <w:spacing w:after="0"/>
              <w:ind w:left="2" w:firstLine="0"/>
              <w:jc w:val="center"/>
            </w:pPr>
            <w:r>
              <w:rPr>
                <w:sz w:val="22"/>
              </w:rPr>
              <w:t>4</w:t>
            </w:r>
          </w:p>
        </w:tc>
        <w:tc>
          <w:tcPr>
            <w:tcW w:w="624" w:type="dxa"/>
            <w:tcBorders>
              <w:top w:val="single" w:sz="4" w:space="0" w:color="000000"/>
              <w:left w:val="single" w:sz="4" w:space="0" w:color="000000"/>
              <w:bottom w:val="single" w:sz="4" w:space="0" w:color="000000"/>
              <w:right w:val="single" w:sz="4" w:space="0" w:color="000000"/>
            </w:tcBorders>
          </w:tcPr>
          <w:p w14:paraId="521E6008" w14:textId="77777777" w:rsidR="007522F4" w:rsidRDefault="00000000">
            <w:pPr>
              <w:spacing w:after="0"/>
              <w:ind w:left="82"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7256E16E" w14:textId="77777777" w:rsidR="007522F4" w:rsidRDefault="00000000">
            <w:pPr>
              <w:spacing w:after="0"/>
              <w:ind w:left="1" w:firstLine="0"/>
              <w:jc w:val="center"/>
            </w:pPr>
            <w:r>
              <w:rPr>
                <w:sz w:val="22"/>
              </w:rPr>
              <w:t>5</w:t>
            </w:r>
          </w:p>
        </w:tc>
      </w:tr>
      <w:tr w:rsidR="007522F4" w14:paraId="06006714" w14:textId="77777777">
        <w:trPr>
          <w:trHeight w:val="296"/>
        </w:trPr>
        <w:tc>
          <w:tcPr>
            <w:tcW w:w="1031" w:type="dxa"/>
            <w:vMerge w:val="restart"/>
            <w:tcBorders>
              <w:top w:val="single" w:sz="4" w:space="0" w:color="000000"/>
              <w:left w:val="single" w:sz="4" w:space="0" w:color="000000"/>
              <w:bottom w:val="single" w:sz="4" w:space="0" w:color="000000"/>
              <w:right w:val="single" w:sz="4" w:space="0" w:color="000000"/>
            </w:tcBorders>
            <w:vAlign w:val="center"/>
          </w:tcPr>
          <w:p w14:paraId="1AD5FC6D" w14:textId="77777777" w:rsidR="007522F4" w:rsidRDefault="00000000">
            <w:pPr>
              <w:spacing w:after="0"/>
              <w:ind w:left="0" w:firstLine="0"/>
              <w:jc w:val="center"/>
            </w:pPr>
            <w:r>
              <w:rPr>
                <w:sz w:val="22"/>
              </w:rPr>
              <w:t>空压站共用设备</w:t>
            </w:r>
          </w:p>
        </w:tc>
        <w:tc>
          <w:tcPr>
            <w:tcW w:w="624" w:type="dxa"/>
            <w:tcBorders>
              <w:top w:val="single" w:sz="4" w:space="0" w:color="000000"/>
              <w:left w:val="single" w:sz="4" w:space="0" w:color="000000"/>
              <w:bottom w:val="single" w:sz="4" w:space="0" w:color="000000"/>
              <w:right w:val="single" w:sz="4" w:space="0" w:color="000000"/>
            </w:tcBorders>
          </w:tcPr>
          <w:p w14:paraId="1E41A496" w14:textId="77777777" w:rsidR="007522F4" w:rsidRDefault="00000000">
            <w:pPr>
              <w:spacing w:after="0"/>
              <w:ind w:left="2" w:firstLine="0"/>
              <w:jc w:val="center"/>
            </w:pPr>
            <w:r>
              <w:rPr>
                <w:sz w:val="22"/>
              </w:rPr>
              <w:t>1</w:t>
            </w:r>
          </w:p>
        </w:tc>
        <w:tc>
          <w:tcPr>
            <w:tcW w:w="2996" w:type="dxa"/>
            <w:tcBorders>
              <w:top w:val="single" w:sz="4" w:space="0" w:color="000000"/>
              <w:left w:val="single" w:sz="4" w:space="0" w:color="000000"/>
              <w:bottom w:val="single" w:sz="4" w:space="0" w:color="000000"/>
              <w:right w:val="single" w:sz="4" w:space="0" w:color="000000"/>
            </w:tcBorders>
          </w:tcPr>
          <w:p w14:paraId="5753D0CD" w14:textId="77777777" w:rsidR="007522F4" w:rsidRDefault="00000000">
            <w:pPr>
              <w:spacing w:after="0"/>
              <w:ind w:left="1" w:firstLine="0"/>
              <w:jc w:val="center"/>
            </w:pPr>
            <w:r>
              <w:rPr>
                <w:sz w:val="22"/>
              </w:rPr>
              <w:t>1、2#空压机</w:t>
            </w:r>
          </w:p>
        </w:tc>
        <w:tc>
          <w:tcPr>
            <w:tcW w:w="1707" w:type="dxa"/>
            <w:tcBorders>
              <w:top w:val="single" w:sz="4" w:space="0" w:color="000000"/>
              <w:left w:val="single" w:sz="4" w:space="0" w:color="000000"/>
              <w:bottom w:val="single" w:sz="4" w:space="0" w:color="000000"/>
              <w:right w:val="single" w:sz="4" w:space="0" w:color="000000"/>
            </w:tcBorders>
          </w:tcPr>
          <w:p w14:paraId="457E3F29" w14:textId="77777777" w:rsidR="007522F4" w:rsidRDefault="00000000">
            <w:pPr>
              <w:spacing w:after="0"/>
              <w:ind w:left="0" w:firstLine="0"/>
              <w:jc w:val="center"/>
            </w:pPr>
            <w:r>
              <w:rPr>
                <w:sz w:val="22"/>
              </w:rPr>
              <w:t>YE3-315L1-2</w:t>
            </w:r>
          </w:p>
        </w:tc>
        <w:tc>
          <w:tcPr>
            <w:tcW w:w="1120" w:type="dxa"/>
            <w:tcBorders>
              <w:top w:val="single" w:sz="4" w:space="0" w:color="000000"/>
              <w:left w:val="single" w:sz="4" w:space="0" w:color="000000"/>
              <w:bottom w:val="single" w:sz="4" w:space="0" w:color="000000"/>
              <w:right w:val="single" w:sz="4" w:space="0" w:color="000000"/>
            </w:tcBorders>
          </w:tcPr>
          <w:p w14:paraId="1749D6F2" w14:textId="77777777" w:rsidR="007522F4" w:rsidRDefault="00000000">
            <w:pPr>
              <w:spacing w:after="0"/>
              <w:ind w:left="2" w:firstLine="0"/>
              <w:jc w:val="center"/>
            </w:pPr>
            <w:r>
              <w:rPr>
                <w:sz w:val="22"/>
              </w:rPr>
              <w:t>200</w:t>
            </w:r>
          </w:p>
        </w:tc>
        <w:tc>
          <w:tcPr>
            <w:tcW w:w="624" w:type="dxa"/>
            <w:tcBorders>
              <w:top w:val="single" w:sz="4" w:space="0" w:color="000000"/>
              <w:left w:val="single" w:sz="4" w:space="0" w:color="000000"/>
              <w:bottom w:val="single" w:sz="4" w:space="0" w:color="000000"/>
              <w:right w:val="single" w:sz="4" w:space="0" w:color="000000"/>
            </w:tcBorders>
          </w:tcPr>
          <w:p w14:paraId="06C7CD98"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A27053A" w14:textId="77777777" w:rsidR="007522F4" w:rsidRDefault="00000000">
            <w:pPr>
              <w:spacing w:after="0"/>
              <w:ind w:left="1" w:firstLine="0"/>
              <w:jc w:val="center"/>
            </w:pPr>
            <w:r>
              <w:rPr>
                <w:sz w:val="22"/>
              </w:rPr>
              <w:t>2</w:t>
            </w:r>
          </w:p>
        </w:tc>
      </w:tr>
      <w:tr w:rsidR="007522F4" w14:paraId="5AE9A993" w14:textId="77777777">
        <w:trPr>
          <w:trHeight w:val="295"/>
        </w:trPr>
        <w:tc>
          <w:tcPr>
            <w:tcW w:w="0" w:type="auto"/>
            <w:vMerge/>
            <w:tcBorders>
              <w:top w:val="nil"/>
              <w:left w:val="single" w:sz="4" w:space="0" w:color="000000"/>
              <w:bottom w:val="nil"/>
              <w:right w:val="single" w:sz="4" w:space="0" w:color="000000"/>
            </w:tcBorders>
          </w:tcPr>
          <w:p w14:paraId="587F180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ECA5D87" w14:textId="77777777" w:rsidR="007522F4" w:rsidRDefault="00000000">
            <w:pPr>
              <w:spacing w:after="0"/>
              <w:ind w:left="2" w:firstLine="0"/>
              <w:jc w:val="center"/>
            </w:pPr>
            <w:r>
              <w:rPr>
                <w:sz w:val="22"/>
              </w:rPr>
              <w:t>2</w:t>
            </w:r>
          </w:p>
        </w:tc>
        <w:tc>
          <w:tcPr>
            <w:tcW w:w="2996" w:type="dxa"/>
            <w:tcBorders>
              <w:top w:val="single" w:sz="4" w:space="0" w:color="000000"/>
              <w:left w:val="single" w:sz="4" w:space="0" w:color="000000"/>
              <w:bottom w:val="single" w:sz="4" w:space="0" w:color="000000"/>
              <w:right w:val="single" w:sz="4" w:space="0" w:color="000000"/>
            </w:tcBorders>
          </w:tcPr>
          <w:p w14:paraId="5472BD5D" w14:textId="77777777" w:rsidR="007522F4" w:rsidRDefault="00000000">
            <w:pPr>
              <w:spacing w:after="0"/>
              <w:ind w:left="0" w:right="1" w:firstLine="0"/>
              <w:jc w:val="center"/>
            </w:pPr>
            <w:r>
              <w:rPr>
                <w:sz w:val="22"/>
              </w:rPr>
              <w:t>3#空压机</w:t>
            </w:r>
          </w:p>
        </w:tc>
        <w:tc>
          <w:tcPr>
            <w:tcW w:w="1707" w:type="dxa"/>
            <w:tcBorders>
              <w:top w:val="single" w:sz="4" w:space="0" w:color="000000"/>
              <w:left w:val="single" w:sz="4" w:space="0" w:color="000000"/>
              <w:bottom w:val="single" w:sz="4" w:space="0" w:color="000000"/>
              <w:right w:val="single" w:sz="4" w:space="0" w:color="000000"/>
            </w:tcBorders>
          </w:tcPr>
          <w:p w14:paraId="50D770E6" w14:textId="77777777" w:rsidR="007522F4" w:rsidRDefault="00000000">
            <w:pPr>
              <w:spacing w:after="0"/>
              <w:ind w:left="0" w:firstLine="0"/>
              <w:jc w:val="center"/>
            </w:pPr>
            <w:r>
              <w:rPr>
                <w:sz w:val="22"/>
              </w:rPr>
              <w:t>YKQ250M-2</w:t>
            </w:r>
          </w:p>
        </w:tc>
        <w:tc>
          <w:tcPr>
            <w:tcW w:w="1120" w:type="dxa"/>
            <w:tcBorders>
              <w:top w:val="single" w:sz="4" w:space="0" w:color="000000"/>
              <w:left w:val="single" w:sz="4" w:space="0" w:color="000000"/>
              <w:bottom w:val="single" w:sz="4" w:space="0" w:color="000000"/>
              <w:right w:val="single" w:sz="4" w:space="0" w:color="000000"/>
            </w:tcBorders>
          </w:tcPr>
          <w:p w14:paraId="741318C5" w14:textId="77777777" w:rsidR="007522F4" w:rsidRDefault="00000000">
            <w:pPr>
              <w:spacing w:after="0"/>
              <w:ind w:left="2" w:firstLine="0"/>
              <w:jc w:val="center"/>
            </w:pPr>
            <w:r>
              <w:rPr>
                <w:sz w:val="22"/>
              </w:rPr>
              <w:t>132</w:t>
            </w:r>
          </w:p>
        </w:tc>
        <w:tc>
          <w:tcPr>
            <w:tcW w:w="624" w:type="dxa"/>
            <w:tcBorders>
              <w:top w:val="single" w:sz="4" w:space="0" w:color="000000"/>
              <w:left w:val="single" w:sz="4" w:space="0" w:color="000000"/>
              <w:bottom w:val="single" w:sz="4" w:space="0" w:color="000000"/>
              <w:right w:val="single" w:sz="4" w:space="0" w:color="000000"/>
            </w:tcBorders>
          </w:tcPr>
          <w:p w14:paraId="1BAA2904"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9F44436" w14:textId="77777777" w:rsidR="007522F4" w:rsidRDefault="00000000">
            <w:pPr>
              <w:spacing w:after="0"/>
              <w:ind w:left="1" w:firstLine="0"/>
              <w:jc w:val="center"/>
            </w:pPr>
            <w:r>
              <w:rPr>
                <w:sz w:val="22"/>
              </w:rPr>
              <w:t>1</w:t>
            </w:r>
          </w:p>
        </w:tc>
      </w:tr>
      <w:tr w:rsidR="007522F4" w14:paraId="2B38E9E3" w14:textId="77777777">
        <w:trPr>
          <w:trHeight w:val="295"/>
        </w:trPr>
        <w:tc>
          <w:tcPr>
            <w:tcW w:w="0" w:type="auto"/>
            <w:vMerge/>
            <w:tcBorders>
              <w:top w:val="nil"/>
              <w:left w:val="single" w:sz="4" w:space="0" w:color="000000"/>
              <w:bottom w:val="nil"/>
              <w:right w:val="single" w:sz="4" w:space="0" w:color="000000"/>
            </w:tcBorders>
          </w:tcPr>
          <w:p w14:paraId="511B6410"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2DA96BA" w14:textId="77777777" w:rsidR="007522F4" w:rsidRDefault="00000000">
            <w:pPr>
              <w:spacing w:after="0"/>
              <w:ind w:left="2" w:firstLine="0"/>
              <w:jc w:val="center"/>
            </w:pPr>
            <w:r>
              <w:rPr>
                <w:sz w:val="22"/>
              </w:rPr>
              <w:t>3</w:t>
            </w:r>
          </w:p>
        </w:tc>
        <w:tc>
          <w:tcPr>
            <w:tcW w:w="2996" w:type="dxa"/>
            <w:tcBorders>
              <w:top w:val="single" w:sz="4" w:space="0" w:color="000000"/>
              <w:left w:val="single" w:sz="4" w:space="0" w:color="000000"/>
              <w:bottom w:val="single" w:sz="4" w:space="0" w:color="000000"/>
              <w:right w:val="single" w:sz="4" w:space="0" w:color="000000"/>
            </w:tcBorders>
          </w:tcPr>
          <w:p w14:paraId="36D51A0A" w14:textId="77777777" w:rsidR="007522F4" w:rsidRDefault="00000000">
            <w:pPr>
              <w:spacing w:after="0"/>
              <w:ind w:left="0" w:right="1" w:firstLine="0"/>
              <w:jc w:val="center"/>
            </w:pPr>
            <w:r>
              <w:rPr>
                <w:sz w:val="22"/>
              </w:rPr>
              <w:t>照明灯</w:t>
            </w:r>
          </w:p>
        </w:tc>
        <w:tc>
          <w:tcPr>
            <w:tcW w:w="1707" w:type="dxa"/>
            <w:tcBorders>
              <w:top w:val="single" w:sz="4" w:space="0" w:color="000000"/>
              <w:left w:val="single" w:sz="4" w:space="0" w:color="000000"/>
              <w:bottom w:val="single" w:sz="4" w:space="0" w:color="000000"/>
              <w:right w:val="single" w:sz="4" w:space="0" w:color="000000"/>
            </w:tcBorders>
          </w:tcPr>
          <w:p w14:paraId="2854BB84"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55AA6E2D" w14:textId="77777777" w:rsidR="007522F4" w:rsidRDefault="00000000">
            <w:pPr>
              <w:spacing w:after="0"/>
              <w:ind w:left="2" w:firstLine="0"/>
              <w:jc w:val="center"/>
            </w:pPr>
            <w:r>
              <w:rPr>
                <w:sz w:val="22"/>
              </w:rPr>
              <w:t>0.1</w:t>
            </w:r>
          </w:p>
        </w:tc>
        <w:tc>
          <w:tcPr>
            <w:tcW w:w="624" w:type="dxa"/>
            <w:tcBorders>
              <w:top w:val="single" w:sz="4" w:space="0" w:color="000000"/>
              <w:left w:val="single" w:sz="4" w:space="0" w:color="000000"/>
              <w:bottom w:val="single" w:sz="4" w:space="0" w:color="000000"/>
              <w:right w:val="single" w:sz="4" w:space="0" w:color="000000"/>
            </w:tcBorders>
          </w:tcPr>
          <w:p w14:paraId="0651892C" w14:textId="77777777" w:rsidR="007522F4" w:rsidRDefault="00000000">
            <w:pPr>
              <w:spacing w:after="0"/>
              <w:ind w:left="82"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010801C7" w14:textId="77777777" w:rsidR="007522F4" w:rsidRDefault="00000000">
            <w:pPr>
              <w:spacing w:after="0"/>
              <w:ind w:left="82" w:firstLine="0"/>
            </w:pPr>
            <w:r>
              <w:rPr>
                <w:sz w:val="22"/>
              </w:rPr>
              <w:t>10</w:t>
            </w:r>
          </w:p>
        </w:tc>
      </w:tr>
      <w:tr w:rsidR="007522F4" w14:paraId="04284793" w14:textId="77777777">
        <w:trPr>
          <w:trHeight w:val="296"/>
        </w:trPr>
        <w:tc>
          <w:tcPr>
            <w:tcW w:w="0" w:type="auto"/>
            <w:vMerge/>
            <w:tcBorders>
              <w:top w:val="nil"/>
              <w:left w:val="single" w:sz="4" w:space="0" w:color="000000"/>
              <w:bottom w:val="single" w:sz="4" w:space="0" w:color="000000"/>
              <w:right w:val="single" w:sz="4" w:space="0" w:color="000000"/>
            </w:tcBorders>
          </w:tcPr>
          <w:p w14:paraId="417184F4"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B0661AA" w14:textId="77777777" w:rsidR="007522F4" w:rsidRDefault="00000000">
            <w:pPr>
              <w:spacing w:after="0"/>
              <w:ind w:left="2" w:firstLine="0"/>
              <w:jc w:val="center"/>
            </w:pPr>
            <w:r>
              <w:rPr>
                <w:sz w:val="22"/>
              </w:rPr>
              <w:t>4</w:t>
            </w:r>
          </w:p>
        </w:tc>
        <w:tc>
          <w:tcPr>
            <w:tcW w:w="2996" w:type="dxa"/>
            <w:tcBorders>
              <w:top w:val="single" w:sz="4" w:space="0" w:color="000000"/>
              <w:left w:val="single" w:sz="4" w:space="0" w:color="000000"/>
              <w:bottom w:val="single" w:sz="4" w:space="0" w:color="000000"/>
              <w:right w:val="single" w:sz="4" w:space="0" w:color="000000"/>
            </w:tcBorders>
          </w:tcPr>
          <w:p w14:paraId="7EDD90D1" w14:textId="77777777" w:rsidR="007522F4" w:rsidRDefault="00000000">
            <w:pPr>
              <w:spacing w:after="0"/>
              <w:ind w:left="0" w:right="1" w:firstLine="0"/>
              <w:jc w:val="center"/>
            </w:pPr>
            <w:r>
              <w:rPr>
                <w:sz w:val="22"/>
              </w:rPr>
              <w:t>取暖设备</w:t>
            </w:r>
          </w:p>
        </w:tc>
        <w:tc>
          <w:tcPr>
            <w:tcW w:w="1707" w:type="dxa"/>
            <w:tcBorders>
              <w:top w:val="single" w:sz="4" w:space="0" w:color="000000"/>
              <w:left w:val="single" w:sz="4" w:space="0" w:color="000000"/>
              <w:bottom w:val="single" w:sz="4" w:space="0" w:color="000000"/>
              <w:right w:val="single" w:sz="4" w:space="0" w:color="000000"/>
            </w:tcBorders>
          </w:tcPr>
          <w:p w14:paraId="1509AEDE"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2F8647C0" w14:textId="77777777" w:rsidR="007522F4" w:rsidRDefault="00000000">
            <w:pPr>
              <w:spacing w:after="0"/>
              <w:ind w:left="2" w:firstLine="0"/>
              <w:jc w:val="center"/>
            </w:pPr>
            <w:r>
              <w:rPr>
                <w:sz w:val="22"/>
              </w:rPr>
              <w:t>6</w:t>
            </w:r>
          </w:p>
        </w:tc>
        <w:tc>
          <w:tcPr>
            <w:tcW w:w="624" w:type="dxa"/>
            <w:tcBorders>
              <w:top w:val="single" w:sz="4" w:space="0" w:color="000000"/>
              <w:left w:val="single" w:sz="4" w:space="0" w:color="000000"/>
              <w:bottom w:val="single" w:sz="4" w:space="0" w:color="000000"/>
              <w:right w:val="single" w:sz="4" w:space="0" w:color="000000"/>
            </w:tcBorders>
          </w:tcPr>
          <w:p w14:paraId="4D7B6711" w14:textId="77777777" w:rsidR="007522F4" w:rsidRDefault="00000000">
            <w:pPr>
              <w:spacing w:after="0"/>
              <w:ind w:left="82"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122DDA9C" w14:textId="77777777" w:rsidR="007522F4" w:rsidRDefault="00000000">
            <w:pPr>
              <w:spacing w:after="0"/>
              <w:ind w:left="1" w:firstLine="0"/>
              <w:jc w:val="center"/>
            </w:pPr>
            <w:r>
              <w:rPr>
                <w:sz w:val="22"/>
              </w:rPr>
              <w:t>2</w:t>
            </w:r>
          </w:p>
        </w:tc>
      </w:tr>
      <w:tr w:rsidR="007522F4" w14:paraId="52AA007B" w14:textId="77777777">
        <w:trPr>
          <w:trHeight w:val="295"/>
        </w:trPr>
        <w:tc>
          <w:tcPr>
            <w:tcW w:w="1031" w:type="dxa"/>
            <w:vMerge w:val="restart"/>
            <w:tcBorders>
              <w:top w:val="single" w:sz="4" w:space="0" w:color="000000"/>
              <w:left w:val="single" w:sz="4" w:space="0" w:color="000000"/>
              <w:bottom w:val="single" w:sz="4" w:space="0" w:color="000000"/>
              <w:right w:val="single" w:sz="4" w:space="0" w:color="000000"/>
            </w:tcBorders>
            <w:vAlign w:val="center"/>
          </w:tcPr>
          <w:p w14:paraId="184E8F06" w14:textId="77777777" w:rsidR="007522F4" w:rsidRDefault="00000000">
            <w:pPr>
              <w:spacing w:after="0"/>
              <w:ind w:left="0" w:firstLine="0"/>
              <w:jc w:val="center"/>
            </w:pPr>
            <w:r>
              <w:rPr>
                <w:sz w:val="22"/>
              </w:rPr>
              <w:t>循环水共用设备</w:t>
            </w:r>
          </w:p>
        </w:tc>
        <w:tc>
          <w:tcPr>
            <w:tcW w:w="624" w:type="dxa"/>
            <w:tcBorders>
              <w:top w:val="single" w:sz="4" w:space="0" w:color="000000"/>
              <w:left w:val="single" w:sz="4" w:space="0" w:color="000000"/>
              <w:bottom w:val="single" w:sz="4" w:space="0" w:color="000000"/>
              <w:right w:val="single" w:sz="4" w:space="0" w:color="000000"/>
            </w:tcBorders>
          </w:tcPr>
          <w:p w14:paraId="18D18AA3" w14:textId="77777777" w:rsidR="007522F4" w:rsidRDefault="00000000">
            <w:pPr>
              <w:spacing w:after="0"/>
              <w:ind w:left="2" w:firstLine="0"/>
              <w:jc w:val="center"/>
            </w:pPr>
            <w:r>
              <w:rPr>
                <w:sz w:val="22"/>
              </w:rPr>
              <w:t>1</w:t>
            </w:r>
          </w:p>
        </w:tc>
        <w:tc>
          <w:tcPr>
            <w:tcW w:w="2996" w:type="dxa"/>
            <w:tcBorders>
              <w:top w:val="single" w:sz="4" w:space="0" w:color="000000"/>
              <w:left w:val="single" w:sz="4" w:space="0" w:color="000000"/>
              <w:bottom w:val="single" w:sz="4" w:space="0" w:color="000000"/>
              <w:right w:val="single" w:sz="4" w:space="0" w:color="000000"/>
            </w:tcBorders>
          </w:tcPr>
          <w:p w14:paraId="39C03E32" w14:textId="77777777" w:rsidR="007522F4" w:rsidRDefault="00000000">
            <w:pPr>
              <w:spacing w:after="0"/>
              <w:ind w:left="1" w:firstLine="0"/>
              <w:jc w:val="center"/>
            </w:pPr>
            <w:r>
              <w:rPr>
                <w:sz w:val="22"/>
              </w:rPr>
              <w:t>1#水泵</w:t>
            </w:r>
          </w:p>
        </w:tc>
        <w:tc>
          <w:tcPr>
            <w:tcW w:w="1707" w:type="dxa"/>
            <w:tcBorders>
              <w:top w:val="single" w:sz="4" w:space="0" w:color="000000"/>
              <w:left w:val="single" w:sz="4" w:space="0" w:color="000000"/>
              <w:bottom w:val="single" w:sz="4" w:space="0" w:color="000000"/>
              <w:right w:val="single" w:sz="4" w:space="0" w:color="000000"/>
            </w:tcBorders>
          </w:tcPr>
          <w:p w14:paraId="1F1ED9BC" w14:textId="77777777" w:rsidR="007522F4" w:rsidRDefault="00000000">
            <w:pPr>
              <w:spacing w:after="0"/>
              <w:ind w:left="1" w:firstLine="0"/>
              <w:jc w:val="center"/>
            </w:pPr>
            <w:r>
              <w:rPr>
                <w:sz w:val="21"/>
              </w:rPr>
              <w:t>YES-200L2-2</w:t>
            </w:r>
          </w:p>
        </w:tc>
        <w:tc>
          <w:tcPr>
            <w:tcW w:w="1120" w:type="dxa"/>
            <w:tcBorders>
              <w:top w:val="single" w:sz="4" w:space="0" w:color="000000"/>
              <w:left w:val="single" w:sz="4" w:space="0" w:color="000000"/>
              <w:bottom w:val="single" w:sz="4" w:space="0" w:color="000000"/>
              <w:right w:val="single" w:sz="4" w:space="0" w:color="000000"/>
            </w:tcBorders>
          </w:tcPr>
          <w:p w14:paraId="7D93C567" w14:textId="77777777" w:rsidR="007522F4" w:rsidRDefault="00000000">
            <w:pPr>
              <w:spacing w:after="0"/>
              <w:ind w:left="2" w:firstLine="0"/>
              <w:jc w:val="center"/>
            </w:pPr>
            <w:r>
              <w:rPr>
                <w:sz w:val="22"/>
              </w:rPr>
              <w:t>37</w:t>
            </w:r>
          </w:p>
        </w:tc>
        <w:tc>
          <w:tcPr>
            <w:tcW w:w="624" w:type="dxa"/>
            <w:tcBorders>
              <w:top w:val="single" w:sz="4" w:space="0" w:color="000000"/>
              <w:left w:val="single" w:sz="4" w:space="0" w:color="000000"/>
              <w:bottom w:val="single" w:sz="4" w:space="0" w:color="000000"/>
              <w:right w:val="single" w:sz="4" w:space="0" w:color="000000"/>
            </w:tcBorders>
          </w:tcPr>
          <w:p w14:paraId="290904E5"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A0D7E10" w14:textId="77777777" w:rsidR="007522F4" w:rsidRDefault="00000000">
            <w:pPr>
              <w:spacing w:after="0"/>
              <w:ind w:left="1" w:firstLine="0"/>
              <w:jc w:val="center"/>
            </w:pPr>
            <w:r>
              <w:rPr>
                <w:sz w:val="22"/>
              </w:rPr>
              <w:t>1</w:t>
            </w:r>
          </w:p>
        </w:tc>
      </w:tr>
      <w:tr w:rsidR="007522F4" w14:paraId="6D0B9429" w14:textId="77777777">
        <w:trPr>
          <w:trHeight w:val="295"/>
        </w:trPr>
        <w:tc>
          <w:tcPr>
            <w:tcW w:w="0" w:type="auto"/>
            <w:vMerge/>
            <w:tcBorders>
              <w:top w:val="nil"/>
              <w:left w:val="single" w:sz="4" w:space="0" w:color="000000"/>
              <w:bottom w:val="nil"/>
              <w:right w:val="single" w:sz="4" w:space="0" w:color="000000"/>
            </w:tcBorders>
          </w:tcPr>
          <w:p w14:paraId="5EE15243"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51DBD8B" w14:textId="77777777" w:rsidR="007522F4" w:rsidRDefault="00000000">
            <w:pPr>
              <w:spacing w:after="0"/>
              <w:ind w:left="2" w:firstLine="0"/>
              <w:jc w:val="center"/>
            </w:pPr>
            <w:r>
              <w:rPr>
                <w:sz w:val="22"/>
              </w:rPr>
              <w:t>2</w:t>
            </w:r>
          </w:p>
        </w:tc>
        <w:tc>
          <w:tcPr>
            <w:tcW w:w="2996" w:type="dxa"/>
            <w:tcBorders>
              <w:top w:val="single" w:sz="4" w:space="0" w:color="000000"/>
              <w:left w:val="single" w:sz="4" w:space="0" w:color="000000"/>
              <w:bottom w:val="single" w:sz="4" w:space="0" w:color="000000"/>
              <w:right w:val="single" w:sz="4" w:space="0" w:color="000000"/>
            </w:tcBorders>
          </w:tcPr>
          <w:p w14:paraId="60FD31DF" w14:textId="77777777" w:rsidR="007522F4" w:rsidRDefault="00000000">
            <w:pPr>
              <w:spacing w:after="0"/>
              <w:ind w:left="1" w:firstLine="0"/>
              <w:jc w:val="center"/>
            </w:pPr>
            <w:r>
              <w:rPr>
                <w:sz w:val="22"/>
              </w:rPr>
              <w:t>2#水泵</w:t>
            </w:r>
          </w:p>
        </w:tc>
        <w:tc>
          <w:tcPr>
            <w:tcW w:w="1707" w:type="dxa"/>
            <w:tcBorders>
              <w:top w:val="single" w:sz="4" w:space="0" w:color="000000"/>
              <w:left w:val="single" w:sz="4" w:space="0" w:color="000000"/>
              <w:bottom w:val="single" w:sz="4" w:space="0" w:color="000000"/>
              <w:right w:val="single" w:sz="4" w:space="0" w:color="000000"/>
            </w:tcBorders>
          </w:tcPr>
          <w:p w14:paraId="6C6F1093" w14:textId="77777777" w:rsidR="007522F4" w:rsidRDefault="00000000">
            <w:pPr>
              <w:spacing w:after="0"/>
              <w:ind w:left="0" w:firstLine="0"/>
              <w:jc w:val="center"/>
            </w:pPr>
            <w:r>
              <w:rPr>
                <w:sz w:val="22"/>
              </w:rPr>
              <w:t>YES-200L2-2</w:t>
            </w:r>
          </w:p>
        </w:tc>
        <w:tc>
          <w:tcPr>
            <w:tcW w:w="1120" w:type="dxa"/>
            <w:tcBorders>
              <w:top w:val="single" w:sz="4" w:space="0" w:color="000000"/>
              <w:left w:val="single" w:sz="4" w:space="0" w:color="000000"/>
              <w:bottom w:val="single" w:sz="4" w:space="0" w:color="000000"/>
              <w:right w:val="single" w:sz="4" w:space="0" w:color="000000"/>
            </w:tcBorders>
          </w:tcPr>
          <w:p w14:paraId="7BDBCC10" w14:textId="77777777" w:rsidR="007522F4" w:rsidRDefault="00000000">
            <w:pPr>
              <w:spacing w:after="0"/>
              <w:ind w:left="2" w:firstLine="0"/>
              <w:jc w:val="center"/>
            </w:pPr>
            <w:r>
              <w:rPr>
                <w:sz w:val="22"/>
              </w:rPr>
              <w:t>37</w:t>
            </w:r>
          </w:p>
        </w:tc>
        <w:tc>
          <w:tcPr>
            <w:tcW w:w="624" w:type="dxa"/>
            <w:tcBorders>
              <w:top w:val="single" w:sz="4" w:space="0" w:color="000000"/>
              <w:left w:val="single" w:sz="4" w:space="0" w:color="000000"/>
              <w:bottom w:val="single" w:sz="4" w:space="0" w:color="000000"/>
              <w:right w:val="single" w:sz="4" w:space="0" w:color="000000"/>
            </w:tcBorders>
          </w:tcPr>
          <w:p w14:paraId="3A307AF9"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0EA715B" w14:textId="77777777" w:rsidR="007522F4" w:rsidRDefault="00000000">
            <w:pPr>
              <w:spacing w:after="0"/>
              <w:ind w:left="1" w:firstLine="0"/>
              <w:jc w:val="center"/>
            </w:pPr>
            <w:r>
              <w:rPr>
                <w:sz w:val="22"/>
              </w:rPr>
              <w:t>1</w:t>
            </w:r>
          </w:p>
        </w:tc>
      </w:tr>
      <w:tr w:rsidR="007522F4" w14:paraId="56CE8B6F" w14:textId="77777777">
        <w:trPr>
          <w:trHeight w:val="296"/>
        </w:trPr>
        <w:tc>
          <w:tcPr>
            <w:tcW w:w="0" w:type="auto"/>
            <w:vMerge/>
            <w:tcBorders>
              <w:top w:val="nil"/>
              <w:left w:val="single" w:sz="4" w:space="0" w:color="000000"/>
              <w:bottom w:val="nil"/>
              <w:right w:val="single" w:sz="4" w:space="0" w:color="000000"/>
            </w:tcBorders>
          </w:tcPr>
          <w:p w14:paraId="703FDC82"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CFB4B8E" w14:textId="77777777" w:rsidR="007522F4" w:rsidRDefault="00000000">
            <w:pPr>
              <w:spacing w:after="0"/>
              <w:ind w:left="2" w:firstLine="0"/>
              <w:jc w:val="center"/>
            </w:pPr>
            <w:r>
              <w:rPr>
                <w:sz w:val="22"/>
              </w:rPr>
              <w:t>3</w:t>
            </w:r>
          </w:p>
        </w:tc>
        <w:tc>
          <w:tcPr>
            <w:tcW w:w="2996" w:type="dxa"/>
            <w:tcBorders>
              <w:top w:val="single" w:sz="4" w:space="0" w:color="000000"/>
              <w:left w:val="single" w:sz="4" w:space="0" w:color="000000"/>
              <w:bottom w:val="single" w:sz="4" w:space="0" w:color="000000"/>
              <w:right w:val="single" w:sz="4" w:space="0" w:color="000000"/>
            </w:tcBorders>
          </w:tcPr>
          <w:p w14:paraId="2F8E68D1" w14:textId="77777777" w:rsidR="007522F4" w:rsidRDefault="00000000">
            <w:pPr>
              <w:spacing w:after="0"/>
              <w:ind w:left="1" w:firstLine="0"/>
              <w:jc w:val="center"/>
            </w:pPr>
            <w:r>
              <w:rPr>
                <w:sz w:val="22"/>
              </w:rPr>
              <w:t>3#水泵</w:t>
            </w:r>
          </w:p>
        </w:tc>
        <w:tc>
          <w:tcPr>
            <w:tcW w:w="1707" w:type="dxa"/>
            <w:tcBorders>
              <w:top w:val="single" w:sz="4" w:space="0" w:color="000000"/>
              <w:left w:val="single" w:sz="4" w:space="0" w:color="000000"/>
              <w:bottom w:val="single" w:sz="4" w:space="0" w:color="000000"/>
              <w:right w:val="single" w:sz="4" w:space="0" w:color="000000"/>
            </w:tcBorders>
          </w:tcPr>
          <w:p w14:paraId="0557F8CA"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1AF00F36" w14:textId="77777777" w:rsidR="007522F4" w:rsidRDefault="00000000">
            <w:pPr>
              <w:spacing w:after="0"/>
              <w:ind w:left="2"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06845C71"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1EDB1C04" w14:textId="77777777" w:rsidR="007522F4" w:rsidRDefault="00000000">
            <w:pPr>
              <w:spacing w:after="0"/>
              <w:ind w:left="1" w:firstLine="0"/>
              <w:jc w:val="center"/>
            </w:pPr>
            <w:r>
              <w:rPr>
                <w:sz w:val="22"/>
              </w:rPr>
              <w:t>1</w:t>
            </w:r>
          </w:p>
        </w:tc>
      </w:tr>
      <w:tr w:rsidR="007522F4" w14:paraId="1A4D5A2C" w14:textId="77777777">
        <w:trPr>
          <w:trHeight w:val="295"/>
        </w:trPr>
        <w:tc>
          <w:tcPr>
            <w:tcW w:w="0" w:type="auto"/>
            <w:vMerge/>
            <w:tcBorders>
              <w:top w:val="nil"/>
              <w:left w:val="single" w:sz="4" w:space="0" w:color="000000"/>
              <w:bottom w:val="nil"/>
              <w:right w:val="single" w:sz="4" w:space="0" w:color="000000"/>
            </w:tcBorders>
          </w:tcPr>
          <w:p w14:paraId="4CC81430"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2BB60BC" w14:textId="77777777" w:rsidR="007522F4" w:rsidRDefault="00000000">
            <w:pPr>
              <w:spacing w:after="0"/>
              <w:ind w:left="2" w:firstLine="0"/>
              <w:jc w:val="center"/>
            </w:pPr>
            <w:r>
              <w:rPr>
                <w:sz w:val="22"/>
              </w:rPr>
              <w:t>4</w:t>
            </w:r>
          </w:p>
        </w:tc>
        <w:tc>
          <w:tcPr>
            <w:tcW w:w="2996" w:type="dxa"/>
            <w:tcBorders>
              <w:top w:val="single" w:sz="4" w:space="0" w:color="000000"/>
              <w:left w:val="single" w:sz="4" w:space="0" w:color="000000"/>
              <w:bottom w:val="single" w:sz="4" w:space="0" w:color="000000"/>
              <w:right w:val="single" w:sz="4" w:space="0" w:color="000000"/>
            </w:tcBorders>
          </w:tcPr>
          <w:p w14:paraId="597AEA55" w14:textId="77777777" w:rsidR="007522F4" w:rsidRDefault="00000000">
            <w:pPr>
              <w:spacing w:after="0"/>
              <w:ind w:left="4" w:firstLine="0"/>
              <w:jc w:val="center"/>
            </w:pPr>
            <w:r>
              <w:rPr>
                <w:sz w:val="22"/>
              </w:rPr>
              <w:t>冷却塔电机</w:t>
            </w:r>
          </w:p>
        </w:tc>
        <w:tc>
          <w:tcPr>
            <w:tcW w:w="1707" w:type="dxa"/>
            <w:tcBorders>
              <w:top w:val="single" w:sz="4" w:space="0" w:color="000000"/>
              <w:left w:val="single" w:sz="4" w:space="0" w:color="000000"/>
              <w:bottom w:val="single" w:sz="4" w:space="0" w:color="000000"/>
              <w:right w:val="single" w:sz="4" w:space="0" w:color="000000"/>
            </w:tcBorders>
          </w:tcPr>
          <w:p w14:paraId="5B7C9725" w14:textId="77777777" w:rsidR="007522F4" w:rsidRDefault="00000000">
            <w:pPr>
              <w:spacing w:after="0"/>
              <w:ind w:left="1" w:firstLine="0"/>
              <w:jc w:val="center"/>
            </w:pPr>
            <w:r>
              <w:rPr>
                <w:sz w:val="21"/>
              </w:rPr>
              <w:t>Y2LF 132M-4M</w:t>
            </w:r>
          </w:p>
        </w:tc>
        <w:tc>
          <w:tcPr>
            <w:tcW w:w="1120" w:type="dxa"/>
            <w:tcBorders>
              <w:top w:val="single" w:sz="4" w:space="0" w:color="000000"/>
              <w:left w:val="single" w:sz="4" w:space="0" w:color="000000"/>
              <w:bottom w:val="single" w:sz="4" w:space="0" w:color="000000"/>
              <w:right w:val="single" w:sz="4" w:space="0" w:color="000000"/>
            </w:tcBorders>
          </w:tcPr>
          <w:p w14:paraId="55BF3F3B" w14:textId="77777777" w:rsidR="007522F4" w:rsidRDefault="00000000">
            <w:pPr>
              <w:spacing w:after="0"/>
              <w:ind w:left="2"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24E99DA4"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15162F0" w14:textId="77777777" w:rsidR="007522F4" w:rsidRDefault="00000000">
            <w:pPr>
              <w:spacing w:after="0"/>
              <w:ind w:left="1" w:firstLine="0"/>
              <w:jc w:val="center"/>
            </w:pPr>
            <w:r>
              <w:rPr>
                <w:sz w:val="22"/>
              </w:rPr>
              <w:t>1</w:t>
            </w:r>
          </w:p>
        </w:tc>
      </w:tr>
      <w:tr w:rsidR="007522F4" w14:paraId="64B3ED7B" w14:textId="77777777">
        <w:trPr>
          <w:trHeight w:val="295"/>
        </w:trPr>
        <w:tc>
          <w:tcPr>
            <w:tcW w:w="0" w:type="auto"/>
            <w:vMerge/>
            <w:tcBorders>
              <w:top w:val="nil"/>
              <w:left w:val="single" w:sz="4" w:space="0" w:color="000000"/>
              <w:bottom w:val="nil"/>
              <w:right w:val="single" w:sz="4" w:space="0" w:color="000000"/>
            </w:tcBorders>
          </w:tcPr>
          <w:p w14:paraId="2488FA5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5F7AEF9" w14:textId="77777777" w:rsidR="007522F4" w:rsidRDefault="00000000">
            <w:pPr>
              <w:spacing w:after="0"/>
              <w:ind w:left="2" w:firstLine="0"/>
              <w:jc w:val="center"/>
            </w:pPr>
            <w:r>
              <w:rPr>
                <w:sz w:val="22"/>
              </w:rPr>
              <w:t>5</w:t>
            </w:r>
          </w:p>
        </w:tc>
        <w:tc>
          <w:tcPr>
            <w:tcW w:w="2996" w:type="dxa"/>
            <w:tcBorders>
              <w:top w:val="single" w:sz="4" w:space="0" w:color="000000"/>
              <w:left w:val="single" w:sz="4" w:space="0" w:color="000000"/>
              <w:bottom w:val="single" w:sz="4" w:space="0" w:color="000000"/>
              <w:right w:val="single" w:sz="4" w:space="0" w:color="000000"/>
            </w:tcBorders>
          </w:tcPr>
          <w:p w14:paraId="7A004D1C" w14:textId="77777777" w:rsidR="007522F4" w:rsidRDefault="00000000">
            <w:pPr>
              <w:spacing w:after="0"/>
              <w:ind w:left="0" w:right="1" w:firstLine="0"/>
              <w:jc w:val="center"/>
            </w:pPr>
            <w:r>
              <w:rPr>
                <w:sz w:val="22"/>
              </w:rPr>
              <w:t>照明灯</w:t>
            </w:r>
          </w:p>
        </w:tc>
        <w:tc>
          <w:tcPr>
            <w:tcW w:w="1707" w:type="dxa"/>
            <w:tcBorders>
              <w:top w:val="single" w:sz="4" w:space="0" w:color="000000"/>
              <w:left w:val="single" w:sz="4" w:space="0" w:color="000000"/>
              <w:bottom w:val="single" w:sz="4" w:space="0" w:color="000000"/>
              <w:right w:val="single" w:sz="4" w:space="0" w:color="000000"/>
            </w:tcBorders>
          </w:tcPr>
          <w:p w14:paraId="789B3663"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758260AF" w14:textId="77777777" w:rsidR="007522F4" w:rsidRDefault="00000000">
            <w:pPr>
              <w:spacing w:after="0"/>
              <w:ind w:left="2" w:firstLine="0"/>
              <w:jc w:val="center"/>
            </w:pPr>
            <w:r>
              <w:rPr>
                <w:sz w:val="22"/>
              </w:rPr>
              <w:t>0.1</w:t>
            </w:r>
          </w:p>
        </w:tc>
        <w:tc>
          <w:tcPr>
            <w:tcW w:w="624" w:type="dxa"/>
            <w:tcBorders>
              <w:top w:val="single" w:sz="4" w:space="0" w:color="000000"/>
              <w:left w:val="single" w:sz="4" w:space="0" w:color="000000"/>
              <w:bottom w:val="single" w:sz="4" w:space="0" w:color="000000"/>
              <w:right w:val="single" w:sz="4" w:space="0" w:color="000000"/>
            </w:tcBorders>
          </w:tcPr>
          <w:p w14:paraId="25C408FF" w14:textId="77777777" w:rsidR="007522F4" w:rsidRDefault="00000000">
            <w:pPr>
              <w:spacing w:after="0"/>
              <w:ind w:left="82"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6C99D602" w14:textId="77777777" w:rsidR="007522F4" w:rsidRDefault="00000000">
            <w:pPr>
              <w:spacing w:after="0"/>
              <w:ind w:left="1" w:firstLine="0"/>
              <w:jc w:val="center"/>
            </w:pPr>
            <w:r>
              <w:rPr>
                <w:sz w:val="22"/>
              </w:rPr>
              <w:t>5</w:t>
            </w:r>
          </w:p>
        </w:tc>
      </w:tr>
      <w:tr w:rsidR="007522F4" w14:paraId="7ABF0766" w14:textId="77777777">
        <w:trPr>
          <w:trHeight w:val="295"/>
        </w:trPr>
        <w:tc>
          <w:tcPr>
            <w:tcW w:w="0" w:type="auto"/>
            <w:vMerge/>
            <w:tcBorders>
              <w:top w:val="nil"/>
              <w:left w:val="single" w:sz="4" w:space="0" w:color="000000"/>
              <w:bottom w:val="single" w:sz="4" w:space="0" w:color="000000"/>
              <w:right w:val="single" w:sz="4" w:space="0" w:color="000000"/>
            </w:tcBorders>
          </w:tcPr>
          <w:p w14:paraId="65AA711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6C20873" w14:textId="77777777" w:rsidR="007522F4" w:rsidRDefault="00000000">
            <w:pPr>
              <w:spacing w:after="0"/>
              <w:ind w:left="2" w:firstLine="0"/>
              <w:jc w:val="center"/>
            </w:pPr>
            <w:r>
              <w:rPr>
                <w:sz w:val="22"/>
              </w:rPr>
              <w:t>6</w:t>
            </w:r>
          </w:p>
        </w:tc>
        <w:tc>
          <w:tcPr>
            <w:tcW w:w="2996" w:type="dxa"/>
            <w:tcBorders>
              <w:top w:val="single" w:sz="4" w:space="0" w:color="000000"/>
              <w:left w:val="single" w:sz="4" w:space="0" w:color="000000"/>
              <w:bottom w:val="single" w:sz="4" w:space="0" w:color="000000"/>
              <w:right w:val="single" w:sz="4" w:space="0" w:color="000000"/>
            </w:tcBorders>
          </w:tcPr>
          <w:p w14:paraId="6CCB1657" w14:textId="77777777" w:rsidR="007522F4" w:rsidRDefault="00000000">
            <w:pPr>
              <w:spacing w:after="0"/>
              <w:ind w:left="0" w:right="1" w:firstLine="0"/>
              <w:jc w:val="center"/>
            </w:pPr>
            <w:r>
              <w:rPr>
                <w:sz w:val="22"/>
              </w:rPr>
              <w:t>取暖设备（伴热带）</w:t>
            </w:r>
          </w:p>
        </w:tc>
        <w:tc>
          <w:tcPr>
            <w:tcW w:w="1707" w:type="dxa"/>
            <w:tcBorders>
              <w:top w:val="single" w:sz="4" w:space="0" w:color="000000"/>
              <w:left w:val="single" w:sz="4" w:space="0" w:color="000000"/>
              <w:bottom w:val="single" w:sz="4" w:space="0" w:color="000000"/>
              <w:right w:val="single" w:sz="4" w:space="0" w:color="000000"/>
            </w:tcBorders>
          </w:tcPr>
          <w:p w14:paraId="4624FD65"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1419D3DA" w14:textId="77777777" w:rsidR="007522F4" w:rsidRDefault="00000000">
            <w:pPr>
              <w:spacing w:after="0"/>
              <w:ind w:left="2" w:firstLine="0"/>
              <w:jc w:val="center"/>
            </w:pPr>
            <w:r>
              <w:rPr>
                <w:sz w:val="22"/>
              </w:rPr>
              <w:t>0.3</w:t>
            </w:r>
          </w:p>
        </w:tc>
        <w:tc>
          <w:tcPr>
            <w:tcW w:w="624" w:type="dxa"/>
            <w:tcBorders>
              <w:top w:val="single" w:sz="4" w:space="0" w:color="000000"/>
              <w:left w:val="single" w:sz="4" w:space="0" w:color="000000"/>
              <w:bottom w:val="single" w:sz="4" w:space="0" w:color="000000"/>
              <w:right w:val="single" w:sz="4" w:space="0" w:color="000000"/>
            </w:tcBorders>
          </w:tcPr>
          <w:p w14:paraId="3DE10299" w14:textId="77777777" w:rsidR="007522F4" w:rsidRDefault="00000000">
            <w:pPr>
              <w:spacing w:after="0"/>
              <w:ind w:left="82" w:firstLine="0"/>
              <w:jc w:val="both"/>
            </w:pPr>
            <w:r>
              <w:rPr>
                <w:sz w:val="22"/>
              </w:rPr>
              <w:t>米</w:t>
            </w:r>
          </w:p>
        </w:tc>
        <w:tc>
          <w:tcPr>
            <w:tcW w:w="624" w:type="dxa"/>
            <w:tcBorders>
              <w:top w:val="single" w:sz="4" w:space="0" w:color="000000"/>
              <w:left w:val="single" w:sz="4" w:space="0" w:color="000000"/>
              <w:bottom w:val="single" w:sz="4" w:space="0" w:color="000000"/>
              <w:right w:val="single" w:sz="4" w:space="0" w:color="000000"/>
            </w:tcBorders>
          </w:tcPr>
          <w:p w14:paraId="7C2D8E75" w14:textId="77777777" w:rsidR="007522F4" w:rsidRDefault="00000000">
            <w:pPr>
              <w:spacing w:after="0"/>
              <w:ind w:left="82" w:firstLine="0"/>
            </w:pPr>
            <w:r>
              <w:rPr>
                <w:sz w:val="22"/>
              </w:rPr>
              <w:t>30</w:t>
            </w:r>
          </w:p>
        </w:tc>
      </w:tr>
      <w:tr w:rsidR="007522F4" w14:paraId="793D101F" w14:textId="77777777">
        <w:trPr>
          <w:trHeight w:val="296"/>
        </w:trPr>
        <w:tc>
          <w:tcPr>
            <w:tcW w:w="1031" w:type="dxa"/>
            <w:vMerge w:val="restart"/>
            <w:tcBorders>
              <w:top w:val="single" w:sz="4" w:space="0" w:color="000000"/>
              <w:left w:val="single" w:sz="4" w:space="0" w:color="000000"/>
              <w:bottom w:val="single" w:sz="4" w:space="0" w:color="000000"/>
              <w:right w:val="single" w:sz="4" w:space="0" w:color="000000"/>
            </w:tcBorders>
            <w:vAlign w:val="center"/>
          </w:tcPr>
          <w:p w14:paraId="0D8BDFA6" w14:textId="77777777" w:rsidR="007522F4" w:rsidRDefault="00000000">
            <w:pPr>
              <w:spacing w:after="0" w:line="240" w:lineRule="auto"/>
              <w:ind w:left="186" w:right="188" w:firstLine="0"/>
              <w:jc w:val="center"/>
            </w:pPr>
            <w:r>
              <w:rPr>
                <w:sz w:val="21"/>
              </w:rPr>
              <w:t>成品系统</w:t>
            </w:r>
          </w:p>
          <w:p w14:paraId="4A0FA611" w14:textId="77777777" w:rsidR="007522F4" w:rsidRDefault="00000000">
            <w:pPr>
              <w:spacing w:after="0"/>
              <w:ind w:left="263" w:right="265" w:firstLine="27"/>
              <w:jc w:val="center"/>
            </w:pPr>
            <w:r>
              <w:rPr>
                <w:sz w:val="11"/>
              </w:rPr>
              <w:t xml:space="preserve">¦ </w:t>
            </w:r>
            <w:r>
              <w:rPr>
                <w:sz w:val="21"/>
              </w:rPr>
              <w:t>共用设备</w:t>
            </w:r>
          </w:p>
        </w:tc>
        <w:tc>
          <w:tcPr>
            <w:tcW w:w="624" w:type="dxa"/>
            <w:tcBorders>
              <w:top w:val="single" w:sz="4" w:space="0" w:color="000000"/>
              <w:left w:val="single" w:sz="4" w:space="0" w:color="000000"/>
              <w:bottom w:val="single" w:sz="4" w:space="0" w:color="000000"/>
              <w:right w:val="single" w:sz="4" w:space="0" w:color="000000"/>
            </w:tcBorders>
          </w:tcPr>
          <w:p w14:paraId="5562ADF2" w14:textId="77777777" w:rsidR="007522F4" w:rsidRDefault="00000000">
            <w:pPr>
              <w:spacing w:after="0"/>
              <w:ind w:left="2" w:firstLine="0"/>
              <w:jc w:val="center"/>
            </w:pPr>
            <w:r>
              <w:rPr>
                <w:sz w:val="22"/>
              </w:rPr>
              <w:t>1</w:t>
            </w:r>
          </w:p>
        </w:tc>
        <w:tc>
          <w:tcPr>
            <w:tcW w:w="2996" w:type="dxa"/>
            <w:tcBorders>
              <w:top w:val="single" w:sz="4" w:space="0" w:color="000000"/>
              <w:left w:val="single" w:sz="4" w:space="0" w:color="000000"/>
              <w:bottom w:val="single" w:sz="4" w:space="0" w:color="000000"/>
              <w:right w:val="single" w:sz="4" w:space="0" w:color="000000"/>
            </w:tcBorders>
          </w:tcPr>
          <w:p w14:paraId="45B7F99A" w14:textId="77777777" w:rsidR="007522F4" w:rsidRDefault="00000000">
            <w:pPr>
              <w:spacing w:after="0"/>
              <w:ind w:left="1" w:firstLine="0"/>
              <w:jc w:val="center"/>
            </w:pPr>
            <w:r>
              <w:rPr>
                <w:sz w:val="22"/>
              </w:rPr>
              <w:t>冷却器下拉链机</w:t>
            </w:r>
          </w:p>
        </w:tc>
        <w:tc>
          <w:tcPr>
            <w:tcW w:w="1707" w:type="dxa"/>
            <w:tcBorders>
              <w:top w:val="single" w:sz="4" w:space="0" w:color="000000"/>
              <w:left w:val="single" w:sz="4" w:space="0" w:color="000000"/>
              <w:bottom w:val="single" w:sz="4" w:space="0" w:color="000000"/>
              <w:right w:val="single" w:sz="4" w:space="0" w:color="000000"/>
            </w:tcBorders>
          </w:tcPr>
          <w:p w14:paraId="3DEF56DF" w14:textId="77777777" w:rsidR="007522F4" w:rsidRDefault="00000000">
            <w:pPr>
              <w:spacing w:after="0"/>
              <w:ind w:left="73" w:firstLine="0"/>
            </w:pPr>
            <w:r>
              <w:rPr>
                <w:sz w:val="22"/>
              </w:rPr>
              <w:t>YX3-180M-4G1</w:t>
            </w:r>
          </w:p>
        </w:tc>
        <w:tc>
          <w:tcPr>
            <w:tcW w:w="1120" w:type="dxa"/>
            <w:tcBorders>
              <w:top w:val="single" w:sz="4" w:space="0" w:color="000000"/>
              <w:left w:val="single" w:sz="4" w:space="0" w:color="000000"/>
              <w:bottom w:val="single" w:sz="4" w:space="0" w:color="000000"/>
              <w:right w:val="single" w:sz="4" w:space="0" w:color="000000"/>
            </w:tcBorders>
          </w:tcPr>
          <w:p w14:paraId="21E47F42" w14:textId="77777777" w:rsidR="007522F4" w:rsidRDefault="00000000">
            <w:pPr>
              <w:spacing w:after="0"/>
              <w:ind w:left="2" w:firstLine="0"/>
              <w:jc w:val="center"/>
            </w:pPr>
            <w:r>
              <w:rPr>
                <w:sz w:val="22"/>
              </w:rPr>
              <w:t>18.5</w:t>
            </w:r>
          </w:p>
        </w:tc>
        <w:tc>
          <w:tcPr>
            <w:tcW w:w="624" w:type="dxa"/>
            <w:tcBorders>
              <w:top w:val="single" w:sz="4" w:space="0" w:color="000000"/>
              <w:left w:val="single" w:sz="4" w:space="0" w:color="000000"/>
              <w:bottom w:val="single" w:sz="4" w:space="0" w:color="000000"/>
              <w:right w:val="single" w:sz="4" w:space="0" w:color="000000"/>
            </w:tcBorders>
          </w:tcPr>
          <w:p w14:paraId="55F2BD13"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C4C6149" w14:textId="77777777" w:rsidR="007522F4" w:rsidRDefault="00000000">
            <w:pPr>
              <w:spacing w:after="0"/>
              <w:ind w:left="1" w:firstLine="0"/>
              <w:jc w:val="center"/>
            </w:pPr>
            <w:r>
              <w:rPr>
                <w:sz w:val="22"/>
              </w:rPr>
              <w:t>1</w:t>
            </w:r>
          </w:p>
        </w:tc>
      </w:tr>
      <w:tr w:rsidR="007522F4" w14:paraId="7C27CBC8" w14:textId="77777777">
        <w:trPr>
          <w:trHeight w:val="295"/>
        </w:trPr>
        <w:tc>
          <w:tcPr>
            <w:tcW w:w="0" w:type="auto"/>
            <w:vMerge/>
            <w:tcBorders>
              <w:top w:val="nil"/>
              <w:left w:val="single" w:sz="4" w:space="0" w:color="000000"/>
              <w:bottom w:val="nil"/>
              <w:right w:val="single" w:sz="4" w:space="0" w:color="000000"/>
            </w:tcBorders>
          </w:tcPr>
          <w:p w14:paraId="36A076F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500A564" w14:textId="77777777" w:rsidR="007522F4" w:rsidRDefault="00000000">
            <w:pPr>
              <w:spacing w:after="0"/>
              <w:ind w:left="2" w:firstLine="0"/>
              <w:jc w:val="center"/>
            </w:pPr>
            <w:r>
              <w:rPr>
                <w:sz w:val="22"/>
              </w:rPr>
              <w:t>2</w:t>
            </w:r>
          </w:p>
        </w:tc>
        <w:tc>
          <w:tcPr>
            <w:tcW w:w="2996" w:type="dxa"/>
            <w:tcBorders>
              <w:top w:val="single" w:sz="4" w:space="0" w:color="000000"/>
              <w:left w:val="single" w:sz="4" w:space="0" w:color="000000"/>
              <w:bottom w:val="single" w:sz="4" w:space="0" w:color="000000"/>
              <w:right w:val="single" w:sz="4" w:space="0" w:color="000000"/>
            </w:tcBorders>
          </w:tcPr>
          <w:p w14:paraId="44D5C7FE" w14:textId="77777777" w:rsidR="007522F4" w:rsidRDefault="00000000">
            <w:pPr>
              <w:spacing w:after="0"/>
              <w:ind w:left="4" w:firstLine="0"/>
              <w:jc w:val="center"/>
            </w:pPr>
            <w:r>
              <w:rPr>
                <w:sz w:val="22"/>
              </w:rPr>
              <w:t>提升主电机</w:t>
            </w:r>
          </w:p>
        </w:tc>
        <w:tc>
          <w:tcPr>
            <w:tcW w:w="1707" w:type="dxa"/>
            <w:tcBorders>
              <w:top w:val="single" w:sz="4" w:space="0" w:color="000000"/>
              <w:left w:val="single" w:sz="4" w:space="0" w:color="000000"/>
              <w:bottom w:val="single" w:sz="4" w:space="0" w:color="000000"/>
              <w:right w:val="single" w:sz="4" w:space="0" w:color="000000"/>
            </w:tcBorders>
          </w:tcPr>
          <w:p w14:paraId="58662CDF" w14:textId="77777777" w:rsidR="007522F4" w:rsidRDefault="00000000">
            <w:pPr>
              <w:spacing w:after="0"/>
              <w:ind w:left="1" w:firstLine="0"/>
              <w:jc w:val="center"/>
            </w:pPr>
            <w:r>
              <w:rPr>
                <w:sz w:val="21"/>
              </w:rPr>
              <w:t>YX3-180M-4</w:t>
            </w:r>
          </w:p>
        </w:tc>
        <w:tc>
          <w:tcPr>
            <w:tcW w:w="1120" w:type="dxa"/>
            <w:tcBorders>
              <w:top w:val="single" w:sz="4" w:space="0" w:color="000000"/>
              <w:left w:val="single" w:sz="4" w:space="0" w:color="000000"/>
              <w:bottom w:val="single" w:sz="4" w:space="0" w:color="000000"/>
              <w:right w:val="single" w:sz="4" w:space="0" w:color="000000"/>
            </w:tcBorders>
          </w:tcPr>
          <w:p w14:paraId="62D4396E" w14:textId="77777777" w:rsidR="007522F4" w:rsidRDefault="00000000">
            <w:pPr>
              <w:spacing w:after="0"/>
              <w:ind w:left="2" w:firstLine="0"/>
              <w:jc w:val="center"/>
            </w:pPr>
            <w:r>
              <w:rPr>
                <w:sz w:val="22"/>
              </w:rPr>
              <w:t>18.5</w:t>
            </w:r>
          </w:p>
        </w:tc>
        <w:tc>
          <w:tcPr>
            <w:tcW w:w="624" w:type="dxa"/>
            <w:tcBorders>
              <w:top w:val="single" w:sz="4" w:space="0" w:color="000000"/>
              <w:left w:val="single" w:sz="4" w:space="0" w:color="000000"/>
              <w:bottom w:val="single" w:sz="4" w:space="0" w:color="000000"/>
              <w:right w:val="single" w:sz="4" w:space="0" w:color="000000"/>
            </w:tcBorders>
          </w:tcPr>
          <w:p w14:paraId="02AC29AD"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1C776DD" w14:textId="77777777" w:rsidR="007522F4" w:rsidRDefault="00000000">
            <w:pPr>
              <w:spacing w:after="0"/>
              <w:ind w:left="1" w:firstLine="0"/>
              <w:jc w:val="center"/>
            </w:pPr>
            <w:r>
              <w:rPr>
                <w:sz w:val="22"/>
              </w:rPr>
              <w:t>1</w:t>
            </w:r>
          </w:p>
        </w:tc>
      </w:tr>
      <w:tr w:rsidR="007522F4" w14:paraId="4DB0ADFF" w14:textId="77777777">
        <w:trPr>
          <w:trHeight w:val="295"/>
        </w:trPr>
        <w:tc>
          <w:tcPr>
            <w:tcW w:w="0" w:type="auto"/>
            <w:vMerge/>
            <w:tcBorders>
              <w:top w:val="nil"/>
              <w:left w:val="single" w:sz="4" w:space="0" w:color="000000"/>
              <w:bottom w:val="nil"/>
              <w:right w:val="single" w:sz="4" w:space="0" w:color="000000"/>
            </w:tcBorders>
          </w:tcPr>
          <w:p w14:paraId="1DC1C426"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D8EAF76" w14:textId="77777777" w:rsidR="007522F4" w:rsidRDefault="00000000">
            <w:pPr>
              <w:spacing w:after="0"/>
              <w:ind w:left="2" w:firstLine="0"/>
              <w:jc w:val="center"/>
            </w:pPr>
            <w:r>
              <w:rPr>
                <w:sz w:val="22"/>
              </w:rPr>
              <w:t>3</w:t>
            </w:r>
          </w:p>
        </w:tc>
        <w:tc>
          <w:tcPr>
            <w:tcW w:w="2996" w:type="dxa"/>
            <w:tcBorders>
              <w:top w:val="single" w:sz="4" w:space="0" w:color="000000"/>
              <w:left w:val="single" w:sz="4" w:space="0" w:color="000000"/>
              <w:bottom w:val="single" w:sz="4" w:space="0" w:color="000000"/>
              <w:right w:val="single" w:sz="4" w:space="0" w:color="000000"/>
            </w:tcBorders>
          </w:tcPr>
          <w:p w14:paraId="55EE0A8C" w14:textId="77777777" w:rsidR="007522F4" w:rsidRDefault="00000000">
            <w:pPr>
              <w:spacing w:after="0"/>
              <w:ind w:left="4" w:firstLine="0"/>
              <w:jc w:val="center"/>
            </w:pPr>
            <w:r>
              <w:rPr>
                <w:sz w:val="22"/>
              </w:rPr>
              <w:t>提升机辅传</w:t>
            </w:r>
          </w:p>
        </w:tc>
        <w:tc>
          <w:tcPr>
            <w:tcW w:w="1707" w:type="dxa"/>
            <w:tcBorders>
              <w:top w:val="single" w:sz="4" w:space="0" w:color="000000"/>
              <w:left w:val="single" w:sz="4" w:space="0" w:color="000000"/>
              <w:bottom w:val="single" w:sz="4" w:space="0" w:color="000000"/>
              <w:right w:val="single" w:sz="4" w:space="0" w:color="000000"/>
            </w:tcBorders>
          </w:tcPr>
          <w:p w14:paraId="28177E0B" w14:textId="77777777" w:rsidR="007522F4" w:rsidRDefault="00000000">
            <w:pPr>
              <w:spacing w:after="0"/>
              <w:ind w:left="1" w:firstLine="0"/>
              <w:jc w:val="center"/>
            </w:pPr>
            <w:r>
              <w:rPr>
                <w:sz w:val="21"/>
              </w:rPr>
              <w:t>YPZ-100L1-4</w:t>
            </w:r>
          </w:p>
        </w:tc>
        <w:tc>
          <w:tcPr>
            <w:tcW w:w="1120" w:type="dxa"/>
            <w:tcBorders>
              <w:top w:val="single" w:sz="4" w:space="0" w:color="000000"/>
              <w:left w:val="single" w:sz="4" w:space="0" w:color="000000"/>
              <w:bottom w:val="single" w:sz="4" w:space="0" w:color="000000"/>
              <w:right w:val="single" w:sz="4" w:space="0" w:color="000000"/>
            </w:tcBorders>
          </w:tcPr>
          <w:p w14:paraId="284B3607" w14:textId="77777777" w:rsidR="007522F4" w:rsidRDefault="00000000">
            <w:pPr>
              <w:spacing w:after="0"/>
              <w:ind w:left="2"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tcPr>
          <w:p w14:paraId="68646FB3"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01E18F7" w14:textId="77777777" w:rsidR="007522F4" w:rsidRDefault="00000000">
            <w:pPr>
              <w:spacing w:after="0"/>
              <w:ind w:left="1" w:firstLine="0"/>
              <w:jc w:val="center"/>
            </w:pPr>
            <w:r>
              <w:rPr>
                <w:sz w:val="22"/>
              </w:rPr>
              <w:t>1</w:t>
            </w:r>
          </w:p>
        </w:tc>
      </w:tr>
      <w:tr w:rsidR="007522F4" w14:paraId="476A5442" w14:textId="77777777">
        <w:trPr>
          <w:trHeight w:val="296"/>
        </w:trPr>
        <w:tc>
          <w:tcPr>
            <w:tcW w:w="0" w:type="auto"/>
            <w:vMerge/>
            <w:tcBorders>
              <w:top w:val="nil"/>
              <w:left w:val="single" w:sz="4" w:space="0" w:color="000000"/>
              <w:bottom w:val="nil"/>
              <w:right w:val="single" w:sz="4" w:space="0" w:color="000000"/>
            </w:tcBorders>
          </w:tcPr>
          <w:p w14:paraId="0E0FE9A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3827EBD" w14:textId="77777777" w:rsidR="007522F4" w:rsidRDefault="00000000">
            <w:pPr>
              <w:spacing w:after="0"/>
              <w:ind w:left="2" w:firstLine="0"/>
              <w:jc w:val="center"/>
            </w:pPr>
            <w:r>
              <w:rPr>
                <w:sz w:val="22"/>
              </w:rPr>
              <w:t>4</w:t>
            </w:r>
          </w:p>
        </w:tc>
        <w:tc>
          <w:tcPr>
            <w:tcW w:w="2996" w:type="dxa"/>
            <w:tcBorders>
              <w:top w:val="single" w:sz="4" w:space="0" w:color="000000"/>
              <w:left w:val="single" w:sz="4" w:space="0" w:color="000000"/>
              <w:bottom w:val="single" w:sz="4" w:space="0" w:color="000000"/>
              <w:right w:val="single" w:sz="4" w:space="0" w:color="000000"/>
            </w:tcBorders>
          </w:tcPr>
          <w:p w14:paraId="1044C373" w14:textId="77777777" w:rsidR="007522F4" w:rsidRDefault="00000000">
            <w:pPr>
              <w:spacing w:after="0"/>
              <w:ind w:left="1" w:firstLine="0"/>
              <w:jc w:val="center"/>
            </w:pPr>
            <w:r>
              <w:rPr>
                <w:sz w:val="22"/>
              </w:rPr>
              <w:t>电动三通推杆</w:t>
            </w:r>
          </w:p>
        </w:tc>
        <w:tc>
          <w:tcPr>
            <w:tcW w:w="1707" w:type="dxa"/>
            <w:tcBorders>
              <w:top w:val="single" w:sz="4" w:space="0" w:color="000000"/>
              <w:left w:val="single" w:sz="4" w:space="0" w:color="000000"/>
              <w:bottom w:val="single" w:sz="4" w:space="0" w:color="000000"/>
              <w:right w:val="single" w:sz="4" w:space="0" w:color="000000"/>
            </w:tcBorders>
          </w:tcPr>
          <w:p w14:paraId="390ABB64" w14:textId="77777777" w:rsidR="007522F4" w:rsidRDefault="00000000">
            <w:pPr>
              <w:spacing w:after="0"/>
              <w:ind w:left="51" w:firstLine="0"/>
            </w:pPr>
            <w:r>
              <w:rPr>
                <w:sz w:val="21"/>
              </w:rPr>
              <w:t>TYPE YZ-90S-4</w:t>
            </w:r>
          </w:p>
        </w:tc>
        <w:tc>
          <w:tcPr>
            <w:tcW w:w="1120" w:type="dxa"/>
            <w:tcBorders>
              <w:top w:val="single" w:sz="4" w:space="0" w:color="000000"/>
              <w:left w:val="single" w:sz="4" w:space="0" w:color="000000"/>
              <w:bottom w:val="single" w:sz="4" w:space="0" w:color="000000"/>
              <w:right w:val="single" w:sz="4" w:space="0" w:color="000000"/>
            </w:tcBorders>
          </w:tcPr>
          <w:p w14:paraId="6BC3B009" w14:textId="77777777" w:rsidR="007522F4" w:rsidRDefault="00000000">
            <w:pPr>
              <w:spacing w:after="0"/>
              <w:ind w:left="2" w:firstLine="0"/>
              <w:jc w:val="center"/>
            </w:pPr>
            <w:r>
              <w:rPr>
                <w:sz w:val="22"/>
              </w:rPr>
              <w:t>1.1</w:t>
            </w:r>
          </w:p>
        </w:tc>
        <w:tc>
          <w:tcPr>
            <w:tcW w:w="624" w:type="dxa"/>
            <w:tcBorders>
              <w:top w:val="single" w:sz="4" w:space="0" w:color="000000"/>
              <w:left w:val="single" w:sz="4" w:space="0" w:color="000000"/>
              <w:bottom w:val="single" w:sz="4" w:space="0" w:color="000000"/>
              <w:right w:val="single" w:sz="4" w:space="0" w:color="000000"/>
            </w:tcBorders>
          </w:tcPr>
          <w:p w14:paraId="4D4538C3"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39F7577" w14:textId="77777777" w:rsidR="007522F4" w:rsidRDefault="00000000">
            <w:pPr>
              <w:spacing w:after="0"/>
              <w:ind w:left="1" w:firstLine="0"/>
              <w:jc w:val="center"/>
            </w:pPr>
            <w:r>
              <w:rPr>
                <w:sz w:val="22"/>
              </w:rPr>
              <w:t>1</w:t>
            </w:r>
          </w:p>
        </w:tc>
      </w:tr>
      <w:tr w:rsidR="007522F4" w14:paraId="620919F1" w14:textId="77777777">
        <w:trPr>
          <w:trHeight w:val="295"/>
        </w:trPr>
        <w:tc>
          <w:tcPr>
            <w:tcW w:w="0" w:type="auto"/>
            <w:vMerge/>
            <w:tcBorders>
              <w:top w:val="nil"/>
              <w:left w:val="single" w:sz="4" w:space="0" w:color="000000"/>
              <w:bottom w:val="nil"/>
              <w:right w:val="single" w:sz="4" w:space="0" w:color="000000"/>
            </w:tcBorders>
          </w:tcPr>
          <w:p w14:paraId="552F55E5"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3FF1DF1" w14:textId="77777777" w:rsidR="007522F4" w:rsidRDefault="00000000">
            <w:pPr>
              <w:spacing w:after="0"/>
              <w:ind w:left="2" w:firstLine="0"/>
              <w:jc w:val="center"/>
            </w:pPr>
            <w:r>
              <w:rPr>
                <w:sz w:val="22"/>
              </w:rPr>
              <w:t>5</w:t>
            </w:r>
          </w:p>
        </w:tc>
        <w:tc>
          <w:tcPr>
            <w:tcW w:w="2996" w:type="dxa"/>
            <w:tcBorders>
              <w:top w:val="single" w:sz="4" w:space="0" w:color="000000"/>
              <w:left w:val="single" w:sz="4" w:space="0" w:color="000000"/>
              <w:bottom w:val="single" w:sz="4" w:space="0" w:color="000000"/>
              <w:right w:val="single" w:sz="4" w:space="0" w:color="000000"/>
            </w:tcBorders>
          </w:tcPr>
          <w:p w14:paraId="3D2C61AB" w14:textId="77777777" w:rsidR="007522F4" w:rsidRDefault="00000000">
            <w:pPr>
              <w:spacing w:after="0"/>
              <w:ind w:left="0" w:right="1" w:firstLine="0"/>
              <w:jc w:val="center"/>
            </w:pPr>
            <w:r>
              <w:rPr>
                <w:sz w:val="22"/>
              </w:rPr>
              <w:t>振动筛</w:t>
            </w:r>
          </w:p>
        </w:tc>
        <w:tc>
          <w:tcPr>
            <w:tcW w:w="1707" w:type="dxa"/>
            <w:tcBorders>
              <w:top w:val="single" w:sz="4" w:space="0" w:color="000000"/>
              <w:left w:val="single" w:sz="4" w:space="0" w:color="000000"/>
              <w:bottom w:val="single" w:sz="4" w:space="0" w:color="000000"/>
              <w:right w:val="single" w:sz="4" w:space="0" w:color="000000"/>
            </w:tcBorders>
          </w:tcPr>
          <w:p w14:paraId="6AABC305" w14:textId="77777777" w:rsidR="007522F4" w:rsidRDefault="00000000">
            <w:pPr>
              <w:spacing w:after="0"/>
              <w:ind w:left="0" w:firstLine="0"/>
              <w:jc w:val="center"/>
            </w:pPr>
            <w:r>
              <w:rPr>
                <w:sz w:val="22"/>
              </w:rPr>
              <w:t>YE2-160M-6</w:t>
            </w:r>
          </w:p>
        </w:tc>
        <w:tc>
          <w:tcPr>
            <w:tcW w:w="1120" w:type="dxa"/>
            <w:tcBorders>
              <w:top w:val="single" w:sz="4" w:space="0" w:color="000000"/>
              <w:left w:val="single" w:sz="4" w:space="0" w:color="000000"/>
              <w:bottom w:val="single" w:sz="4" w:space="0" w:color="000000"/>
              <w:right w:val="single" w:sz="4" w:space="0" w:color="000000"/>
            </w:tcBorders>
          </w:tcPr>
          <w:p w14:paraId="5A659837" w14:textId="77777777" w:rsidR="007522F4" w:rsidRDefault="00000000">
            <w:pPr>
              <w:spacing w:after="0"/>
              <w:ind w:left="2"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068D6A6C"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A386F0C" w14:textId="77777777" w:rsidR="007522F4" w:rsidRDefault="00000000">
            <w:pPr>
              <w:spacing w:after="0"/>
              <w:ind w:left="1" w:firstLine="0"/>
              <w:jc w:val="center"/>
            </w:pPr>
            <w:r>
              <w:rPr>
                <w:sz w:val="22"/>
              </w:rPr>
              <w:t>4</w:t>
            </w:r>
          </w:p>
        </w:tc>
      </w:tr>
      <w:tr w:rsidR="007522F4" w14:paraId="0E41CB27" w14:textId="77777777">
        <w:trPr>
          <w:trHeight w:val="295"/>
        </w:trPr>
        <w:tc>
          <w:tcPr>
            <w:tcW w:w="0" w:type="auto"/>
            <w:vMerge/>
            <w:tcBorders>
              <w:top w:val="nil"/>
              <w:left w:val="single" w:sz="4" w:space="0" w:color="000000"/>
              <w:bottom w:val="nil"/>
              <w:right w:val="single" w:sz="4" w:space="0" w:color="000000"/>
            </w:tcBorders>
          </w:tcPr>
          <w:p w14:paraId="123512B0"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91A9F24" w14:textId="77777777" w:rsidR="007522F4" w:rsidRDefault="00000000">
            <w:pPr>
              <w:spacing w:after="0"/>
              <w:ind w:left="2" w:firstLine="0"/>
              <w:jc w:val="center"/>
            </w:pPr>
            <w:r>
              <w:rPr>
                <w:sz w:val="22"/>
              </w:rPr>
              <w:t>6</w:t>
            </w:r>
          </w:p>
        </w:tc>
        <w:tc>
          <w:tcPr>
            <w:tcW w:w="2996" w:type="dxa"/>
            <w:tcBorders>
              <w:top w:val="single" w:sz="4" w:space="0" w:color="000000"/>
              <w:left w:val="single" w:sz="4" w:space="0" w:color="000000"/>
              <w:bottom w:val="single" w:sz="4" w:space="0" w:color="000000"/>
              <w:right w:val="single" w:sz="4" w:space="0" w:color="000000"/>
            </w:tcBorders>
          </w:tcPr>
          <w:p w14:paraId="2D57DA35" w14:textId="77777777" w:rsidR="007522F4" w:rsidRDefault="00000000">
            <w:pPr>
              <w:spacing w:after="0"/>
              <w:ind w:left="1" w:firstLine="0"/>
              <w:jc w:val="center"/>
            </w:pPr>
            <w:r>
              <w:rPr>
                <w:sz w:val="22"/>
              </w:rPr>
              <w:t>06皮带</w:t>
            </w:r>
          </w:p>
        </w:tc>
        <w:tc>
          <w:tcPr>
            <w:tcW w:w="1707" w:type="dxa"/>
            <w:tcBorders>
              <w:top w:val="single" w:sz="4" w:space="0" w:color="000000"/>
              <w:left w:val="single" w:sz="4" w:space="0" w:color="000000"/>
              <w:bottom w:val="single" w:sz="4" w:space="0" w:color="000000"/>
              <w:right w:val="single" w:sz="4" w:space="0" w:color="000000"/>
            </w:tcBorders>
          </w:tcPr>
          <w:p w14:paraId="1E5AEA97" w14:textId="77777777" w:rsidR="007522F4" w:rsidRDefault="00000000">
            <w:pPr>
              <w:spacing w:after="0"/>
              <w:ind w:left="1" w:firstLine="0"/>
              <w:jc w:val="center"/>
            </w:pPr>
            <w:r>
              <w:rPr>
                <w:sz w:val="21"/>
              </w:rPr>
              <w:t>YE3-160M-4</w:t>
            </w:r>
          </w:p>
        </w:tc>
        <w:tc>
          <w:tcPr>
            <w:tcW w:w="1120" w:type="dxa"/>
            <w:tcBorders>
              <w:top w:val="single" w:sz="4" w:space="0" w:color="000000"/>
              <w:left w:val="single" w:sz="4" w:space="0" w:color="000000"/>
              <w:bottom w:val="single" w:sz="4" w:space="0" w:color="000000"/>
              <w:right w:val="single" w:sz="4" w:space="0" w:color="000000"/>
            </w:tcBorders>
          </w:tcPr>
          <w:p w14:paraId="20E65356" w14:textId="77777777" w:rsidR="007522F4" w:rsidRDefault="00000000">
            <w:pPr>
              <w:spacing w:after="0"/>
              <w:ind w:left="2" w:firstLine="0"/>
              <w:jc w:val="center"/>
            </w:pPr>
            <w:r>
              <w:rPr>
                <w:sz w:val="22"/>
              </w:rPr>
              <w:t>11</w:t>
            </w:r>
          </w:p>
        </w:tc>
        <w:tc>
          <w:tcPr>
            <w:tcW w:w="624" w:type="dxa"/>
            <w:tcBorders>
              <w:top w:val="single" w:sz="4" w:space="0" w:color="000000"/>
              <w:left w:val="single" w:sz="4" w:space="0" w:color="000000"/>
              <w:bottom w:val="single" w:sz="4" w:space="0" w:color="000000"/>
              <w:right w:val="single" w:sz="4" w:space="0" w:color="000000"/>
            </w:tcBorders>
          </w:tcPr>
          <w:p w14:paraId="3F17D1B9"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FD58AFD" w14:textId="77777777" w:rsidR="007522F4" w:rsidRDefault="00000000">
            <w:pPr>
              <w:spacing w:after="0"/>
              <w:ind w:left="1" w:firstLine="0"/>
              <w:jc w:val="center"/>
            </w:pPr>
            <w:r>
              <w:rPr>
                <w:sz w:val="22"/>
              </w:rPr>
              <w:t>1</w:t>
            </w:r>
          </w:p>
        </w:tc>
      </w:tr>
      <w:tr w:rsidR="007522F4" w14:paraId="5CE74F2F" w14:textId="77777777">
        <w:trPr>
          <w:trHeight w:val="296"/>
        </w:trPr>
        <w:tc>
          <w:tcPr>
            <w:tcW w:w="0" w:type="auto"/>
            <w:vMerge/>
            <w:tcBorders>
              <w:top w:val="nil"/>
              <w:left w:val="single" w:sz="4" w:space="0" w:color="000000"/>
              <w:bottom w:val="nil"/>
              <w:right w:val="single" w:sz="4" w:space="0" w:color="000000"/>
            </w:tcBorders>
          </w:tcPr>
          <w:p w14:paraId="0D1B5656"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CCBD970" w14:textId="77777777" w:rsidR="007522F4" w:rsidRDefault="00000000">
            <w:pPr>
              <w:spacing w:after="0"/>
              <w:ind w:left="2" w:firstLine="0"/>
              <w:jc w:val="center"/>
            </w:pPr>
            <w:r>
              <w:rPr>
                <w:sz w:val="22"/>
              </w:rPr>
              <w:t>7</w:t>
            </w:r>
          </w:p>
        </w:tc>
        <w:tc>
          <w:tcPr>
            <w:tcW w:w="2996" w:type="dxa"/>
            <w:tcBorders>
              <w:top w:val="single" w:sz="4" w:space="0" w:color="000000"/>
              <w:left w:val="single" w:sz="4" w:space="0" w:color="000000"/>
              <w:bottom w:val="single" w:sz="4" w:space="0" w:color="000000"/>
              <w:right w:val="single" w:sz="4" w:space="0" w:color="000000"/>
            </w:tcBorders>
          </w:tcPr>
          <w:p w14:paraId="6361805E" w14:textId="77777777" w:rsidR="007522F4" w:rsidRDefault="00000000">
            <w:pPr>
              <w:spacing w:after="0"/>
              <w:ind w:left="1" w:firstLine="0"/>
              <w:jc w:val="center"/>
            </w:pPr>
            <w:r>
              <w:rPr>
                <w:sz w:val="22"/>
              </w:rPr>
              <w:t>07皮带</w:t>
            </w:r>
          </w:p>
        </w:tc>
        <w:tc>
          <w:tcPr>
            <w:tcW w:w="1707" w:type="dxa"/>
            <w:tcBorders>
              <w:top w:val="single" w:sz="4" w:space="0" w:color="000000"/>
              <w:left w:val="single" w:sz="4" w:space="0" w:color="000000"/>
              <w:bottom w:val="single" w:sz="4" w:space="0" w:color="000000"/>
              <w:right w:val="single" w:sz="4" w:space="0" w:color="000000"/>
            </w:tcBorders>
          </w:tcPr>
          <w:p w14:paraId="2E867888" w14:textId="77777777" w:rsidR="007522F4" w:rsidRDefault="00000000">
            <w:pPr>
              <w:spacing w:after="0"/>
              <w:ind w:left="1" w:firstLine="0"/>
              <w:jc w:val="center"/>
            </w:pPr>
            <w:r>
              <w:rPr>
                <w:sz w:val="21"/>
              </w:rPr>
              <w:t>YE3-160M-4</w:t>
            </w:r>
          </w:p>
        </w:tc>
        <w:tc>
          <w:tcPr>
            <w:tcW w:w="1120" w:type="dxa"/>
            <w:tcBorders>
              <w:top w:val="single" w:sz="4" w:space="0" w:color="000000"/>
              <w:left w:val="single" w:sz="4" w:space="0" w:color="000000"/>
              <w:bottom w:val="single" w:sz="4" w:space="0" w:color="000000"/>
              <w:right w:val="single" w:sz="4" w:space="0" w:color="000000"/>
            </w:tcBorders>
          </w:tcPr>
          <w:p w14:paraId="77CABFD6" w14:textId="77777777" w:rsidR="007522F4" w:rsidRDefault="00000000">
            <w:pPr>
              <w:spacing w:after="0"/>
              <w:ind w:left="2" w:firstLine="0"/>
              <w:jc w:val="center"/>
            </w:pPr>
            <w:r>
              <w:rPr>
                <w:sz w:val="22"/>
              </w:rPr>
              <w:t>11</w:t>
            </w:r>
          </w:p>
        </w:tc>
        <w:tc>
          <w:tcPr>
            <w:tcW w:w="624" w:type="dxa"/>
            <w:tcBorders>
              <w:top w:val="single" w:sz="4" w:space="0" w:color="000000"/>
              <w:left w:val="single" w:sz="4" w:space="0" w:color="000000"/>
              <w:bottom w:val="single" w:sz="4" w:space="0" w:color="000000"/>
              <w:right w:val="single" w:sz="4" w:space="0" w:color="000000"/>
            </w:tcBorders>
          </w:tcPr>
          <w:p w14:paraId="382E6B0E"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7CDCABB" w14:textId="77777777" w:rsidR="007522F4" w:rsidRDefault="00000000">
            <w:pPr>
              <w:spacing w:after="0"/>
              <w:ind w:left="1" w:firstLine="0"/>
              <w:jc w:val="center"/>
            </w:pPr>
            <w:r>
              <w:rPr>
                <w:sz w:val="22"/>
              </w:rPr>
              <w:t>1</w:t>
            </w:r>
          </w:p>
        </w:tc>
      </w:tr>
      <w:tr w:rsidR="007522F4" w14:paraId="5BC4DFC2" w14:textId="77777777">
        <w:trPr>
          <w:trHeight w:val="295"/>
        </w:trPr>
        <w:tc>
          <w:tcPr>
            <w:tcW w:w="0" w:type="auto"/>
            <w:vMerge/>
            <w:tcBorders>
              <w:top w:val="nil"/>
              <w:left w:val="single" w:sz="4" w:space="0" w:color="000000"/>
              <w:bottom w:val="nil"/>
              <w:right w:val="single" w:sz="4" w:space="0" w:color="000000"/>
            </w:tcBorders>
          </w:tcPr>
          <w:p w14:paraId="30D5A374"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EEC69C4" w14:textId="77777777" w:rsidR="007522F4" w:rsidRDefault="00000000">
            <w:pPr>
              <w:spacing w:after="0"/>
              <w:ind w:left="2" w:firstLine="0"/>
              <w:jc w:val="center"/>
            </w:pPr>
            <w:r>
              <w:rPr>
                <w:sz w:val="22"/>
              </w:rPr>
              <w:t>8</w:t>
            </w:r>
          </w:p>
        </w:tc>
        <w:tc>
          <w:tcPr>
            <w:tcW w:w="2996" w:type="dxa"/>
            <w:tcBorders>
              <w:top w:val="single" w:sz="4" w:space="0" w:color="000000"/>
              <w:left w:val="single" w:sz="4" w:space="0" w:color="000000"/>
              <w:bottom w:val="single" w:sz="4" w:space="0" w:color="000000"/>
              <w:right w:val="single" w:sz="4" w:space="0" w:color="000000"/>
            </w:tcBorders>
          </w:tcPr>
          <w:p w14:paraId="1EA248C4" w14:textId="77777777" w:rsidR="007522F4" w:rsidRDefault="00000000">
            <w:pPr>
              <w:spacing w:after="0"/>
              <w:ind w:left="1" w:firstLine="0"/>
              <w:jc w:val="center"/>
            </w:pPr>
            <w:r>
              <w:rPr>
                <w:sz w:val="22"/>
              </w:rPr>
              <w:t>成品库顶皮带</w:t>
            </w:r>
          </w:p>
        </w:tc>
        <w:tc>
          <w:tcPr>
            <w:tcW w:w="1707" w:type="dxa"/>
            <w:tcBorders>
              <w:top w:val="single" w:sz="4" w:space="0" w:color="000000"/>
              <w:left w:val="single" w:sz="4" w:space="0" w:color="000000"/>
              <w:bottom w:val="single" w:sz="4" w:space="0" w:color="000000"/>
              <w:right w:val="single" w:sz="4" w:space="0" w:color="000000"/>
            </w:tcBorders>
          </w:tcPr>
          <w:p w14:paraId="52CE4265" w14:textId="77777777" w:rsidR="007522F4" w:rsidRDefault="00000000">
            <w:pPr>
              <w:spacing w:after="0"/>
              <w:ind w:left="0" w:firstLine="0"/>
              <w:jc w:val="center"/>
            </w:pPr>
            <w:r>
              <w:rPr>
                <w:sz w:val="22"/>
              </w:rPr>
              <w:t>YE3-180M-4</w:t>
            </w:r>
          </w:p>
        </w:tc>
        <w:tc>
          <w:tcPr>
            <w:tcW w:w="1120" w:type="dxa"/>
            <w:tcBorders>
              <w:top w:val="single" w:sz="4" w:space="0" w:color="000000"/>
              <w:left w:val="single" w:sz="4" w:space="0" w:color="000000"/>
              <w:bottom w:val="single" w:sz="4" w:space="0" w:color="000000"/>
              <w:right w:val="single" w:sz="4" w:space="0" w:color="000000"/>
            </w:tcBorders>
          </w:tcPr>
          <w:p w14:paraId="4DD60990" w14:textId="77777777" w:rsidR="007522F4" w:rsidRDefault="00000000">
            <w:pPr>
              <w:spacing w:after="0"/>
              <w:ind w:left="2" w:firstLine="0"/>
              <w:jc w:val="center"/>
            </w:pPr>
            <w:r>
              <w:rPr>
                <w:sz w:val="22"/>
              </w:rPr>
              <w:t>18.5</w:t>
            </w:r>
          </w:p>
        </w:tc>
        <w:tc>
          <w:tcPr>
            <w:tcW w:w="624" w:type="dxa"/>
            <w:tcBorders>
              <w:top w:val="single" w:sz="4" w:space="0" w:color="000000"/>
              <w:left w:val="single" w:sz="4" w:space="0" w:color="000000"/>
              <w:bottom w:val="single" w:sz="4" w:space="0" w:color="000000"/>
              <w:right w:val="single" w:sz="4" w:space="0" w:color="000000"/>
            </w:tcBorders>
          </w:tcPr>
          <w:p w14:paraId="2739B03B"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B2A95E2" w14:textId="77777777" w:rsidR="007522F4" w:rsidRDefault="00000000">
            <w:pPr>
              <w:spacing w:after="0"/>
              <w:ind w:left="1" w:firstLine="0"/>
              <w:jc w:val="center"/>
            </w:pPr>
            <w:r>
              <w:rPr>
                <w:sz w:val="22"/>
              </w:rPr>
              <w:t>1</w:t>
            </w:r>
          </w:p>
        </w:tc>
      </w:tr>
      <w:tr w:rsidR="007522F4" w14:paraId="1C716CD0" w14:textId="77777777">
        <w:trPr>
          <w:trHeight w:val="295"/>
        </w:trPr>
        <w:tc>
          <w:tcPr>
            <w:tcW w:w="0" w:type="auto"/>
            <w:vMerge/>
            <w:tcBorders>
              <w:top w:val="nil"/>
              <w:left w:val="single" w:sz="4" w:space="0" w:color="000000"/>
              <w:bottom w:val="nil"/>
              <w:right w:val="single" w:sz="4" w:space="0" w:color="000000"/>
            </w:tcBorders>
          </w:tcPr>
          <w:p w14:paraId="2AC8FB9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B6932E3" w14:textId="77777777" w:rsidR="007522F4" w:rsidRDefault="00000000">
            <w:pPr>
              <w:spacing w:after="0"/>
              <w:ind w:left="2" w:firstLine="0"/>
              <w:jc w:val="center"/>
            </w:pPr>
            <w:r>
              <w:rPr>
                <w:sz w:val="22"/>
              </w:rPr>
              <w:t>9</w:t>
            </w:r>
          </w:p>
        </w:tc>
        <w:tc>
          <w:tcPr>
            <w:tcW w:w="2996" w:type="dxa"/>
            <w:tcBorders>
              <w:top w:val="single" w:sz="4" w:space="0" w:color="000000"/>
              <w:left w:val="single" w:sz="4" w:space="0" w:color="000000"/>
              <w:bottom w:val="single" w:sz="4" w:space="0" w:color="000000"/>
              <w:right w:val="single" w:sz="4" w:space="0" w:color="000000"/>
            </w:tcBorders>
          </w:tcPr>
          <w:p w14:paraId="0DD2168B" w14:textId="77777777" w:rsidR="007522F4" w:rsidRDefault="00000000">
            <w:pPr>
              <w:spacing w:after="0"/>
              <w:ind w:left="1" w:firstLine="0"/>
              <w:jc w:val="center"/>
            </w:pPr>
            <w:r>
              <w:rPr>
                <w:sz w:val="22"/>
              </w:rPr>
              <w:t>库顶移动小车</w:t>
            </w:r>
          </w:p>
        </w:tc>
        <w:tc>
          <w:tcPr>
            <w:tcW w:w="1707" w:type="dxa"/>
            <w:tcBorders>
              <w:top w:val="single" w:sz="4" w:space="0" w:color="000000"/>
              <w:left w:val="single" w:sz="4" w:space="0" w:color="000000"/>
              <w:bottom w:val="single" w:sz="4" w:space="0" w:color="000000"/>
              <w:right w:val="single" w:sz="4" w:space="0" w:color="000000"/>
            </w:tcBorders>
          </w:tcPr>
          <w:p w14:paraId="4FB79183" w14:textId="77777777" w:rsidR="007522F4" w:rsidRDefault="00000000">
            <w:pPr>
              <w:spacing w:after="0"/>
              <w:ind w:left="1" w:firstLine="0"/>
              <w:jc w:val="center"/>
            </w:pPr>
            <w:r>
              <w:rPr>
                <w:sz w:val="21"/>
              </w:rPr>
              <w:t>YE2 112M-6</w:t>
            </w:r>
          </w:p>
        </w:tc>
        <w:tc>
          <w:tcPr>
            <w:tcW w:w="1120" w:type="dxa"/>
            <w:tcBorders>
              <w:top w:val="single" w:sz="4" w:space="0" w:color="000000"/>
              <w:left w:val="single" w:sz="4" w:space="0" w:color="000000"/>
              <w:bottom w:val="single" w:sz="4" w:space="0" w:color="000000"/>
              <w:right w:val="single" w:sz="4" w:space="0" w:color="000000"/>
            </w:tcBorders>
          </w:tcPr>
          <w:p w14:paraId="50561F36" w14:textId="77777777" w:rsidR="007522F4" w:rsidRDefault="00000000">
            <w:pPr>
              <w:spacing w:after="0"/>
              <w:ind w:left="2"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tcPr>
          <w:p w14:paraId="12F8458B"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990A0B0" w14:textId="77777777" w:rsidR="007522F4" w:rsidRDefault="00000000">
            <w:pPr>
              <w:spacing w:after="0"/>
              <w:ind w:left="1" w:firstLine="0"/>
              <w:jc w:val="center"/>
            </w:pPr>
            <w:r>
              <w:rPr>
                <w:sz w:val="22"/>
              </w:rPr>
              <w:t>1</w:t>
            </w:r>
          </w:p>
        </w:tc>
      </w:tr>
      <w:tr w:rsidR="007522F4" w14:paraId="706F2339" w14:textId="77777777">
        <w:trPr>
          <w:trHeight w:val="296"/>
        </w:trPr>
        <w:tc>
          <w:tcPr>
            <w:tcW w:w="0" w:type="auto"/>
            <w:vMerge/>
            <w:tcBorders>
              <w:top w:val="nil"/>
              <w:left w:val="single" w:sz="4" w:space="0" w:color="000000"/>
              <w:bottom w:val="nil"/>
              <w:right w:val="single" w:sz="4" w:space="0" w:color="000000"/>
            </w:tcBorders>
          </w:tcPr>
          <w:p w14:paraId="4668181E"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272055A" w14:textId="77777777" w:rsidR="007522F4" w:rsidRDefault="00000000">
            <w:pPr>
              <w:spacing w:after="0"/>
              <w:ind w:left="83" w:firstLine="0"/>
            </w:pPr>
            <w:r>
              <w:rPr>
                <w:sz w:val="22"/>
              </w:rPr>
              <w:t>10</w:t>
            </w:r>
          </w:p>
        </w:tc>
        <w:tc>
          <w:tcPr>
            <w:tcW w:w="2996" w:type="dxa"/>
            <w:tcBorders>
              <w:top w:val="single" w:sz="4" w:space="0" w:color="000000"/>
              <w:left w:val="single" w:sz="4" w:space="0" w:color="000000"/>
              <w:bottom w:val="single" w:sz="4" w:space="0" w:color="000000"/>
              <w:right w:val="single" w:sz="4" w:space="0" w:color="000000"/>
            </w:tcBorders>
          </w:tcPr>
          <w:p w14:paraId="0B4407FE" w14:textId="77777777" w:rsidR="007522F4" w:rsidRDefault="00000000">
            <w:pPr>
              <w:spacing w:after="0"/>
              <w:ind w:left="1" w:firstLine="0"/>
              <w:jc w:val="center"/>
            </w:pPr>
            <w:r>
              <w:rPr>
                <w:sz w:val="22"/>
              </w:rPr>
              <w:t>库顶收尘风机</w:t>
            </w:r>
          </w:p>
        </w:tc>
        <w:tc>
          <w:tcPr>
            <w:tcW w:w="1707" w:type="dxa"/>
            <w:tcBorders>
              <w:top w:val="single" w:sz="4" w:space="0" w:color="000000"/>
              <w:left w:val="single" w:sz="4" w:space="0" w:color="000000"/>
              <w:bottom w:val="single" w:sz="4" w:space="0" w:color="000000"/>
              <w:right w:val="single" w:sz="4" w:space="0" w:color="000000"/>
            </w:tcBorders>
          </w:tcPr>
          <w:p w14:paraId="4BF35AE3" w14:textId="77777777" w:rsidR="007522F4" w:rsidRDefault="00000000">
            <w:pPr>
              <w:spacing w:after="0"/>
              <w:ind w:left="0" w:firstLine="0"/>
              <w:jc w:val="center"/>
            </w:pPr>
            <w:r>
              <w:rPr>
                <w:sz w:val="22"/>
              </w:rPr>
              <w:t>YX3-280S-4</w:t>
            </w:r>
          </w:p>
        </w:tc>
        <w:tc>
          <w:tcPr>
            <w:tcW w:w="1120" w:type="dxa"/>
            <w:tcBorders>
              <w:top w:val="single" w:sz="4" w:space="0" w:color="000000"/>
              <w:left w:val="single" w:sz="4" w:space="0" w:color="000000"/>
              <w:bottom w:val="single" w:sz="4" w:space="0" w:color="000000"/>
              <w:right w:val="single" w:sz="4" w:space="0" w:color="000000"/>
            </w:tcBorders>
          </w:tcPr>
          <w:p w14:paraId="51F29878" w14:textId="77777777" w:rsidR="007522F4" w:rsidRDefault="00000000">
            <w:pPr>
              <w:spacing w:after="0"/>
              <w:ind w:left="2"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62D023E9"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5FE8632" w14:textId="77777777" w:rsidR="007522F4" w:rsidRDefault="00000000">
            <w:pPr>
              <w:spacing w:after="0"/>
              <w:ind w:left="1" w:firstLine="0"/>
              <w:jc w:val="center"/>
            </w:pPr>
            <w:r>
              <w:rPr>
                <w:sz w:val="22"/>
              </w:rPr>
              <w:t>1</w:t>
            </w:r>
          </w:p>
        </w:tc>
      </w:tr>
      <w:tr w:rsidR="007522F4" w14:paraId="6C33BB1C" w14:textId="77777777">
        <w:trPr>
          <w:trHeight w:val="293"/>
        </w:trPr>
        <w:tc>
          <w:tcPr>
            <w:tcW w:w="0" w:type="auto"/>
            <w:vMerge/>
            <w:tcBorders>
              <w:top w:val="nil"/>
              <w:left w:val="single" w:sz="4" w:space="0" w:color="000000"/>
              <w:bottom w:val="single" w:sz="4" w:space="0" w:color="000000"/>
              <w:right w:val="single" w:sz="4" w:space="0" w:color="000000"/>
            </w:tcBorders>
          </w:tcPr>
          <w:p w14:paraId="72A73398"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3735205" w14:textId="77777777" w:rsidR="007522F4" w:rsidRDefault="00000000">
            <w:pPr>
              <w:spacing w:after="0"/>
              <w:ind w:left="83" w:firstLine="0"/>
            </w:pPr>
            <w:r>
              <w:rPr>
                <w:sz w:val="22"/>
              </w:rPr>
              <w:t>11</w:t>
            </w:r>
          </w:p>
        </w:tc>
        <w:tc>
          <w:tcPr>
            <w:tcW w:w="2996" w:type="dxa"/>
            <w:tcBorders>
              <w:top w:val="single" w:sz="4" w:space="0" w:color="000000"/>
              <w:left w:val="single" w:sz="4" w:space="0" w:color="000000"/>
              <w:bottom w:val="single" w:sz="4" w:space="0" w:color="000000"/>
              <w:right w:val="single" w:sz="4" w:space="0" w:color="000000"/>
            </w:tcBorders>
          </w:tcPr>
          <w:p w14:paraId="4A1E50C6" w14:textId="77777777" w:rsidR="007522F4" w:rsidRDefault="00000000">
            <w:pPr>
              <w:spacing w:after="0"/>
              <w:ind w:left="0" w:right="1" w:firstLine="0"/>
              <w:jc w:val="center"/>
            </w:pPr>
            <w:r>
              <w:rPr>
                <w:sz w:val="22"/>
              </w:rPr>
              <w:t>库顶收尘器螺旋电机</w:t>
            </w:r>
          </w:p>
        </w:tc>
        <w:tc>
          <w:tcPr>
            <w:tcW w:w="1707" w:type="dxa"/>
            <w:tcBorders>
              <w:top w:val="single" w:sz="4" w:space="0" w:color="000000"/>
              <w:left w:val="single" w:sz="4" w:space="0" w:color="000000"/>
              <w:bottom w:val="single" w:sz="4" w:space="0" w:color="000000"/>
              <w:right w:val="single" w:sz="4" w:space="0" w:color="000000"/>
            </w:tcBorders>
          </w:tcPr>
          <w:p w14:paraId="080D964C" w14:textId="77777777" w:rsidR="007522F4" w:rsidRDefault="00000000">
            <w:pPr>
              <w:spacing w:after="0"/>
              <w:ind w:left="0" w:firstLine="0"/>
              <w:jc w:val="center"/>
            </w:pPr>
            <w:r>
              <w:rPr>
                <w:sz w:val="22"/>
              </w:rPr>
              <w:t>YX3-112M-4</w:t>
            </w:r>
          </w:p>
        </w:tc>
        <w:tc>
          <w:tcPr>
            <w:tcW w:w="1120" w:type="dxa"/>
            <w:tcBorders>
              <w:top w:val="single" w:sz="4" w:space="0" w:color="000000"/>
              <w:left w:val="single" w:sz="4" w:space="0" w:color="000000"/>
              <w:bottom w:val="single" w:sz="4" w:space="0" w:color="000000"/>
              <w:right w:val="single" w:sz="4" w:space="0" w:color="000000"/>
            </w:tcBorders>
          </w:tcPr>
          <w:p w14:paraId="0C4B9756" w14:textId="77777777" w:rsidR="007522F4" w:rsidRDefault="00000000">
            <w:pPr>
              <w:spacing w:after="0"/>
              <w:ind w:left="2" w:firstLine="0"/>
              <w:jc w:val="center"/>
            </w:pPr>
            <w:r>
              <w:rPr>
                <w:sz w:val="22"/>
              </w:rPr>
              <w:t>4</w:t>
            </w:r>
          </w:p>
        </w:tc>
        <w:tc>
          <w:tcPr>
            <w:tcW w:w="624" w:type="dxa"/>
            <w:tcBorders>
              <w:top w:val="single" w:sz="4" w:space="0" w:color="000000"/>
              <w:left w:val="single" w:sz="4" w:space="0" w:color="000000"/>
              <w:bottom w:val="single" w:sz="4" w:space="0" w:color="000000"/>
              <w:right w:val="single" w:sz="4" w:space="0" w:color="000000"/>
            </w:tcBorders>
          </w:tcPr>
          <w:p w14:paraId="4AF97AC9" w14:textId="77777777" w:rsidR="007522F4" w:rsidRDefault="00000000">
            <w:pPr>
              <w:spacing w:after="0"/>
              <w:ind w:left="82"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FE841DE" w14:textId="77777777" w:rsidR="007522F4" w:rsidRDefault="00000000">
            <w:pPr>
              <w:spacing w:after="0"/>
              <w:ind w:left="1" w:firstLine="0"/>
              <w:jc w:val="center"/>
            </w:pPr>
            <w:r>
              <w:rPr>
                <w:sz w:val="22"/>
              </w:rPr>
              <w:t>1</w:t>
            </w:r>
          </w:p>
        </w:tc>
      </w:tr>
    </w:tbl>
    <w:p w14:paraId="179E1CBB" w14:textId="77777777" w:rsidR="007522F4" w:rsidRDefault="007522F4">
      <w:pPr>
        <w:spacing w:after="0"/>
        <w:ind w:left="-1800" w:right="10229" w:firstLine="0"/>
      </w:pPr>
    </w:p>
    <w:tbl>
      <w:tblPr>
        <w:tblStyle w:val="TableGrid"/>
        <w:tblW w:w="8726" w:type="dxa"/>
        <w:tblInd w:w="-108" w:type="dxa"/>
        <w:tblCellMar>
          <w:top w:w="35" w:type="dxa"/>
          <w:left w:w="137" w:type="dxa"/>
          <w:bottom w:w="0" w:type="dxa"/>
          <w:right w:w="137" w:type="dxa"/>
        </w:tblCellMar>
        <w:tblLook w:val="04A0" w:firstRow="1" w:lastRow="0" w:firstColumn="1" w:lastColumn="0" w:noHBand="0" w:noVBand="1"/>
      </w:tblPr>
      <w:tblGrid>
        <w:gridCol w:w="1031"/>
        <w:gridCol w:w="624"/>
        <w:gridCol w:w="2996"/>
        <w:gridCol w:w="1707"/>
        <w:gridCol w:w="1120"/>
        <w:gridCol w:w="624"/>
        <w:gridCol w:w="624"/>
      </w:tblGrid>
      <w:tr w:rsidR="007522F4" w14:paraId="5A2F67A9" w14:textId="77777777">
        <w:trPr>
          <w:trHeight w:val="295"/>
        </w:trPr>
        <w:tc>
          <w:tcPr>
            <w:tcW w:w="1031" w:type="dxa"/>
            <w:vMerge w:val="restart"/>
            <w:tcBorders>
              <w:top w:val="single" w:sz="4" w:space="0" w:color="000000"/>
              <w:left w:val="single" w:sz="4" w:space="0" w:color="000000"/>
              <w:bottom w:val="single" w:sz="4" w:space="0" w:color="000000"/>
              <w:right w:val="single" w:sz="4" w:space="0" w:color="000000"/>
            </w:tcBorders>
          </w:tcPr>
          <w:p w14:paraId="27C0F9A4"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135DBE6" w14:textId="77777777" w:rsidR="007522F4" w:rsidRDefault="00000000">
            <w:pPr>
              <w:spacing w:after="0"/>
              <w:ind w:left="66" w:firstLine="0"/>
            </w:pPr>
            <w:r>
              <w:rPr>
                <w:sz w:val="22"/>
              </w:rPr>
              <w:t>12</w:t>
            </w:r>
          </w:p>
        </w:tc>
        <w:tc>
          <w:tcPr>
            <w:tcW w:w="2996" w:type="dxa"/>
            <w:tcBorders>
              <w:top w:val="single" w:sz="4" w:space="0" w:color="000000"/>
              <w:left w:val="single" w:sz="4" w:space="0" w:color="000000"/>
              <w:bottom w:val="single" w:sz="4" w:space="0" w:color="000000"/>
              <w:right w:val="single" w:sz="4" w:space="0" w:color="000000"/>
            </w:tcBorders>
          </w:tcPr>
          <w:p w14:paraId="7A41DFCB" w14:textId="77777777" w:rsidR="007522F4" w:rsidRDefault="00000000">
            <w:pPr>
              <w:spacing w:after="0"/>
              <w:ind w:left="0" w:right="1" w:firstLine="0"/>
              <w:jc w:val="center"/>
            </w:pPr>
            <w:r>
              <w:rPr>
                <w:sz w:val="22"/>
              </w:rPr>
              <w:t>库顶收尘器卸灰电机</w:t>
            </w:r>
          </w:p>
        </w:tc>
        <w:tc>
          <w:tcPr>
            <w:tcW w:w="1707" w:type="dxa"/>
            <w:tcBorders>
              <w:top w:val="single" w:sz="4" w:space="0" w:color="000000"/>
              <w:left w:val="single" w:sz="4" w:space="0" w:color="000000"/>
              <w:bottom w:val="single" w:sz="4" w:space="0" w:color="000000"/>
              <w:right w:val="single" w:sz="4" w:space="0" w:color="000000"/>
            </w:tcBorders>
          </w:tcPr>
          <w:p w14:paraId="4C335566" w14:textId="77777777" w:rsidR="007522F4" w:rsidRDefault="00000000">
            <w:pPr>
              <w:spacing w:after="0"/>
              <w:ind w:left="1" w:firstLine="0"/>
              <w:jc w:val="center"/>
            </w:pPr>
            <w:r>
              <w:rPr>
                <w:sz w:val="21"/>
              </w:rPr>
              <w:t>YX3-90L-4</w:t>
            </w:r>
          </w:p>
        </w:tc>
        <w:tc>
          <w:tcPr>
            <w:tcW w:w="1120" w:type="dxa"/>
            <w:tcBorders>
              <w:top w:val="single" w:sz="4" w:space="0" w:color="000000"/>
              <w:left w:val="single" w:sz="4" w:space="0" w:color="000000"/>
              <w:bottom w:val="single" w:sz="4" w:space="0" w:color="000000"/>
              <w:right w:val="single" w:sz="4" w:space="0" w:color="000000"/>
            </w:tcBorders>
          </w:tcPr>
          <w:p w14:paraId="685FFE32"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45A7C3B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00B3CFC" w14:textId="77777777" w:rsidR="007522F4" w:rsidRDefault="00000000">
            <w:pPr>
              <w:spacing w:after="0"/>
              <w:ind w:left="1" w:firstLine="0"/>
              <w:jc w:val="center"/>
            </w:pPr>
            <w:r>
              <w:rPr>
                <w:sz w:val="22"/>
              </w:rPr>
              <w:t>1</w:t>
            </w:r>
          </w:p>
        </w:tc>
      </w:tr>
      <w:tr w:rsidR="007522F4" w14:paraId="16DFAE15" w14:textId="77777777">
        <w:trPr>
          <w:trHeight w:val="296"/>
        </w:trPr>
        <w:tc>
          <w:tcPr>
            <w:tcW w:w="0" w:type="auto"/>
            <w:vMerge/>
            <w:tcBorders>
              <w:top w:val="nil"/>
              <w:left w:val="single" w:sz="4" w:space="0" w:color="000000"/>
              <w:bottom w:val="nil"/>
              <w:right w:val="single" w:sz="4" w:space="0" w:color="000000"/>
            </w:tcBorders>
          </w:tcPr>
          <w:p w14:paraId="67A8AF9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D65DF1E" w14:textId="77777777" w:rsidR="007522F4" w:rsidRDefault="00000000">
            <w:pPr>
              <w:spacing w:after="0"/>
              <w:ind w:left="66" w:firstLine="0"/>
            </w:pPr>
            <w:r>
              <w:rPr>
                <w:sz w:val="22"/>
              </w:rPr>
              <w:t>13</w:t>
            </w:r>
          </w:p>
        </w:tc>
        <w:tc>
          <w:tcPr>
            <w:tcW w:w="2996" w:type="dxa"/>
            <w:tcBorders>
              <w:top w:val="single" w:sz="4" w:space="0" w:color="000000"/>
              <w:left w:val="single" w:sz="4" w:space="0" w:color="000000"/>
              <w:bottom w:val="single" w:sz="4" w:space="0" w:color="000000"/>
              <w:right w:val="single" w:sz="4" w:space="0" w:color="000000"/>
            </w:tcBorders>
          </w:tcPr>
          <w:p w14:paraId="582D6DDE" w14:textId="77777777" w:rsidR="007522F4" w:rsidRDefault="00000000">
            <w:pPr>
              <w:spacing w:after="0"/>
              <w:ind w:left="2" w:firstLine="0"/>
              <w:jc w:val="center"/>
            </w:pPr>
            <w:r>
              <w:rPr>
                <w:sz w:val="22"/>
              </w:rPr>
              <w:t>库顶收尘振动电机</w:t>
            </w:r>
          </w:p>
        </w:tc>
        <w:tc>
          <w:tcPr>
            <w:tcW w:w="1707" w:type="dxa"/>
            <w:tcBorders>
              <w:top w:val="single" w:sz="4" w:space="0" w:color="000000"/>
              <w:left w:val="single" w:sz="4" w:space="0" w:color="000000"/>
              <w:bottom w:val="single" w:sz="4" w:space="0" w:color="000000"/>
              <w:right w:val="single" w:sz="4" w:space="0" w:color="000000"/>
            </w:tcBorders>
          </w:tcPr>
          <w:p w14:paraId="61DCD409" w14:textId="77777777" w:rsidR="007522F4" w:rsidRDefault="00000000">
            <w:pPr>
              <w:spacing w:after="0"/>
              <w:ind w:left="0" w:right="1" w:firstLine="0"/>
              <w:jc w:val="center"/>
            </w:pPr>
            <w:r>
              <w:rPr>
                <w:sz w:val="21"/>
              </w:rPr>
              <w:t>YZS-2</w:t>
            </w:r>
          </w:p>
        </w:tc>
        <w:tc>
          <w:tcPr>
            <w:tcW w:w="1120" w:type="dxa"/>
            <w:tcBorders>
              <w:top w:val="single" w:sz="4" w:space="0" w:color="000000"/>
              <w:left w:val="single" w:sz="4" w:space="0" w:color="000000"/>
              <w:bottom w:val="single" w:sz="4" w:space="0" w:color="000000"/>
              <w:right w:val="single" w:sz="4" w:space="0" w:color="000000"/>
            </w:tcBorders>
          </w:tcPr>
          <w:p w14:paraId="6FBF36CE" w14:textId="77777777" w:rsidR="007522F4" w:rsidRDefault="00000000">
            <w:pPr>
              <w:spacing w:after="0"/>
              <w:ind w:left="3" w:firstLine="0"/>
              <w:jc w:val="center"/>
            </w:pPr>
            <w:r>
              <w:rPr>
                <w:sz w:val="22"/>
              </w:rPr>
              <w:t>0.2</w:t>
            </w:r>
          </w:p>
        </w:tc>
        <w:tc>
          <w:tcPr>
            <w:tcW w:w="624" w:type="dxa"/>
            <w:tcBorders>
              <w:top w:val="single" w:sz="4" w:space="0" w:color="000000"/>
              <w:left w:val="single" w:sz="4" w:space="0" w:color="000000"/>
              <w:bottom w:val="single" w:sz="4" w:space="0" w:color="000000"/>
              <w:right w:val="single" w:sz="4" w:space="0" w:color="000000"/>
            </w:tcBorders>
          </w:tcPr>
          <w:p w14:paraId="15A67F5D"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F70D672" w14:textId="77777777" w:rsidR="007522F4" w:rsidRDefault="00000000">
            <w:pPr>
              <w:spacing w:after="0"/>
              <w:ind w:left="1" w:firstLine="0"/>
              <w:jc w:val="center"/>
            </w:pPr>
            <w:r>
              <w:rPr>
                <w:sz w:val="22"/>
              </w:rPr>
              <w:t>1</w:t>
            </w:r>
          </w:p>
        </w:tc>
      </w:tr>
      <w:tr w:rsidR="007522F4" w14:paraId="1FC2DBF9" w14:textId="77777777">
        <w:trPr>
          <w:trHeight w:val="295"/>
        </w:trPr>
        <w:tc>
          <w:tcPr>
            <w:tcW w:w="0" w:type="auto"/>
            <w:vMerge/>
            <w:tcBorders>
              <w:top w:val="nil"/>
              <w:left w:val="single" w:sz="4" w:space="0" w:color="000000"/>
              <w:bottom w:val="nil"/>
              <w:right w:val="single" w:sz="4" w:space="0" w:color="000000"/>
            </w:tcBorders>
          </w:tcPr>
          <w:p w14:paraId="1E2606DD"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3E21EB5" w14:textId="77777777" w:rsidR="007522F4" w:rsidRDefault="00000000">
            <w:pPr>
              <w:spacing w:after="0"/>
              <w:ind w:left="66" w:firstLine="0"/>
            </w:pPr>
            <w:r>
              <w:rPr>
                <w:sz w:val="22"/>
              </w:rPr>
              <w:t>14</w:t>
            </w:r>
          </w:p>
        </w:tc>
        <w:tc>
          <w:tcPr>
            <w:tcW w:w="2996" w:type="dxa"/>
            <w:tcBorders>
              <w:top w:val="single" w:sz="4" w:space="0" w:color="000000"/>
              <w:left w:val="single" w:sz="4" w:space="0" w:color="000000"/>
              <w:bottom w:val="single" w:sz="4" w:space="0" w:color="000000"/>
              <w:right w:val="single" w:sz="4" w:space="0" w:color="000000"/>
            </w:tcBorders>
          </w:tcPr>
          <w:p w14:paraId="04C0D81B" w14:textId="77777777" w:rsidR="007522F4" w:rsidRDefault="00000000">
            <w:pPr>
              <w:spacing w:after="0"/>
              <w:ind w:left="2" w:firstLine="0"/>
              <w:jc w:val="center"/>
            </w:pPr>
            <w:r>
              <w:rPr>
                <w:sz w:val="22"/>
              </w:rPr>
              <w:t>上成品库拉链机斜</w:t>
            </w:r>
          </w:p>
        </w:tc>
        <w:tc>
          <w:tcPr>
            <w:tcW w:w="1707" w:type="dxa"/>
            <w:tcBorders>
              <w:top w:val="single" w:sz="4" w:space="0" w:color="000000"/>
              <w:left w:val="single" w:sz="4" w:space="0" w:color="000000"/>
              <w:bottom w:val="single" w:sz="4" w:space="0" w:color="000000"/>
              <w:right w:val="single" w:sz="4" w:space="0" w:color="000000"/>
            </w:tcBorders>
          </w:tcPr>
          <w:p w14:paraId="752F28D2" w14:textId="77777777" w:rsidR="007522F4" w:rsidRDefault="00000000">
            <w:pPr>
              <w:spacing w:after="0"/>
              <w:ind w:left="0" w:firstLine="0"/>
              <w:jc w:val="center"/>
            </w:pPr>
            <w:r>
              <w:rPr>
                <w:sz w:val="22"/>
              </w:rPr>
              <w:t>Y130L-4</w:t>
            </w:r>
          </w:p>
        </w:tc>
        <w:tc>
          <w:tcPr>
            <w:tcW w:w="1120" w:type="dxa"/>
            <w:tcBorders>
              <w:top w:val="single" w:sz="4" w:space="0" w:color="000000"/>
              <w:left w:val="single" w:sz="4" w:space="0" w:color="000000"/>
              <w:bottom w:val="single" w:sz="4" w:space="0" w:color="000000"/>
              <w:right w:val="single" w:sz="4" w:space="0" w:color="000000"/>
            </w:tcBorders>
          </w:tcPr>
          <w:p w14:paraId="2D3DF627" w14:textId="77777777" w:rsidR="007522F4" w:rsidRDefault="00000000">
            <w:pPr>
              <w:spacing w:after="0"/>
              <w:ind w:left="3"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tcPr>
          <w:p w14:paraId="3D19055E"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3EFC0C4" w14:textId="77777777" w:rsidR="007522F4" w:rsidRDefault="00000000">
            <w:pPr>
              <w:spacing w:after="0"/>
              <w:ind w:left="1" w:firstLine="0"/>
              <w:jc w:val="center"/>
            </w:pPr>
            <w:r>
              <w:rPr>
                <w:sz w:val="22"/>
              </w:rPr>
              <w:t>1</w:t>
            </w:r>
          </w:p>
        </w:tc>
      </w:tr>
      <w:tr w:rsidR="007522F4" w14:paraId="66D162C8" w14:textId="77777777">
        <w:trPr>
          <w:trHeight w:val="295"/>
        </w:trPr>
        <w:tc>
          <w:tcPr>
            <w:tcW w:w="0" w:type="auto"/>
            <w:vMerge/>
            <w:tcBorders>
              <w:top w:val="nil"/>
              <w:left w:val="single" w:sz="4" w:space="0" w:color="000000"/>
              <w:bottom w:val="nil"/>
              <w:right w:val="single" w:sz="4" w:space="0" w:color="000000"/>
            </w:tcBorders>
          </w:tcPr>
          <w:p w14:paraId="117D9ED9"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B43B7F0" w14:textId="77777777" w:rsidR="007522F4" w:rsidRDefault="00000000">
            <w:pPr>
              <w:spacing w:after="0"/>
              <w:ind w:left="66" w:firstLine="0"/>
            </w:pPr>
            <w:r>
              <w:rPr>
                <w:sz w:val="22"/>
              </w:rPr>
              <w:t>15</w:t>
            </w:r>
          </w:p>
        </w:tc>
        <w:tc>
          <w:tcPr>
            <w:tcW w:w="2996" w:type="dxa"/>
            <w:tcBorders>
              <w:top w:val="single" w:sz="4" w:space="0" w:color="000000"/>
              <w:left w:val="single" w:sz="4" w:space="0" w:color="000000"/>
              <w:bottom w:val="single" w:sz="4" w:space="0" w:color="000000"/>
              <w:right w:val="single" w:sz="4" w:space="0" w:color="000000"/>
            </w:tcBorders>
          </w:tcPr>
          <w:p w14:paraId="0FF42225" w14:textId="77777777" w:rsidR="007522F4" w:rsidRDefault="00000000">
            <w:pPr>
              <w:spacing w:after="0"/>
              <w:ind w:left="2" w:firstLine="0"/>
              <w:jc w:val="center"/>
            </w:pPr>
            <w:r>
              <w:rPr>
                <w:sz w:val="22"/>
              </w:rPr>
              <w:t>拉链机下振动电机</w:t>
            </w:r>
          </w:p>
        </w:tc>
        <w:tc>
          <w:tcPr>
            <w:tcW w:w="1707" w:type="dxa"/>
            <w:tcBorders>
              <w:top w:val="single" w:sz="4" w:space="0" w:color="000000"/>
              <w:left w:val="single" w:sz="4" w:space="0" w:color="000000"/>
              <w:bottom w:val="single" w:sz="4" w:space="0" w:color="000000"/>
              <w:right w:val="single" w:sz="4" w:space="0" w:color="000000"/>
            </w:tcBorders>
          </w:tcPr>
          <w:p w14:paraId="23CEA283"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493D307D" w14:textId="77777777" w:rsidR="007522F4" w:rsidRDefault="00000000">
            <w:pPr>
              <w:spacing w:after="0"/>
              <w:ind w:left="3" w:firstLine="0"/>
              <w:jc w:val="center"/>
            </w:pPr>
            <w:r>
              <w:rPr>
                <w:sz w:val="22"/>
              </w:rPr>
              <w:t>2</w:t>
            </w:r>
          </w:p>
        </w:tc>
        <w:tc>
          <w:tcPr>
            <w:tcW w:w="624" w:type="dxa"/>
            <w:tcBorders>
              <w:top w:val="single" w:sz="4" w:space="0" w:color="000000"/>
              <w:left w:val="single" w:sz="4" w:space="0" w:color="000000"/>
              <w:bottom w:val="single" w:sz="4" w:space="0" w:color="000000"/>
              <w:right w:val="single" w:sz="4" w:space="0" w:color="000000"/>
            </w:tcBorders>
          </w:tcPr>
          <w:p w14:paraId="4B7A0E6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486EA25" w14:textId="77777777" w:rsidR="007522F4" w:rsidRDefault="00000000">
            <w:pPr>
              <w:spacing w:after="0"/>
              <w:ind w:left="1" w:firstLine="0"/>
              <w:jc w:val="center"/>
            </w:pPr>
            <w:r>
              <w:rPr>
                <w:sz w:val="22"/>
              </w:rPr>
              <w:t>2</w:t>
            </w:r>
          </w:p>
        </w:tc>
      </w:tr>
      <w:tr w:rsidR="007522F4" w14:paraId="31239CD6" w14:textId="77777777">
        <w:trPr>
          <w:trHeight w:val="296"/>
        </w:trPr>
        <w:tc>
          <w:tcPr>
            <w:tcW w:w="0" w:type="auto"/>
            <w:vMerge/>
            <w:tcBorders>
              <w:top w:val="nil"/>
              <w:left w:val="single" w:sz="4" w:space="0" w:color="000000"/>
              <w:bottom w:val="nil"/>
              <w:right w:val="single" w:sz="4" w:space="0" w:color="000000"/>
            </w:tcBorders>
          </w:tcPr>
          <w:p w14:paraId="09C78E9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7B5FAF7" w14:textId="77777777" w:rsidR="007522F4" w:rsidRDefault="00000000">
            <w:pPr>
              <w:spacing w:after="0"/>
              <w:ind w:left="66" w:firstLine="0"/>
            </w:pPr>
            <w:r>
              <w:rPr>
                <w:sz w:val="22"/>
              </w:rPr>
              <w:t>16</w:t>
            </w:r>
          </w:p>
        </w:tc>
        <w:tc>
          <w:tcPr>
            <w:tcW w:w="2996" w:type="dxa"/>
            <w:tcBorders>
              <w:top w:val="single" w:sz="4" w:space="0" w:color="000000"/>
              <w:left w:val="single" w:sz="4" w:space="0" w:color="000000"/>
              <w:bottom w:val="single" w:sz="4" w:space="0" w:color="000000"/>
              <w:right w:val="single" w:sz="4" w:space="0" w:color="000000"/>
            </w:tcBorders>
          </w:tcPr>
          <w:p w14:paraId="2B69B3D8" w14:textId="77777777" w:rsidR="007522F4" w:rsidRDefault="00000000">
            <w:pPr>
              <w:spacing w:after="0"/>
              <w:ind w:left="2" w:firstLine="0"/>
              <w:jc w:val="center"/>
            </w:pPr>
            <w:r>
              <w:rPr>
                <w:sz w:val="22"/>
              </w:rPr>
              <w:t>拉链机下铰刀</w:t>
            </w:r>
          </w:p>
        </w:tc>
        <w:tc>
          <w:tcPr>
            <w:tcW w:w="1707" w:type="dxa"/>
            <w:tcBorders>
              <w:top w:val="single" w:sz="4" w:space="0" w:color="000000"/>
              <w:left w:val="single" w:sz="4" w:space="0" w:color="000000"/>
              <w:bottom w:val="single" w:sz="4" w:space="0" w:color="000000"/>
              <w:right w:val="single" w:sz="4" w:space="0" w:color="000000"/>
            </w:tcBorders>
          </w:tcPr>
          <w:p w14:paraId="11251E58" w14:textId="77777777" w:rsidR="007522F4" w:rsidRDefault="00000000">
            <w:pPr>
              <w:spacing w:after="0"/>
              <w:ind w:left="0" w:firstLine="0"/>
              <w:jc w:val="center"/>
            </w:pPr>
            <w:r>
              <w:rPr>
                <w:sz w:val="22"/>
              </w:rPr>
              <w:t>1100L2-4</w:t>
            </w:r>
          </w:p>
        </w:tc>
        <w:tc>
          <w:tcPr>
            <w:tcW w:w="1120" w:type="dxa"/>
            <w:tcBorders>
              <w:top w:val="single" w:sz="4" w:space="0" w:color="000000"/>
              <w:left w:val="single" w:sz="4" w:space="0" w:color="000000"/>
              <w:bottom w:val="single" w:sz="4" w:space="0" w:color="000000"/>
              <w:right w:val="single" w:sz="4" w:space="0" w:color="000000"/>
            </w:tcBorders>
          </w:tcPr>
          <w:p w14:paraId="5809C446"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09BB9503"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C5056EC" w14:textId="77777777" w:rsidR="007522F4" w:rsidRDefault="00000000">
            <w:pPr>
              <w:spacing w:after="0"/>
              <w:ind w:left="1" w:firstLine="0"/>
              <w:jc w:val="center"/>
            </w:pPr>
            <w:r>
              <w:rPr>
                <w:sz w:val="22"/>
              </w:rPr>
              <w:t>1</w:t>
            </w:r>
          </w:p>
        </w:tc>
      </w:tr>
      <w:tr w:rsidR="007522F4" w14:paraId="16DCC8DD" w14:textId="77777777">
        <w:trPr>
          <w:trHeight w:val="295"/>
        </w:trPr>
        <w:tc>
          <w:tcPr>
            <w:tcW w:w="0" w:type="auto"/>
            <w:vMerge/>
            <w:tcBorders>
              <w:top w:val="nil"/>
              <w:left w:val="single" w:sz="4" w:space="0" w:color="000000"/>
              <w:bottom w:val="nil"/>
              <w:right w:val="single" w:sz="4" w:space="0" w:color="000000"/>
            </w:tcBorders>
          </w:tcPr>
          <w:p w14:paraId="3E449662"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84A02DE" w14:textId="77777777" w:rsidR="007522F4" w:rsidRDefault="00000000">
            <w:pPr>
              <w:spacing w:after="0"/>
              <w:ind w:left="66" w:firstLine="0"/>
            </w:pPr>
            <w:r>
              <w:rPr>
                <w:sz w:val="22"/>
              </w:rPr>
              <w:t>17</w:t>
            </w:r>
          </w:p>
        </w:tc>
        <w:tc>
          <w:tcPr>
            <w:tcW w:w="2996" w:type="dxa"/>
            <w:tcBorders>
              <w:top w:val="single" w:sz="4" w:space="0" w:color="000000"/>
              <w:left w:val="single" w:sz="4" w:space="0" w:color="000000"/>
              <w:bottom w:val="single" w:sz="4" w:space="0" w:color="000000"/>
              <w:right w:val="single" w:sz="4" w:space="0" w:color="000000"/>
            </w:tcBorders>
          </w:tcPr>
          <w:p w14:paraId="7A5CF39C" w14:textId="77777777" w:rsidR="007522F4" w:rsidRDefault="00000000">
            <w:pPr>
              <w:spacing w:after="0"/>
              <w:ind w:left="260" w:firstLine="0"/>
            </w:pPr>
            <w:r>
              <w:rPr>
                <w:sz w:val="22"/>
              </w:rPr>
              <w:t>库顶下料口电动执行器</w:t>
            </w:r>
          </w:p>
        </w:tc>
        <w:tc>
          <w:tcPr>
            <w:tcW w:w="1707" w:type="dxa"/>
            <w:tcBorders>
              <w:top w:val="single" w:sz="4" w:space="0" w:color="000000"/>
              <w:left w:val="single" w:sz="4" w:space="0" w:color="000000"/>
              <w:bottom w:val="single" w:sz="4" w:space="0" w:color="000000"/>
              <w:right w:val="single" w:sz="4" w:space="0" w:color="000000"/>
            </w:tcBorders>
          </w:tcPr>
          <w:p w14:paraId="5AFA9644" w14:textId="77777777" w:rsidR="007522F4" w:rsidRDefault="00000000">
            <w:pPr>
              <w:spacing w:after="0"/>
              <w:ind w:left="0" w:right="1" w:firstLine="0"/>
              <w:jc w:val="center"/>
            </w:pPr>
            <w:r>
              <w:rPr>
                <w:sz w:val="21"/>
              </w:rPr>
              <w:t>AS-25/F</w:t>
            </w:r>
          </w:p>
        </w:tc>
        <w:tc>
          <w:tcPr>
            <w:tcW w:w="1120" w:type="dxa"/>
            <w:tcBorders>
              <w:top w:val="single" w:sz="4" w:space="0" w:color="000000"/>
              <w:left w:val="single" w:sz="4" w:space="0" w:color="000000"/>
              <w:bottom w:val="single" w:sz="4" w:space="0" w:color="000000"/>
              <w:right w:val="single" w:sz="4" w:space="0" w:color="000000"/>
            </w:tcBorders>
          </w:tcPr>
          <w:p w14:paraId="5A638C70" w14:textId="77777777" w:rsidR="007522F4" w:rsidRDefault="00000000">
            <w:pPr>
              <w:spacing w:after="0"/>
              <w:ind w:left="3" w:firstLine="0"/>
              <w:jc w:val="center"/>
            </w:pPr>
            <w:r>
              <w:rPr>
                <w:sz w:val="22"/>
              </w:rPr>
              <w:t>0.065</w:t>
            </w:r>
          </w:p>
        </w:tc>
        <w:tc>
          <w:tcPr>
            <w:tcW w:w="624" w:type="dxa"/>
            <w:tcBorders>
              <w:top w:val="single" w:sz="4" w:space="0" w:color="000000"/>
              <w:left w:val="single" w:sz="4" w:space="0" w:color="000000"/>
              <w:bottom w:val="single" w:sz="4" w:space="0" w:color="000000"/>
              <w:right w:val="single" w:sz="4" w:space="0" w:color="000000"/>
            </w:tcBorders>
          </w:tcPr>
          <w:p w14:paraId="380F8772"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46CBE353" w14:textId="77777777" w:rsidR="007522F4" w:rsidRDefault="00000000">
            <w:pPr>
              <w:spacing w:after="0"/>
              <w:ind w:left="65" w:firstLine="0"/>
            </w:pPr>
            <w:r>
              <w:rPr>
                <w:sz w:val="22"/>
              </w:rPr>
              <w:t>10</w:t>
            </w:r>
          </w:p>
        </w:tc>
      </w:tr>
      <w:tr w:rsidR="007522F4" w14:paraId="70BFA34F" w14:textId="77777777">
        <w:trPr>
          <w:trHeight w:val="295"/>
        </w:trPr>
        <w:tc>
          <w:tcPr>
            <w:tcW w:w="0" w:type="auto"/>
            <w:vMerge/>
            <w:tcBorders>
              <w:top w:val="nil"/>
              <w:left w:val="single" w:sz="4" w:space="0" w:color="000000"/>
              <w:bottom w:val="nil"/>
              <w:right w:val="single" w:sz="4" w:space="0" w:color="000000"/>
            </w:tcBorders>
          </w:tcPr>
          <w:p w14:paraId="2F12745E"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20708D2" w14:textId="77777777" w:rsidR="007522F4" w:rsidRDefault="00000000">
            <w:pPr>
              <w:spacing w:after="0"/>
              <w:ind w:left="66" w:firstLine="0"/>
            </w:pPr>
            <w:r>
              <w:rPr>
                <w:sz w:val="22"/>
              </w:rPr>
              <w:t>18</w:t>
            </w:r>
          </w:p>
        </w:tc>
        <w:tc>
          <w:tcPr>
            <w:tcW w:w="2996" w:type="dxa"/>
            <w:tcBorders>
              <w:top w:val="single" w:sz="4" w:space="0" w:color="000000"/>
              <w:left w:val="single" w:sz="4" w:space="0" w:color="000000"/>
              <w:bottom w:val="single" w:sz="4" w:space="0" w:color="000000"/>
              <w:right w:val="single" w:sz="4" w:space="0" w:color="000000"/>
            </w:tcBorders>
          </w:tcPr>
          <w:p w14:paraId="12EA55DB" w14:textId="77777777" w:rsidR="007522F4" w:rsidRDefault="00000000">
            <w:pPr>
              <w:spacing w:after="0"/>
              <w:ind w:left="260" w:firstLine="0"/>
            </w:pPr>
            <w:r>
              <w:rPr>
                <w:sz w:val="22"/>
              </w:rPr>
              <w:t>成品振动筛顶除尘电机</w:t>
            </w:r>
          </w:p>
        </w:tc>
        <w:tc>
          <w:tcPr>
            <w:tcW w:w="1707" w:type="dxa"/>
            <w:tcBorders>
              <w:top w:val="single" w:sz="4" w:space="0" w:color="000000"/>
              <w:left w:val="single" w:sz="4" w:space="0" w:color="000000"/>
              <w:bottom w:val="single" w:sz="4" w:space="0" w:color="000000"/>
              <w:right w:val="single" w:sz="4" w:space="0" w:color="000000"/>
            </w:tcBorders>
          </w:tcPr>
          <w:p w14:paraId="42EC65E2" w14:textId="77777777" w:rsidR="007522F4" w:rsidRDefault="00000000">
            <w:pPr>
              <w:spacing w:after="0"/>
              <w:ind w:left="1" w:firstLine="0"/>
              <w:jc w:val="center"/>
            </w:pPr>
            <w:r>
              <w:rPr>
                <w:sz w:val="21"/>
              </w:rPr>
              <w:t>YX3-280M-4</w:t>
            </w:r>
          </w:p>
        </w:tc>
        <w:tc>
          <w:tcPr>
            <w:tcW w:w="1120" w:type="dxa"/>
            <w:tcBorders>
              <w:top w:val="single" w:sz="4" w:space="0" w:color="000000"/>
              <w:left w:val="single" w:sz="4" w:space="0" w:color="000000"/>
              <w:bottom w:val="single" w:sz="4" w:space="0" w:color="000000"/>
              <w:right w:val="single" w:sz="4" w:space="0" w:color="000000"/>
            </w:tcBorders>
          </w:tcPr>
          <w:p w14:paraId="020D7934" w14:textId="77777777" w:rsidR="007522F4" w:rsidRDefault="00000000">
            <w:pPr>
              <w:spacing w:after="0"/>
              <w:ind w:left="3" w:firstLine="0"/>
              <w:jc w:val="center"/>
            </w:pPr>
            <w:r>
              <w:rPr>
                <w:sz w:val="22"/>
              </w:rPr>
              <w:t>90</w:t>
            </w:r>
          </w:p>
        </w:tc>
        <w:tc>
          <w:tcPr>
            <w:tcW w:w="624" w:type="dxa"/>
            <w:tcBorders>
              <w:top w:val="single" w:sz="4" w:space="0" w:color="000000"/>
              <w:left w:val="single" w:sz="4" w:space="0" w:color="000000"/>
              <w:bottom w:val="single" w:sz="4" w:space="0" w:color="000000"/>
              <w:right w:val="single" w:sz="4" w:space="0" w:color="000000"/>
            </w:tcBorders>
          </w:tcPr>
          <w:p w14:paraId="59EF7B28"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354A15F" w14:textId="77777777" w:rsidR="007522F4" w:rsidRDefault="00000000">
            <w:pPr>
              <w:spacing w:after="0"/>
              <w:ind w:left="1" w:firstLine="0"/>
              <w:jc w:val="center"/>
            </w:pPr>
            <w:r>
              <w:rPr>
                <w:sz w:val="22"/>
              </w:rPr>
              <w:t>1</w:t>
            </w:r>
          </w:p>
        </w:tc>
      </w:tr>
      <w:tr w:rsidR="007522F4" w14:paraId="4E669966" w14:textId="77777777">
        <w:trPr>
          <w:trHeight w:val="296"/>
        </w:trPr>
        <w:tc>
          <w:tcPr>
            <w:tcW w:w="0" w:type="auto"/>
            <w:vMerge/>
            <w:tcBorders>
              <w:top w:val="nil"/>
              <w:left w:val="single" w:sz="4" w:space="0" w:color="000000"/>
              <w:bottom w:val="nil"/>
              <w:right w:val="single" w:sz="4" w:space="0" w:color="000000"/>
            </w:tcBorders>
          </w:tcPr>
          <w:p w14:paraId="02E8F9D3"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EC4CB53" w14:textId="77777777" w:rsidR="007522F4" w:rsidRDefault="00000000">
            <w:pPr>
              <w:spacing w:after="0"/>
              <w:ind w:left="66" w:firstLine="0"/>
            </w:pPr>
            <w:r>
              <w:rPr>
                <w:sz w:val="22"/>
              </w:rPr>
              <w:t>19</w:t>
            </w:r>
          </w:p>
        </w:tc>
        <w:tc>
          <w:tcPr>
            <w:tcW w:w="2996" w:type="dxa"/>
            <w:tcBorders>
              <w:top w:val="single" w:sz="4" w:space="0" w:color="000000"/>
              <w:left w:val="single" w:sz="4" w:space="0" w:color="000000"/>
              <w:bottom w:val="single" w:sz="4" w:space="0" w:color="000000"/>
              <w:right w:val="single" w:sz="4" w:space="0" w:color="000000"/>
            </w:tcBorders>
          </w:tcPr>
          <w:p w14:paraId="1EB9076C" w14:textId="77777777" w:rsidR="007522F4" w:rsidRDefault="00000000">
            <w:pPr>
              <w:spacing w:after="0"/>
              <w:ind w:left="42" w:firstLine="0"/>
              <w:jc w:val="both"/>
            </w:pPr>
            <w:r>
              <w:rPr>
                <w:sz w:val="22"/>
              </w:rPr>
              <w:t>成品振动筛顶除尘卸灰电机</w:t>
            </w:r>
          </w:p>
        </w:tc>
        <w:tc>
          <w:tcPr>
            <w:tcW w:w="1707" w:type="dxa"/>
            <w:tcBorders>
              <w:top w:val="single" w:sz="4" w:space="0" w:color="000000"/>
              <w:left w:val="single" w:sz="4" w:space="0" w:color="000000"/>
              <w:bottom w:val="single" w:sz="4" w:space="0" w:color="000000"/>
              <w:right w:val="single" w:sz="4" w:space="0" w:color="000000"/>
            </w:tcBorders>
          </w:tcPr>
          <w:p w14:paraId="3B5E83AA"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33EDEAE6"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495940BC"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0155B92" w14:textId="77777777" w:rsidR="007522F4" w:rsidRDefault="00000000">
            <w:pPr>
              <w:spacing w:after="0"/>
              <w:ind w:left="1" w:firstLine="0"/>
              <w:jc w:val="center"/>
            </w:pPr>
            <w:r>
              <w:rPr>
                <w:sz w:val="22"/>
              </w:rPr>
              <w:t>1</w:t>
            </w:r>
          </w:p>
        </w:tc>
      </w:tr>
      <w:tr w:rsidR="007522F4" w14:paraId="533667D8" w14:textId="77777777">
        <w:trPr>
          <w:trHeight w:val="295"/>
        </w:trPr>
        <w:tc>
          <w:tcPr>
            <w:tcW w:w="0" w:type="auto"/>
            <w:vMerge/>
            <w:tcBorders>
              <w:top w:val="nil"/>
              <w:left w:val="single" w:sz="4" w:space="0" w:color="000000"/>
              <w:bottom w:val="nil"/>
              <w:right w:val="single" w:sz="4" w:space="0" w:color="000000"/>
            </w:tcBorders>
          </w:tcPr>
          <w:p w14:paraId="5117C216"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77D99EA" w14:textId="77777777" w:rsidR="007522F4" w:rsidRDefault="00000000">
            <w:pPr>
              <w:spacing w:after="0"/>
              <w:ind w:left="66" w:firstLine="0"/>
            </w:pPr>
            <w:r>
              <w:rPr>
                <w:sz w:val="22"/>
              </w:rPr>
              <w:t>20</w:t>
            </w:r>
          </w:p>
        </w:tc>
        <w:tc>
          <w:tcPr>
            <w:tcW w:w="2996" w:type="dxa"/>
            <w:tcBorders>
              <w:top w:val="single" w:sz="4" w:space="0" w:color="000000"/>
              <w:left w:val="single" w:sz="4" w:space="0" w:color="000000"/>
              <w:bottom w:val="single" w:sz="4" w:space="0" w:color="000000"/>
              <w:right w:val="single" w:sz="4" w:space="0" w:color="000000"/>
            </w:tcBorders>
          </w:tcPr>
          <w:p w14:paraId="48866A44" w14:textId="77777777" w:rsidR="007522F4" w:rsidRDefault="00000000">
            <w:pPr>
              <w:spacing w:after="0"/>
              <w:ind w:left="42" w:firstLine="0"/>
              <w:jc w:val="both"/>
            </w:pPr>
            <w:r>
              <w:rPr>
                <w:sz w:val="22"/>
              </w:rPr>
              <w:t>成品振动筛顶除尘螺旋电机</w:t>
            </w:r>
          </w:p>
        </w:tc>
        <w:tc>
          <w:tcPr>
            <w:tcW w:w="1707" w:type="dxa"/>
            <w:tcBorders>
              <w:top w:val="single" w:sz="4" w:space="0" w:color="000000"/>
              <w:left w:val="single" w:sz="4" w:space="0" w:color="000000"/>
              <w:bottom w:val="single" w:sz="4" w:space="0" w:color="000000"/>
              <w:right w:val="single" w:sz="4" w:space="0" w:color="000000"/>
            </w:tcBorders>
          </w:tcPr>
          <w:p w14:paraId="67A79EBF" w14:textId="77777777" w:rsidR="007522F4" w:rsidRDefault="00000000">
            <w:pPr>
              <w:spacing w:after="0"/>
              <w:ind w:left="1" w:firstLine="0"/>
              <w:jc w:val="center"/>
            </w:pPr>
            <w:r>
              <w:rPr>
                <w:sz w:val="21"/>
              </w:rPr>
              <w:t>YX3-112M-4</w:t>
            </w:r>
          </w:p>
        </w:tc>
        <w:tc>
          <w:tcPr>
            <w:tcW w:w="1120" w:type="dxa"/>
            <w:tcBorders>
              <w:top w:val="single" w:sz="4" w:space="0" w:color="000000"/>
              <w:left w:val="single" w:sz="4" w:space="0" w:color="000000"/>
              <w:bottom w:val="single" w:sz="4" w:space="0" w:color="000000"/>
              <w:right w:val="single" w:sz="4" w:space="0" w:color="000000"/>
            </w:tcBorders>
          </w:tcPr>
          <w:p w14:paraId="248202BE" w14:textId="77777777" w:rsidR="007522F4" w:rsidRDefault="00000000">
            <w:pPr>
              <w:spacing w:after="0"/>
              <w:ind w:left="3" w:firstLine="0"/>
              <w:jc w:val="center"/>
            </w:pPr>
            <w:r>
              <w:rPr>
                <w:sz w:val="22"/>
              </w:rPr>
              <w:t>4</w:t>
            </w:r>
          </w:p>
        </w:tc>
        <w:tc>
          <w:tcPr>
            <w:tcW w:w="624" w:type="dxa"/>
            <w:tcBorders>
              <w:top w:val="single" w:sz="4" w:space="0" w:color="000000"/>
              <w:left w:val="single" w:sz="4" w:space="0" w:color="000000"/>
              <w:bottom w:val="single" w:sz="4" w:space="0" w:color="000000"/>
              <w:right w:val="single" w:sz="4" w:space="0" w:color="000000"/>
            </w:tcBorders>
          </w:tcPr>
          <w:p w14:paraId="2AB0087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E40B396" w14:textId="77777777" w:rsidR="007522F4" w:rsidRDefault="00000000">
            <w:pPr>
              <w:spacing w:after="0"/>
              <w:ind w:left="1" w:firstLine="0"/>
              <w:jc w:val="center"/>
            </w:pPr>
            <w:r>
              <w:rPr>
                <w:sz w:val="22"/>
              </w:rPr>
              <w:t>1</w:t>
            </w:r>
          </w:p>
        </w:tc>
      </w:tr>
      <w:tr w:rsidR="007522F4" w14:paraId="1070D532" w14:textId="77777777">
        <w:trPr>
          <w:trHeight w:val="295"/>
        </w:trPr>
        <w:tc>
          <w:tcPr>
            <w:tcW w:w="0" w:type="auto"/>
            <w:vMerge/>
            <w:tcBorders>
              <w:top w:val="nil"/>
              <w:left w:val="single" w:sz="4" w:space="0" w:color="000000"/>
              <w:bottom w:val="nil"/>
              <w:right w:val="single" w:sz="4" w:space="0" w:color="000000"/>
            </w:tcBorders>
          </w:tcPr>
          <w:p w14:paraId="693AA7F3"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A4A175B" w14:textId="77777777" w:rsidR="007522F4" w:rsidRDefault="00000000">
            <w:pPr>
              <w:spacing w:after="0"/>
              <w:ind w:left="66" w:firstLine="0"/>
            </w:pPr>
            <w:r>
              <w:rPr>
                <w:sz w:val="22"/>
              </w:rPr>
              <w:t>21</w:t>
            </w:r>
          </w:p>
        </w:tc>
        <w:tc>
          <w:tcPr>
            <w:tcW w:w="2996" w:type="dxa"/>
            <w:tcBorders>
              <w:top w:val="single" w:sz="4" w:space="0" w:color="000000"/>
              <w:left w:val="single" w:sz="4" w:space="0" w:color="000000"/>
              <w:bottom w:val="single" w:sz="4" w:space="0" w:color="000000"/>
              <w:right w:val="single" w:sz="4" w:space="0" w:color="000000"/>
            </w:tcBorders>
          </w:tcPr>
          <w:p w14:paraId="576EBE1F" w14:textId="77777777" w:rsidR="007522F4" w:rsidRDefault="00000000">
            <w:pPr>
              <w:spacing w:after="0"/>
              <w:ind w:left="42" w:firstLine="0"/>
              <w:jc w:val="both"/>
            </w:pPr>
            <w:r>
              <w:rPr>
                <w:sz w:val="22"/>
              </w:rPr>
              <w:t>成品振动筛顶除尘振动电机</w:t>
            </w:r>
          </w:p>
        </w:tc>
        <w:tc>
          <w:tcPr>
            <w:tcW w:w="1707" w:type="dxa"/>
            <w:tcBorders>
              <w:top w:val="single" w:sz="4" w:space="0" w:color="000000"/>
              <w:left w:val="single" w:sz="4" w:space="0" w:color="000000"/>
              <w:bottom w:val="single" w:sz="4" w:space="0" w:color="000000"/>
              <w:right w:val="single" w:sz="4" w:space="0" w:color="000000"/>
            </w:tcBorders>
          </w:tcPr>
          <w:p w14:paraId="4E8090B7"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353C9413" w14:textId="77777777" w:rsidR="007522F4" w:rsidRDefault="00000000">
            <w:pPr>
              <w:spacing w:after="0"/>
              <w:ind w:left="3" w:firstLine="0"/>
              <w:jc w:val="center"/>
            </w:pPr>
            <w:r>
              <w:rPr>
                <w:sz w:val="22"/>
              </w:rPr>
              <w:t>0.2</w:t>
            </w:r>
          </w:p>
        </w:tc>
        <w:tc>
          <w:tcPr>
            <w:tcW w:w="624" w:type="dxa"/>
            <w:tcBorders>
              <w:top w:val="single" w:sz="4" w:space="0" w:color="000000"/>
              <w:left w:val="single" w:sz="4" w:space="0" w:color="000000"/>
              <w:bottom w:val="single" w:sz="4" w:space="0" w:color="000000"/>
              <w:right w:val="single" w:sz="4" w:space="0" w:color="000000"/>
            </w:tcBorders>
          </w:tcPr>
          <w:p w14:paraId="70095D57"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24EB48A" w14:textId="77777777" w:rsidR="007522F4" w:rsidRDefault="00000000">
            <w:pPr>
              <w:spacing w:after="0"/>
              <w:ind w:left="1" w:firstLine="0"/>
              <w:jc w:val="center"/>
            </w:pPr>
            <w:r>
              <w:rPr>
                <w:sz w:val="22"/>
              </w:rPr>
              <w:t>1</w:t>
            </w:r>
          </w:p>
        </w:tc>
      </w:tr>
      <w:tr w:rsidR="007522F4" w14:paraId="2AF63544" w14:textId="77777777">
        <w:trPr>
          <w:trHeight w:val="295"/>
        </w:trPr>
        <w:tc>
          <w:tcPr>
            <w:tcW w:w="0" w:type="auto"/>
            <w:vMerge/>
            <w:tcBorders>
              <w:top w:val="nil"/>
              <w:left w:val="single" w:sz="4" w:space="0" w:color="000000"/>
              <w:bottom w:val="nil"/>
              <w:right w:val="single" w:sz="4" w:space="0" w:color="000000"/>
            </w:tcBorders>
          </w:tcPr>
          <w:p w14:paraId="53AFA87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4DDE99E" w14:textId="77777777" w:rsidR="007522F4" w:rsidRDefault="00000000">
            <w:pPr>
              <w:spacing w:after="0"/>
              <w:ind w:left="66" w:firstLine="0"/>
            </w:pPr>
            <w:r>
              <w:rPr>
                <w:sz w:val="22"/>
              </w:rPr>
              <w:t>22</w:t>
            </w:r>
          </w:p>
        </w:tc>
        <w:tc>
          <w:tcPr>
            <w:tcW w:w="2996" w:type="dxa"/>
            <w:tcBorders>
              <w:top w:val="single" w:sz="4" w:space="0" w:color="000000"/>
              <w:left w:val="single" w:sz="4" w:space="0" w:color="000000"/>
              <w:bottom w:val="single" w:sz="4" w:space="0" w:color="000000"/>
              <w:right w:val="single" w:sz="4" w:space="0" w:color="000000"/>
            </w:tcBorders>
          </w:tcPr>
          <w:p w14:paraId="205821D3" w14:textId="77777777" w:rsidR="007522F4" w:rsidRDefault="00000000">
            <w:pPr>
              <w:spacing w:after="0"/>
              <w:ind w:left="1" w:firstLine="0"/>
              <w:jc w:val="center"/>
            </w:pPr>
            <w:r>
              <w:rPr>
                <w:sz w:val="22"/>
              </w:rPr>
              <w:t>复合立式破碎机</w:t>
            </w:r>
          </w:p>
        </w:tc>
        <w:tc>
          <w:tcPr>
            <w:tcW w:w="1707" w:type="dxa"/>
            <w:tcBorders>
              <w:top w:val="single" w:sz="4" w:space="0" w:color="000000"/>
              <w:left w:val="single" w:sz="4" w:space="0" w:color="000000"/>
              <w:bottom w:val="single" w:sz="4" w:space="0" w:color="000000"/>
              <w:right w:val="single" w:sz="4" w:space="0" w:color="000000"/>
            </w:tcBorders>
          </w:tcPr>
          <w:p w14:paraId="701663CE" w14:textId="77777777" w:rsidR="007522F4" w:rsidRDefault="00000000">
            <w:pPr>
              <w:spacing w:after="0"/>
              <w:ind w:left="34" w:firstLine="0"/>
            </w:pPr>
            <w:r>
              <w:rPr>
                <w:sz w:val="21"/>
              </w:rPr>
              <w:t>YX3-315L2-6V6</w:t>
            </w:r>
          </w:p>
        </w:tc>
        <w:tc>
          <w:tcPr>
            <w:tcW w:w="1120" w:type="dxa"/>
            <w:tcBorders>
              <w:top w:val="single" w:sz="4" w:space="0" w:color="000000"/>
              <w:left w:val="single" w:sz="4" w:space="0" w:color="000000"/>
              <w:bottom w:val="single" w:sz="4" w:space="0" w:color="000000"/>
              <w:right w:val="single" w:sz="4" w:space="0" w:color="000000"/>
            </w:tcBorders>
          </w:tcPr>
          <w:p w14:paraId="25FFD2F8" w14:textId="77777777" w:rsidR="007522F4" w:rsidRDefault="00000000">
            <w:pPr>
              <w:spacing w:after="0"/>
              <w:ind w:left="3" w:firstLine="0"/>
              <w:jc w:val="center"/>
            </w:pPr>
            <w:r>
              <w:rPr>
                <w:sz w:val="22"/>
              </w:rPr>
              <w:t>132</w:t>
            </w:r>
          </w:p>
        </w:tc>
        <w:tc>
          <w:tcPr>
            <w:tcW w:w="624" w:type="dxa"/>
            <w:tcBorders>
              <w:top w:val="single" w:sz="4" w:space="0" w:color="000000"/>
              <w:left w:val="single" w:sz="4" w:space="0" w:color="000000"/>
              <w:bottom w:val="single" w:sz="4" w:space="0" w:color="000000"/>
              <w:right w:val="single" w:sz="4" w:space="0" w:color="000000"/>
            </w:tcBorders>
          </w:tcPr>
          <w:p w14:paraId="624D34C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46EDC6F3" w14:textId="77777777" w:rsidR="007522F4" w:rsidRDefault="00000000">
            <w:pPr>
              <w:spacing w:after="0"/>
              <w:ind w:left="1" w:firstLine="0"/>
              <w:jc w:val="center"/>
            </w:pPr>
            <w:r>
              <w:rPr>
                <w:sz w:val="22"/>
              </w:rPr>
              <w:t>1</w:t>
            </w:r>
          </w:p>
        </w:tc>
      </w:tr>
      <w:tr w:rsidR="007522F4" w14:paraId="3AD82CAC" w14:textId="77777777">
        <w:trPr>
          <w:trHeight w:val="296"/>
        </w:trPr>
        <w:tc>
          <w:tcPr>
            <w:tcW w:w="0" w:type="auto"/>
            <w:vMerge/>
            <w:tcBorders>
              <w:top w:val="nil"/>
              <w:left w:val="single" w:sz="4" w:space="0" w:color="000000"/>
              <w:bottom w:val="nil"/>
              <w:right w:val="single" w:sz="4" w:space="0" w:color="000000"/>
            </w:tcBorders>
          </w:tcPr>
          <w:p w14:paraId="42663524"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6116BD6" w14:textId="77777777" w:rsidR="007522F4" w:rsidRDefault="00000000">
            <w:pPr>
              <w:spacing w:after="0"/>
              <w:ind w:left="66" w:firstLine="0"/>
            </w:pPr>
            <w:r>
              <w:rPr>
                <w:sz w:val="22"/>
              </w:rPr>
              <w:t>23</w:t>
            </w:r>
          </w:p>
        </w:tc>
        <w:tc>
          <w:tcPr>
            <w:tcW w:w="2996" w:type="dxa"/>
            <w:tcBorders>
              <w:top w:val="single" w:sz="4" w:space="0" w:color="000000"/>
              <w:left w:val="single" w:sz="4" w:space="0" w:color="000000"/>
              <w:bottom w:val="single" w:sz="4" w:space="0" w:color="000000"/>
              <w:right w:val="single" w:sz="4" w:space="0" w:color="000000"/>
            </w:tcBorders>
          </w:tcPr>
          <w:p w14:paraId="4562CEB4" w14:textId="77777777" w:rsidR="007522F4" w:rsidRDefault="00000000">
            <w:pPr>
              <w:spacing w:after="0"/>
              <w:ind w:left="4" w:firstLine="0"/>
              <w:jc w:val="center"/>
            </w:pPr>
            <w:r>
              <w:rPr>
                <w:sz w:val="22"/>
              </w:rPr>
              <w:t>装车除尘器</w:t>
            </w:r>
          </w:p>
        </w:tc>
        <w:tc>
          <w:tcPr>
            <w:tcW w:w="1707" w:type="dxa"/>
            <w:tcBorders>
              <w:top w:val="single" w:sz="4" w:space="0" w:color="000000"/>
              <w:left w:val="single" w:sz="4" w:space="0" w:color="000000"/>
              <w:bottom w:val="single" w:sz="4" w:space="0" w:color="000000"/>
              <w:right w:val="single" w:sz="4" w:space="0" w:color="000000"/>
            </w:tcBorders>
          </w:tcPr>
          <w:p w14:paraId="7AA0A0AF"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7F415CD8" w14:textId="77777777" w:rsidR="007522F4" w:rsidRDefault="00000000">
            <w:pPr>
              <w:spacing w:after="0"/>
              <w:ind w:left="3" w:firstLine="0"/>
              <w:jc w:val="center"/>
            </w:pPr>
            <w:r>
              <w:rPr>
                <w:sz w:val="22"/>
              </w:rPr>
              <w:t>11</w:t>
            </w:r>
          </w:p>
        </w:tc>
        <w:tc>
          <w:tcPr>
            <w:tcW w:w="624" w:type="dxa"/>
            <w:tcBorders>
              <w:top w:val="single" w:sz="4" w:space="0" w:color="000000"/>
              <w:left w:val="single" w:sz="4" w:space="0" w:color="000000"/>
              <w:bottom w:val="single" w:sz="4" w:space="0" w:color="000000"/>
              <w:right w:val="single" w:sz="4" w:space="0" w:color="000000"/>
            </w:tcBorders>
          </w:tcPr>
          <w:p w14:paraId="0993D3AB"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72BEAB7" w14:textId="77777777" w:rsidR="007522F4" w:rsidRDefault="00000000">
            <w:pPr>
              <w:spacing w:after="0"/>
              <w:ind w:left="65" w:firstLine="0"/>
            </w:pPr>
            <w:r>
              <w:rPr>
                <w:sz w:val="22"/>
              </w:rPr>
              <w:t>12</w:t>
            </w:r>
          </w:p>
        </w:tc>
      </w:tr>
      <w:tr w:rsidR="007522F4" w14:paraId="61B03498" w14:textId="77777777">
        <w:trPr>
          <w:trHeight w:val="295"/>
        </w:trPr>
        <w:tc>
          <w:tcPr>
            <w:tcW w:w="0" w:type="auto"/>
            <w:vMerge/>
            <w:tcBorders>
              <w:top w:val="nil"/>
              <w:left w:val="single" w:sz="4" w:space="0" w:color="000000"/>
              <w:bottom w:val="nil"/>
              <w:right w:val="single" w:sz="4" w:space="0" w:color="000000"/>
            </w:tcBorders>
          </w:tcPr>
          <w:p w14:paraId="1236932F"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2B93D9A" w14:textId="77777777" w:rsidR="007522F4" w:rsidRDefault="00000000">
            <w:pPr>
              <w:spacing w:after="0"/>
              <w:ind w:left="66" w:firstLine="0"/>
            </w:pPr>
            <w:r>
              <w:rPr>
                <w:sz w:val="22"/>
              </w:rPr>
              <w:t>24</w:t>
            </w:r>
          </w:p>
        </w:tc>
        <w:tc>
          <w:tcPr>
            <w:tcW w:w="2996" w:type="dxa"/>
            <w:tcBorders>
              <w:top w:val="single" w:sz="4" w:space="0" w:color="000000"/>
              <w:left w:val="single" w:sz="4" w:space="0" w:color="000000"/>
              <w:bottom w:val="single" w:sz="4" w:space="0" w:color="000000"/>
              <w:right w:val="single" w:sz="4" w:space="0" w:color="000000"/>
            </w:tcBorders>
          </w:tcPr>
          <w:p w14:paraId="277D1A62" w14:textId="77777777" w:rsidR="007522F4" w:rsidRDefault="00000000">
            <w:pPr>
              <w:spacing w:after="0"/>
              <w:ind w:left="0" w:right="1" w:firstLine="0"/>
              <w:jc w:val="center"/>
            </w:pPr>
            <w:r>
              <w:rPr>
                <w:sz w:val="22"/>
              </w:rPr>
              <w:t>照明灯</w:t>
            </w:r>
          </w:p>
        </w:tc>
        <w:tc>
          <w:tcPr>
            <w:tcW w:w="1707" w:type="dxa"/>
            <w:tcBorders>
              <w:top w:val="single" w:sz="4" w:space="0" w:color="000000"/>
              <w:left w:val="single" w:sz="4" w:space="0" w:color="000000"/>
              <w:bottom w:val="single" w:sz="4" w:space="0" w:color="000000"/>
              <w:right w:val="single" w:sz="4" w:space="0" w:color="000000"/>
            </w:tcBorders>
          </w:tcPr>
          <w:p w14:paraId="0569E87D"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4B08B071" w14:textId="77777777" w:rsidR="007522F4" w:rsidRDefault="00000000">
            <w:pPr>
              <w:spacing w:after="0"/>
              <w:ind w:left="3" w:firstLine="0"/>
              <w:jc w:val="center"/>
            </w:pPr>
            <w:r>
              <w:rPr>
                <w:sz w:val="22"/>
              </w:rPr>
              <w:t>0.1</w:t>
            </w:r>
          </w:p>
        </w:tc>
        <w:tc>
          <w:tcPr>
            <w:tcW w:w="624" w:type="dxa"/>
            <w:tcBorders>
              <w:top w:val="single" w:sz="4" w:space="0" w:color="000000"/>
              <w:left w:val="single" w:sz="4" w:space="0" w:color="000000"/>
              <w:bottom w:val="single" w:sz="4" w:space="0" w:color="000000"/>
              <w:right w:val="single" w:sz="4" w:space="0" w:color="000000"/>
            </w:tcBorders>
          </w:tcPr>
          <w:p w14:paraId="2765BF43" w14:textId="77777777" w:rsidR="007522F4" w:rsidRDefault="00000000">
            <w:pPr>
              <w:spacing w:after="0"/>
              <w:ind w:left="65"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05672983" w14:textId="77777777" w:rsidR="007522F4" w:rsidRDefault="00000000">
            <w:pPr>
              <w:spacing w:after="0"/>
              <w:ind w:left="65" w:firstLine="0"/>
            </w:pPr>
            <w:r>
              <w:rPr>
                <w:sz w:val="22"/>
              </w:rPr>
              <w:t>15</w:t>
            </w:r>
          </w:p>
        </w:tc>
      </w:tr>
      <w:tr w:rsidR="007522F4" w14:paraId="5B4919E0" w14:textId="77777777">
        <w:trPr>
          <w:trHeight w:val="295"/>
        </w:trPr>
        <w:tc>
          <w:tcPr>
            <w:tcW w:w="0" w:type="auto"/>
            <w:vMerge/>
            <w:tcBorders>
              <w:top w:val="nil"/>
              <w:left w:val="single" w:sz="4" w:space="0" w:color="000000"/>
              <w:bottom w:val="single" w:sz="4" w:space="0" w:color="000000"/>
              <w:right w:val="single" w:sz="4" w:space="0" w:color="000000"/>
            </w:tcBorders>
          </w:tcPr>
          <w:p w14:paraId="3FDE994A"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9AB7F34" w14:textId="77777777" w:rsidR="007522F4" w:rsidRDefault="00000000">
            <w:pPr>
              <w:spacing w:after="0"/>
              <w:ind w:left="66" w:firstLine="0"/>
            </w:pPr>
            <w:r>
              <w:rPr>
                <w:sz w:val="22"/>
              </w:rPr>
              <w:t>25</w:t>
            </w:r>
          </w:p>
        </w:tc>
        <w:tc>
          <w:tcPr>
            <w:tcW w:w="2996" w:type="dxa"/>
            <w:tcBorders>
              <w:top w:val="single" w:sz="4" w:space="0" w:color="000000"/>
              <w:left w:val="single" w:sz="4" w:space="0" w:color="000000"/>
              <w:bottom w:val="single" w:sz="4" w:space="0" w:color="000000"/>
              <w:right w:val="single" w:sz="4" w:space="0" w:color="000000"/>
            </w:tcBorders>
          </w:tcPr>
          <w:p w14:paraId="233BC722" w14:textId="77777777" w:rsidR="007522F4" w:rsidRDefault="00000000">
            <w:pPr>
              <w:spacing w:after="0"/>
              <w:ind w:left="0" w:right="1" w:firstLine="0"/>
              <w:jc w:val="center"/>
            </w:pPr>
            <w:r>
              <w:rPr>
                <w:sz w:val="22"/>
              </w:rPr>
              <w:t>取暖设备</w:t>
            </w:r>
          </w:p>
        </w:tc>
        <w:tc>
          <w:tcPr>
            <w:tcW w:w="1707" w:type="dxa"/>
            <w:tcBorders>
              <w:top w:val="single" w:sz="4" w:space="0" w:color="000000"/>
              <w:left w:val="single" w:sz="4" w:space="0" w:color="000000"/>
              <w:bottom w:val="single" w:sz="4" w:space="0" w:color="000000"/>
              <w:right w:val="single" w:sz="4" w:space="0" w:color="000000"/>
            </w:tcBorders>
          </w:tcPr>
          <w:p w14:paraId="475323A4"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5B8B1E92"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0320B8A2" w14:textId="77777777" w:rsidR="007522F4" w:rsidRDefault="00000000">
            <w:pPr>
              <w:spacing w:after="0"/>
              <w:ind w:left="65"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1957E06B" w14:textId="77777777" w:rsidR="007522F4" w:rsidRDefault="00000000">
            <w:pPr>
              <w:spacing w:after="0"/>
              <w:ind w:left="1" w:firstLine="0"/>
              <w:jc w:val="center"/>
            </w:pPr>
            <w:r>
              <w:rPr>
                <w:sz w:val="22"/>
              </w:rPr>
              <w:t>2</w:t>
            </w:r>
          </w:p>
        </w:tc>
      </w:tr>
      <w:tr w:rsidR="007522F4" w14:paraId="0D4B3C62" w14:textId="77777777">
        <w:trPr>
          <w:trHeight w:val="296"/>
        </w:trPr>
        <w:tc>
          <w:tcPr>
            <w:tcW w:w="1031" w:type="dxa"/>
            <w:vMerge w:val="restart"/>
            <w:tcBorders>
              <w:top w:val="single" w:sz="4" w:space="0" w:color="000000"/>
              <w:left w:val="single" w:sz="4" w:space="0" w:color="000000"/>
              <w:bottom w:val="single" w:sz="4" w:space="0" w:color="000000"/>
              <w:right w:val="single" w:sz="4" w:space="0" w:color="000000"/>
            </w:tcBorders>
            <w:vAlign w:val="center"/>
          </w:tcPr>
          <w:p w14:paraId="1E728F47" w14:textId="77777777" w:rsidR="007522F4" w:rsidRDefault="00000000">
            <w:pPr>
              <w:spacing w:after="0" w:line="241" w:lineRule="auto"/>
              <w:ind w:left="169" w:right="170" w:firstLine="0"/>
              <w:jc w:val="center"/>
            </w:pPr>
            <w:r>
              <w:rPr>
                <w:sz w:val="21"/>
              </w:rPr>
              <w:t>煤磨系统</w:t>
            </w:r>
          </w:p>
          <w:p w14:paraId="2BEF55A9" w14:textId="77777777" w:rsidR="007522F4" w:rsidRDefault="00000000">
            <w:pPr>
              <w:spacing w:after="0"/>
              <w:ind w:left="273" w:right="90" w:firstLine="130"/>
            </w:pPr>
            <w:r>
              <w:rPr>
                <w:sz w:val="11"/>
              </w:rPr>
              <w:t xml:space="preserve">¦ </w:t>
            </w:r>
            <w:r>
              <w:rPr>
                <w:sz w:val="21"/>
              </w:rPr>
              <w:t>共用设备</w:t>
            </w:r>
          </w:p>
        </w:tc>
        <w:tc>
          <w:tcPr>
            <w:tcW w:w="624" w:type="dxa"/>
            <w:tcBorders>
              <w:top w:val="single" w:sz="4" w:space="0" w:color="000000"/>
              <w:left w:val="single" w:sz="4" w:space="0" w:color="000000"/>
              <w:bottom w:val="single" w:sz="4" w:space="0" w:color="000000"/>
              <w:right w:val="single" w:sz="4" w:space="0" w:color="000000"/>
            </w:tcBorders>
          </w:tcPr>
          <w:p w14:paraId="17B5F715" w14:textId="77777777" w:rsidR="007522F4" w:rsidRDefault="00000000">
            <w:pPr>
              <w:spacing w:after="0"/>
              <w:ind w:left="2" w:firstLine="0"/>
              <w:jc w:val="center"/>
            </w:pPr>
            <w:r>
              <w:rPr>
                <w:sz w:val="22"/>
              </w:rPr>
              <w:t>1</w:t>
            </w:r>
          </w:p>
        </w:tc>
        <w:tc>
          <w:tcPr>
            <w:tcW w:w="2996" w:type="dxa"/>
            <w:tcBorders>
              <w:top w:val="single" w:sz="4" w:space="0" w:color="000000"/>
              <w:left w:val="single" w:sz="4" w:space="0" w:color="000000"/>
              <w:bottom w:val="single" w:sz="4" w:space="0" w:color="000000"/>
              <w:right w:val="single" w:sz="4" w:space="0" w:color="000000"/>
            </w:tcBorders>
          </w:tcPr>
          <w:p w14:paraId="3AD4AD6E" w14:textId="77777777" w:rsidR="007522F4" w:rsidRDefault="00000000">
            <w:pPr>
              <w:spacing w:after="0"/>
              <w:ind w:left="4" w:firstLine="0"/>
              <w:jc w:val="center"/>
            </w:pPr>
            <w:r>
              <w:rPr>
                <w:sz w:val="22"/>
              </w:rPr>
              <w:t>立磨主电机</w:t>
            </w:r>
          </w:p>
        </w:tc>
        <w:tc>
          <w:tcPr>
            <w:tcW w:w="1707" w:type="dxa"/>
            <w:tcBorders>
              <w:top w:val="single" w:sz="4" w:space="0" w:color="000000"/>
              <w:left w:val="single" w:sz="4" w:space="0" w:color="000000"/>
              <w:bottom w:val="single" w:sz="4" w:space="0" w:color="000000"/>
              <w:right w:val="single" w:sz="4" w:space="0" w:color="000000"/>
            </w:tcBorders>
          </w:tcPr>
          <w:p w14:paraId="0C0E35C6" w14:textId="77777777" w:rsidR="007522F4" w:rsidRDefault="00000000">
            <w:pPr>
              <w:spacing w:after="0"/>
              <w:ind w:left="0" w:firstLine="0"/>
              <w:jc w:val="center"/>
            </w:pPr>
            <w:r>
              <w:rPr>
                <w:sz w:val="22"/>
              </w:rPr>
              <w:t>YMKQ500-6</w:t>
            </w:r>
          </w:p>
        </w:tc>
        <w:tc>
          <w:tcPr>
            <w:tcW w:w="1120" w:type="dxa"/>
            <w:tcBorders>
              <w:top w:val="single" w:sz="4" w:space="0" w:color="000000"/>
              <w:left w:val="single" w:sz="4" w:space="0" w:color="000000"/>
              <w:bottom w:val="single" w:sz="4" w:space="0" w:color="000000"/>
              <w:right w:val="single" w:sz="4" w:space="0" w:color="000000"/>
            </w:tcBorders>
          </w:tcPr>
          <w:p w14:paraId="1831941F" w14:textId="77777777" w:rsidR="007522F4" w:rsidRDefault="00000000">
            <w:pPr>
              <w:spacing w:after="0"/>
              <w:ind w:left="3" w:firstLine="0"/>
              <w:jc w:val="center"/>
            </w:pPr>
            <w:r>
              <w:rPr>
                <w:sz w:val="22"/>
              </w:rPr>
              <w:t>450</w:t>
            </w:r>
          </w:p>
        </w:tc>
        <w:tc>
          <w:tcPr>
            <w:tcW w:w="624" w:type="dxa"/>
            <w:tcBorders>
              <w:top w:val="single" w:sz="4" w:space="0" w:color="000000"/>
              <w:left w:val="single" w:sz="4" w:space="0" w:color="000000"/>
              <w:bottom w:val="single" w:sz="4" w:space="0" w:color="000000"/>
              <w:right w:val="single" w:sz="4" w:space="0" w:color="000000"/>
            </w:tcBorders>
          </w:tcPr>
          <w:p w14:paraId="410C1CAA"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8B47077" w14:textId="77777777" w:rsidR="007522F4" w:rsidRDefault="00000000">
            <w:pPr>
              <w:spacing w:after="0"/>
              <w:ind w:left="1" w:firstLine="0"/>
              <w:jc w:val="center"/>
            </w:pPr>
            <w:r>
              <w:rPr>
                <w:sz w:val="22"/>
              </w:rPr>
              <w:t>1</w:t>
            </w:r>
          </w:p>
        </w:tc>
      </w:tr>
      <w:tr w:rsidR="007522F4" w14:paraId="7C2D8C3D" w14:textId="77777777">
        <w:trPr>
          <w:trHeight w:val="295"/>
        </w:trPr>
        <w:tc>
          <w:tcPr>
            <w:tcW w:w="0" w:type="auto"/>
            <w:vMerge/>
            <w:tcBorders>
              <w:top w:val="nil"/>
              <w:left w:val="single" w:sz="4" w:space="0" w:color="000000"/>
              <w:bottom w:val="nil"/>
              <w:right w:val="single" w:sz="4" w:space="0" w:color="000000"/>
            </w:tcBorders>
          </w:tcPr>
          <w:p w14:paraId="1A58231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246F8A1" w14:textId="77777777" w:rsidR="007522F4" w:rsidRDefault="00000000">
            <w:pPr>
              <w:spacing w:after="0"/>
              <w:ind w:left="2" w:firstLine="0"/>
              <w:jc w:val="center"/>
            </w:pPr>
            <w:r>
              <w:rPr>
                <w:sz w:val="22"/>
              </w:rPr>
              <w:t>2</w:t>
            </w:r>
          </w:p>
        </w:tc>
        <w:tc>
          <w:tcPr>
            <w:tcW w:w="2996" w:type="dxa"/>
            <w:tcBorders>
              <w:top w:val="single" w:sz="4" w:space="0" w:color="000000"/>
              <w:left w:val="single" w:sz="4" w:space="0" w:color="000000"/>
              <w:bottom w:val="single" w:sz="4" w:space="0" w:color="000000"/>
              <w:right w:val="single" w:sz="4" w:space="0" w:color="000000"/>
            </w:tcBorders>
          </w:tcPr>
          <w:p w14:paraId="37BD1912" w14:textId="77777777" w:rsidR="007522F4" w:rsidRDefault="00000000">
            <w:pPr>
              <w:spacing w:after="0"/>
              <w:ind w:left="0" w:right="1" w:firstLine="0"/>
              <w:jc w:val="center"/>
            </w:pPr>
            <w:r>
              <w:rPr>
                <w:sz w:val="22"/>
              </w:rPr>
              <w:t>尾排风机</w:t>
            </w:r>
          </w:p>
        </w:tc>
        <w:tc>
          <w:tcPr>
            <w:tcW w:w="1707" w:type="dxa"/>
            <w:tcBorders>
              <w:top w:val="single" w:sz="4" w:space="0" w:color="000000"/>
              <w:left w:val="single" w:sz="4" w:space="0" w:color="000000"/>
              <w:bottom w:val="single" w:sz="4" w:space="0" w:color="000000"/>
              <w:right w:val="single" w:sz="4" w:space="0" w:color="000000"/>
            </w:tcBorders>
          </w:tcPr>
          <w:p w14:paraId="6C77A68C" w14:textId="77777777" w:rsidR="007522F4" w:rsidRDefault="00000000">
            <w:pPr>
              <w:spacing w:after="0"/>
              <w:ind w:left="0" w:firstLine="0"/>
              <w:jc w:val="center"/>
            </w:pPr>
            <w:r>
              <w:rPr>
                <w:sz w:val="22"/>
              </w:rPr>
              <w:t>YKK4006-4</w:t>
            </w:r>
          </w:p>
        </w:tc>
        <w:tc>
          <w:tcPr>
            <w:tcW w:w="1120" w:type="dxa"/>
            <w:tcBorders>
              <w:top w:val="single" w:sz="4" w:space="0" w:color="000000"/>
              <w:left w:val="single" w:sz="4" w:space="0" w:color="000000"/>
              <w:bottom w:val="single" w:sz="4" w:space="0" w:color="000000"/>
              <w:right w:val="single" w:sz="4" w:space="0" w:color="000000"/>
            </w:tcBorders>
          </w:tcPr>
          <w:p w14:paraId="453D2EFD" w14:textId="77777777" w:rsidR="007522F4" w:rsidRDefault="00000000">
            <w:pPr>
              <w:spacing w:after="0"/>
              <w:ind w:left="3" w:firstLine="0"/>
              <w:jc w:val="center"/>
            </w:pPr>
            <w:r>
              <w:rPr>
                <w:sz w:val="22"/>
              </w:rPr>
              <w:t>450</w:t>
            </w:r>
          </w:p>
        </w:tc>
        <w:tc>
          <w:tcPr>
            <w:tcW w:w="624" w:type="dxa"/>
            <w:tcBorders>
              <w:top w:val="single" w:sz="4" w:space="0" w:color="000000"/>
              <w:left w:val="single" w:sz="4" w:space="0" w:color="000000"/>
              <w:bottom w:val="single" w:sz="4" w:space="0" w:color="000000"/>
              <w:right w:val="single" w:sz="4" w:space="0" w:color="000000"/>
            </w:tcBorders>
          </w:tcPr>
          <w:p w14:paraId="57406990"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D1EA85B" w14:textId="77777777" w:rsidR="007522F4" w:rsidRDefault="00000000">
            <w:pPr>
              <w:spacing w:after="0"/>
              <w:ind w:left="1" w:firstLine="0"/>
              <w:jc w:val="center"/>
            </w:pPr>
            <w:r>
              <w:rPr>
                <w:sz w:val="22"/>
              </w:rPr>
              <w:t>1</w:t>
            </w:r>
          </w:p>
        </w:tc>
      </w:tr>
      <w:tr w:rsidR="007522F4" w14:paraId="07000E10" w14:textId="77777777">
        <w:trPr>
          <w:trHeight w:val="295"/>
        </w:trPr>
        <w:tc>
          <w:tcPr>
            <w:tcW w:w="0" w:type="auto"/>
            <w:vMerge/>
            <w:tcBorders>
              <w:top w:val="nil"/>
              <w:left w:val="single" w:sz="4" w:space="0" w:color="000000"/>
              <w:bottom w:val="nil"/>
              <w:right w:val="single" w:sz="4" w:space="0" w:color="000000"/>
            </w:tcBorders>
          </w:tcPr>
          <w:p w14:paraId="7A69F08D"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D3E3CBF" w14:textId="77777777" w:rsidR="007522F4" w:rsidRDefault="00000000">
            <w:pPr>
              <w:spacing w:after="0"/>
              <w:ind w:left="2" w:firstLine="0"/>
              <w:jc w:val="center"/>
            </w:pPr>
            <w:r>
              <w:rPr>
                <w:sz w:val="22"/>
              </w:rPr>
              <w:t>3</w:t>
            </w:r>
          </w:p>
        </w:tc>
        <w:tc>
          <w:tcPr>
            <w:tcW w:w="2996" w:type="dxa"/>
            <w:tcBorders>
              <w:top w:val="single" w:sz="4" w:space="0" w:color="000000"/>
              <w:left w:val="single" w:sz="4" w:space="0" w:color="000000"/>
              <w:bottom w:val="single" w:sz="4" w:space="0" w:color="000000"/>
              <w:right w:val="single" w:sz="4" w:space="0" w:color="000000"/>
            </w:tcBorders>
          </w:tcPr>
          <w:p w14:paraId="67AD3809" w14:textId="77777777" w:rsidR="007522F4" w:rsidRDefault="00000000">
            <w:pPr>
              <w:spacing w:after="0"/>
              <w:ind w:left="4" w:firstLine="0"/>
              <w:jc w:val="center"/>
            </w:pPr>
            <w:r>
              <w:rPr>
                <w:sz w:val="22"/>
              </w:rPr>
              <w:t>动态选粉机</w:t>
            </w:r>
          </w:p>
        </w:tc>
        <w:tc>
          <w:tcPr>
            <w:tcW w:w="1707" w:type="dxa"/>
            <w:tcBorders>
              <w:top w:val="single" w:sz="4" w:space="0" w:color="000000"/>
              <w:left w:val="single" w:sz="4" w:space="0" w:color="000000"/>
              <w:bottom w:val="single" w:sz="4" w:space="0" w:color="000000"/>
              <w:right w:val="single" w:sz="4" w:space="0" w:color="000000"/>
            </w:tcBorders>
          </w:tcPr>
          <w:p w14:paraId="7B4BAA80"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20D8ECA9" w14:textId="77777777" w:rsidR="007522F4" w:rsidRDefault="00000000">
            <w:pPr>
              <w:spacing w:after="0"/>
              <w:ind w:left="3" w:firstLine="0"/>
              <w:jc w:val="center"/>
            </w:pPr>
            <w:r>
              <w:rPr>
                <w:sz w:val="22"/>
              </w:rPr>
              <w:t>30</w:t>
            </w:r>
          </w:p>
        </w:tc>
        <w:tc>
          <w:tcPr>
            <w:tcW w:w="624" w:type="dxa"/>
            <w:tcBorders>
              <w:top w:val="single" w:sz="4" w:space="0" w:color="000000"/>
              <w:left w:val="single" w:sz="4" w:space="0" w:color="000000"/>
              <w:bottom w:val="single" w:sz="4" w:space="0" w:color="000000"/>
              <w:right w:val="single" w:sz="4" w:space="0" w:color="000000"/>
            </w:tcBorders>
          </w:tcPr>
          <w:p w14:paraId="3CFBC21F"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152F7FB" w14:textId="77777777" w:rsidR="007522F4" w:rsidRDefault="00000000">
            <w:pPr>
              <w:spacing w:after="0"/>
              <w:ind w:left="1" w:firstLine="0"/>
              <w:jc w:val="center"/>
            </w:pPr>
            <w:r>
              <w:rPr>
                <w:sz w:val="22"/>
              </w:rPr>
              <w:t>1</w:t>
            </w:r>
          </w:p>
        </w:tc>
      </w:tr>
      <w:tr w:rsidR="007522F4" w14:paraId="7292BB71" w14:textId="77777777">
        <w:trPr>
          <w:trHeight w:val="296"/>
        </w:trPr>
        <w:tc>
          <w:tcPr>
            <w:tcW w:w="0" w:type="auto"/>
            <w:vMerge/>
            <w:tcBorders>
              <w:top w:val="nil"/>
              <w:left w:val="single" w:sz="4" w:space="0" w:color="000000"/>
              <w:bottom w:val="nil"/>
              <w:right w:val="single" w:sz="4" w:space="0" w:color="000000"/>
            </w:tcBorders>
          </w:tcPr>
          <w:p w14:paraId="28281FEE"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65DB611" w14:textId="77777777" w:rsidR="007522F4" w:rsidRDefault="00000000">
            <w:pPr>
              <w:spacing w:after="0"/>
              <w:ind w:left="2" w:firstLine="0"/>
              <w:jc w:val="center"/>
            </w:pPr>
            <w:r>
              <w:rPr>
                <w:sz w:val="22"/>
              </w:rPr>
              <w:t>4</w:t>
            </w:r>
          </w:p>
        </w:tc>
        <w:tc>
          <w:tcPr>
            <w:tcW w:w="2996" w:type="dxa"/>
            <w:tcBorders>
              <w:top w:val="single" w:sz="4" w:space="0" w:color="000000"/>
              <w:left w:val="single" w:sz="4" w:space="0" w:color="000000"/>
              <w:bottom w:val="single" w:sz="4" w:space="0" w:color="000000"/>
              <w:right w:val="single" w:sz="4" w:space="0" w:color="000000"/>
            </w:tcBorders>
          </w:tcPr>
          <w:p w14:paraId="741E8463" w14:textId="77777777" w:rsidR="007522F4" w:rsidRDefault="00000000">
            <w:pPr>
              <w:spacing w:after="0"/>
              <w:ind w:left="0" w:right="1" w:firstLine="0"/>
              <w:jc w:val="center"/>
            </w:pPr>
            <w:r>
              <w:rPr>
                <w:sz w:val="22"/>
              </w:rPr>
              <w:t>主电机减速机高速泵</w:t>
            </w:r>
          </w:p>
        </w:tc>
        <w:tc>
          <w:tcPr>
            <w:tcW w:w="1707" w:type="dxa"/>
            <w:tcBorders>
              <w:top w:val="single" w:sz="4" w:space="0" w:color="000000"/>
              <w:left w:val="single" w:sz="4" w:space="0" w:color="000000"/>
              <w:bottom w:val="single" w:sz="4" w:space="0" w:color="000000"/>
              <w:right w:val="single" w:sz="4" w:space="0" w:color="000000"/>
            </w:tcBorders>
          </w:tcPr>
          <w:p w14:paraId="51C9BE7A"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439D398B" w14:textId="77777777" w:rsidR="007522F4" w:rsidRDefault="00000000">
            <w:pPr>
              <w:spacing w:after="0"/>
              <w:ind w:left="3"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01B5609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64650B3" w14:textId="77777777" w:rsidR="007522F4" w:rsidRDefault="00000000">
            <w:pPr>
              <w:spacing w:after="0"/>
              <w:ind w:left="1" w:firstLine="0"/>
              <w:jc w:val="center"/>
            </w:pPr>
            <w:r>
              <w:rPr>
                <w:sz w:val="22"/>
              </w:rPr>
              <w:t>1</w:t>
            </w:r>
          </w:p>
        </w:tc>
      </w:tr>
      <w:tr w:rsidR="007522F4" w14:paraId="74CFF3DD" w14:textId="77777777">
        <w:trPr>
          <w:trHeight w:val="295"/>
        </w:trPr>
        <w:tc>
          <w:tcPr>
            <w:tcW w:w="0" w:type="auto"/>
            <w:vMerge/>
            <w:tcBorders>
              <w:top w:val="nil"/>
              <w:left w:val="single" w:sz="4" w:space="0" w:color="000000"/>
              <w:bottom w:val="nil"/>
              <w:right w:val="single" w:sz="4" w:space="0" w:color="000000"/>
            </w:tcBorders>
          </w:tcPr>
          <w:p w14:paraId="022DDBC9"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45559B4" w14:textId="77777777" w:rsidR="007522F4" w:rsidRDefault="00000000">
            <w:pPr>
              <w:spacing w:after="0"/>
              <w:ind w:left="2" w:firstLine="0"/>
              <w:jc w:val="center"/>
            </w:pPr>
            <w:r>
              <w:rPr>
                <w:sz w:val="22"/>
              </w:rPr>
              <w:t>5</w:t>
            </w:r>
          </w:p>
        </w:tc>
        <w:tc>
          <w:tcPr>
            <w:tcW w:w="2996" w:type="dxa"/>
            <w:tcBorders>
              <w:top w:val="single" w:sz="4" w:space="0" w:color="000000"/>
              <w:left w:val="single" w:sz="4" w:space="0" w:color="000000"/>
              <w:bottom w:val="single" w:sz="4" w:space="0" w:color="000000"/>
              <w:right w:val="single" w:sz="4" w:space="0" w:color="000000"/>
            </w:tcBorders>
          </w:tcPr>
          <w:p w14:paraId="495F2443" w14:textId="77777777" w:rsidR="007522F4" w:rsidRDefault="00000000">
            <w:pPr>
              <w:spacing w:after="0"/>
              <w:ind w:left="0" w:right="1" w:firstLine="0"/>
              <w:jc w:val="center"/>
            </w:pPr>
            <w:r>
              <w:rPr>
                <w:sz w:val="22"/>
              </w:rPr>
              <w:t>主电机减速机低速泵</w:t>
            </w:r>
          </w:p>
        </w:tc>
        <w:tc>
          <w:tcPr>
            <w:tcW w:w="1707" w:type="dxa"/>
            <w:tcBorders>
              <w:top w:val="single" w:sz="4" w:space="0" w:color="000000"/>
              <w:left w:val="single" w:sz="4" w:space="0" w:color="000000"/>
              <w:bottom w:val="single" w:sz="4" w:space="0" w:color="000000"/>
              <w:right w:val="single" w:sz="4" w:space="0" w:color="000000"/>
            </w:tcBorders>
          </w:tcPr>
          <w:p w14:paraId="61FEEEF6"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0C223E4B" w14:textId="77777777" w:rsidR="007522F4" w:rsidRDefault="00000000">
            <w:pPr>
              <w:spacing w:after="0"/>
              <w:ind w:left="3" w:firstLine="0"/>
              <w:jc w:val="center"/>
            </w:pPr>
            <w:r>
              <w:rPr>
                <w:sz w:val="22"/>
              </w:rPr>
              <w:t>5.5</w:t>
            </w:r>
          </w:p>
        </w:tc>
        <w:tc>
          <w:tcPr>
            <w:tcW w:w="624" w:type="dxa"/>
            <w:tcBorders>
              <w:top w:val="single" w:sz="4" w:space="0" w:color="000000"/>
              <w:left w:val="single" w:sz="4" w:space="0" w:color="000000"/>
              <w:bottom w:val="single" w:sz="4" w:space="0" w:color="000000"/>
              <w:right w:val="single" w:sz="4" w:space="0" w:color="000000"/>
            </w:tcBorders>
          </w:tcPr>
          <w:p w14:paraId="18BC7E7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124B7B90" w14:textId="77777777" w:rsidR="007522F4" w:rsidRDefault="00000000">
            <w:pPr>
              <w:spacing w:after="0"/>
              <w:ind w:left="1" w:firstLine="0"/>
              <w:jc w:val="center"/>
            </w:pPr>
            <w:r>
              <w:rPr>
                <w:sz w:val="22"/>
              </w:rPr>
              <w:t>1</w:t>
            </w:r>
          </w:p>
        </w:tc>
      </w:tr>
      <w:tr w:rsidR="007522F4" w14:paraId="678377B5" w14:textId="77777777">
        <w:trPr>
          <w:trHeight w:val="295"/>
        </w:trPr>
        <w:tc>
          <w:tcPr>
            <w:tcW w:w="0" w:type="auto"/>
            <w:vMerge/>
            <w:tcBorders>
              <w:top w:val="nil"/>
              <w:left w:val="single" w:sz="4" w:space="0" w:color="000000"/>
              <w:bottom w:val="nil"/>
              <w:right w:val="single" w:sz="4" w:space="0" w:color="000000"/>
            </w:tcBorders>
          </w:tcPr>
          <w:p w14:paraId="68CB5A19"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C4C51D0" w14:textId="77777777" w:rsidR="007522F4" w:rsidRDefault="00000000">
            <w:pPr>
              <w:spacing w:after="0"/>
              <w:ind w:left="2" w:firstLine="0"/>
              <w:jc w:val="center"/>
            </w:pPr>
            <w:r>
              <w:rPr>
                <w:sz w:val="22"/>
              </w:rPr>
              <w:t>6</w:t>
            </w:r>
          </w:p>
        </w:tc>
        <w:tc>
          <w:tcPr>
            <w:tcW w:w="2996" w:type="dxa"/>
            <w:tcBorders>
              <w:top w:val="single" w:sz="4" w:space="0" w:color="000000"/>
              <w:left w:val="single" w:sz="4" w:space="0" w:color="000000"/>
              <w:bottom w:val="single" w:sz="4" w:space="0" w:color="000000"/>
              <w:right w:val="single" w:sz="4" w:space="0" w:color="000000"/>
            </w:tcBorders>
          </w:tcPr>
          <w:p w14:paraId="76EB8581" w14:textId="77777777" w:rsidR="007522F4" w:rsidRDefault="00000000">
            <w:pPr>
              <w:spacing w:after="0"/>
              <w:ind w:left="0" w:right="1" w:firstLine="0"/>
              <w:jc w:val="center"/>
            </w:pPr>
            <w:r>
              <w:rPr>
                <w:sz w:val="22"/>
              </w:rPr>
              <w:t>立磨油站</w:t>
            </w:r>
          </w:p>
        </w:tc>
        <w:tc>
          <w:tcPr>
            <w:tcW w:w="1707" w:type="dxa"/>
            <w:tcBorders>
              <w:top w:val="single" w:sz="4" w:space="0" w:color="000000"/>
              <w:left w:val="single" w:sz="4" w:space="0" w:color="000000"/>
              <w:bottom w:val="single" w:sz="4" w:space="0" w:color="000000"/>
              <w:right w:val="single" w:sz="4" w:space="0" w:color="000000"/>
            </w:tcBorders>
          </w:tcPr>
          <w:p w14:paraId="446DAA1D" w14:textId="77777777" w:rsidR="007522F4" w:rsidRDefault="00000000">
            <w:pPr>
              <w:spacing w:after="0"/>
              <w:ind w:left="0" w:firstLine="0"/>
              <w:jc w:val="center"/>
            </w:pPr>
            <w:r>
              <w:rPr>
                <w:sz w:val="22"/>
              </w:rPr>
              <w:t>Y2-160Z-8</w:t>
            </w:r>
          </w:p>
        </w:tc>
        <w:tc>
          <w:tcPr>
            <w:tcW w:w="1120" w:type="dxa"/>
            <w:tcBorders>
              <w:top w:val="single" w:sz="4" w:space="0" w:color="000000"/>
              <w:left w:val="single" w:sz="4" w:space="0" w:color="000000"/>
              <w:bottom w:val="single" w:sz="4" w:space="0" w:color="000000"/>
              <w:right w:val="single" w:sz="4" w:space="0" w:color="000000"/>
            </w:tcBorders>
          </w:tcPr>
          <w:p w14:paraId="3E23E4F0" w14:textId="77777777" w:rsidR="007522F4" w:rsidRDefault="00000000">
            <w:pPr>
              <w:spacing w:after="0"/>
              <w:ind w:left="3"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0212B33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27116C6" w14:textId="77777777" w:rsidR="007522F4" w:rsidRDefault="00000000">
            <w:pPr>
              <w:spacing w:after="0"/>
              <w:ind w:left="1" w:firstLine="0"/>
              <w:jc w:val="center"/>
            </w:pPr>
            <w:r>
              <w:rPr>
                <w:sz w:val="22"/>
              </w:rPr>
              <w:t>2</w:t>
            </w:r>
          </w:p>
        </w:tc>
      </w:tr>
      <w:tr w:rsidR="007522F4" w14:paraId="5ACBB569" w14:textId="77777777">
        <w:trPr>
          <w:trHeight w:val="296"/>
        </w:trPr>
        <w:tc>
          <w:tcPr>
            <w:tcW w:w="0" w:type="auto"/>
            <w:vMerge/>
            <w:tcBorders>
              <w:top w:val="nil"/>
              <w:left w:val="single" w:sz="4" w:space="0" w:color="000000"/>
              <w:bottom w:val="nil"/>
              <w:right w:val="single" w:sz="4" w:space="0" w:color="000000"/>
            </w:tcBorders>
          </w:tcPr>
          <w:p w14:paraId="39943A10"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6845374" w14:textId="77777777" w:rsidR="007522F4" w:rsidRDefault="00000000">
            <w:pPr>
              <w:spacing w:after="0"/>
              <w:ind w:left="2" w:firstLine="0"/>
              <w:jc w:val="center"/>
            </w:pPr>
            <w:r>
              <w:rPr>
                <w:sz w:val="22"/>
              </w:rPr>
              <w:t>7</w:t>
            </w:r>
          </w:p>
        </w:tc>
        <w:tc>
          <w:tcPr>
            <w:tcW w:w="2996" w:type="dxa"/>
            <w:tcBorders>
              <w:top w:val="single" w:sz="4" w:space="0" w:color="000000"/>
              <w:left w:val="single" w:sz="4" w:space="0" w:color="000000"/>
              <w:bottom w:val="single" w:sz="4" w:space="0" w:color="000000"/>
              <w:right w:val="single" w:sz="4" w:space="0" w:color="000000"/>
            </w:tcBorders>
          </w:tcPr>
          <w:p w14:paraId="1D82423D" w14:textId="77777777" w:rsidR="007522F4" w:rsidRDefault="00000000">
            <w:pPr>
              <w:spacing w:after="0"/>
              <w:ind w:left="0" w:right="1" w:firstLine="0"/>
              <w:jc w:val="center"/>
            </w:pPr>
            <w:r>
              <w:rPr>
                <w:sz w:val="22"/>
              </w:rPr>
              <w:t>密封风机</w:t>
            </w:r>
          </w:p>
        </w:tc>
        <w:tc>
          <w:tcPr>
            <w:tcW w:w="1707" w:type="dxa"/>
            <w:tcBorders>
              <w:top w:val="single" w:sz="4" w:space="0" w:color="000000"/>
              <w:left w:val="single" w:sz="4" w:space="0" w:color="000000"/>
              <w:bottom w:val="single" w:sz="4" w:space="0" w:color="000000"/>
              <w:right w:val="single" w:sz="4" w:space="0" w:color="000000"/>
            </w:tcBorders>
          </w:tcPr>
          <w:p w14:paraId="2933E15F"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4659D0BA" w14:textId="77777777" w:rsidR="007522F4" w:rsidRDefault="00000000">
            <w:pPr>
              <w:spacing w:after="0"/>
              <w:ind w:left="3" w:firstLine="0"/>
              <w:jc w:val="center"/>
            </w:pPr>
            <w:r>
              <w:rPr>
                <w:sz w:val="22"/>
              </w:rPr>
              <w:t>30</w:t>
            </w:r>
          </w:p>
        </w:tc>
        <w:tc>
          <w:tcPr>
            <w:tcW w:w="624" w:type="dxa"/>
            <w:tcBorders>
              <w:top w:val="single" w:sz="4" w:space="0" w:color="000000"/>
              <w:left w:val="single" w:sz="4" w:space="0" w:color="000000"/>
              <w:bottom w:val="single" w:sz="4" w:space="0" w:color="000000"/>
              <w:right w:val="single" w:sz="4" w:space="0" w:color="000000"/>
            </w:tcBorders>
          </w:tcPr>
          <w:p w14:paraId="7EA959E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41EA765D" w14:textId="77777777" w:rsidR="007522F4" w:rsidRDefault="00000000">
            <w:pPr>
              <w:spacing w:after="0"/>
              <w:ind w:left="1" w:firstLine="0"/>
              <w:jc w:val="center"/>
            </w:pPr>
            <w:r>
              <w:rPr>
                <w:sz w:val="22"/>
              </w:rPr>
              <w:t>1</w:t>
            </w:r>
          </w:p>
        </w:tc>
      </w:tr>
      <w:tr w:rsidR="007522F4" w14:paraId="06F35ADB" w14:textId="77777777">
        <w:trPr>
          <w:trHeight w:val="295"/>
        </w:trPr>
        <w:tc>
          <w:tcPr>
            <w:tcW w:w="0" w:type="auto"/>
            <w:vMerge/>
            <w:tcBorders>
              <w:top w:val="nil"/>
              <w:left w:val="single" w:sz="4" w:space="0" w:color="000000"/>
              <w:bottom w:val="nil"/>
              <w:right w:val="single" w:sz="4" w:space="0" w:color="000000"/>
            </w:tcBorders>
          </w:tcPr>
          <w:p w14:paraId="53FB5F00"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D786561" w14:textId="77777777" w:rsidR="007522F4" w:rsidRDefault="00000000">
            <w:pPr>
              <w:spacing w:after="0"/>
              <w:ind w:left="2" w:firstLine="0"/>
              <w:jc w:val="center"/>
            </w:pPr>
            <w:r>
              <w:rPr>
                <w:sz w:val="22"/>
              </w:rPr>
              <w:t>8</w:t>
            </w:r>
          </w:p>
        </w:tc>
        <w:tc>
          <w:tcPr>
            <w:tcW w:w="2996" w:type="dxa"/>
            <w:tcBorders>
              <w:top w:val="single" w:sz="4" w:space="0" w:color="000000"/>
              <w:left w:val="single" w:sz="4" w:space="0" w:color="000000"/>
              <w:bottom w:val="single" w:sz="4" w:space="0" w:color="000000"/>
              <w:right w:val="single" w:sz="4" w:space="0" w:color="000000"/>
            </w:tcBorders>
          </w:tcPr>
          <w:p w14:paraId="3ED62709" w14:textId="77777777" w:rsidR="007522F4" w:rsidRDefault="00000000">
            <w:pPr>
              <w:spacing w:after="0"/>
              <w:ind w:left="0" w:right="1" w:firstLine="0"/>
              <w:jc w:val="center"/>
            </w:pPr>
            <w:r>
              <w:rPr>
                <w:sz w:val="22"/>
              </w:rPr>
              <w:t>煤提升机</w:t>
            </w:r>
          </w:p>
        </w:tc>
        <w:tc>
          <w:tcPr>
            <w:tcW w:w="1707" w:type="dxa"/>
            <w:tcBorders>
              <w:top w:val="single" w:sz="4" w:space="0" w:color="000000"/>
              <w:left w:val="single" w:sz="4" w:space="0" w:color="000000"/>
              <w:bottom w:val="single" w:sz="4" w:space="0" w:color="000000"/>
              <w:right w:val="single" w:sz="4" w:space="0" w:color="000000"/>
            </w:tcBorders>
          </w:tcPr>
          <w:p w14:paraId="38A45438"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133FBAEB" w14:textId="77777777" w:rsidR="007522F4" w:rsidRDefault="00000000">
            <w:pPr>
              <w:spacing w:after="0"/>
              <w:ind w:left="3" w:firstLine="0"/>
              <w:jc w:val="center"/>
            </w:pPr>
            <w:r>
              <w:rPr>
                <w:sz w:val="22"/>
              </w:rPr>
              <w:t>37</w:t>
            </w:r>
          </w:p>
        </w:tc>
        <w:tc>
          <w:tcPr>
            <w:tcW w:w="624" w:type="dxa"/>
            <w:tcBorders>
              <w:top w:val="single" w:sz="4" w:space="0" w:color="000000"/>
              <w:left w:val="single" w:sz="4" w:space="0" w:color="000000"/>
              <w:bottom w:val="single" w:sz="4" w:space="0" w:color="000000"/>
              <w:right w:val="single" w:sz="4" w:space="0" w:color="000000"/>
            </w:tcBorders>
          </w:tcPr>
          <w:p w14:paraId="0EF2834B"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8A39763" w14:textId="77777777" w:rsidR="007522F4" w:rsidRDefault="00000000">
            <w:pPr>
              <w:spacing w:after="0"/>
              <w:ind w:left="1" w:firstLine="0"/>
              <w:jc w:val="center"/>
            </w:pPr>
            <w:r>
              <w:rPr>
                <w:sz w:val="22"/>
              </w:rPr>
              <w:t>1</w:t>
            </w:r>
          </w:p>
        </w:tc>
      </w:tr>
      <w:tr w:rsidR="007522F4" w14:paraId="15B2615F" w14:textId="77777777">
        <w:trPr>
          <w:trHeight w:val="295"/>
        </w:trPr>
        <w:tc>
          <w:tcPr>
            <w:tcW w:w="0" w:type="auto"/>
            <w:vMerge/>
            <w:tcBorders>
              <w:top w:val="nil"/>
              <w:left w:val="single" w:sz="4" w:space="0" w:color="000000"/>
              <w:bottom w:val="nil"/>
              <w:right w:val="single" w:sz="4" w:space="0" w:color="000000"/>
            </w:tcBorders>
          </w:tcPr>
          <w:p w14:paraId="40F1254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E2FE497" w14:textId="77777777" w:rsidR="007522F4" w:rsidRDefault="00000000">
            <w:pPr>
              <w:spacing w:after="0"/>
              <w:ind w:left="2" w:firstLine="0"/>
              <w:jc w:val="center"/>
            </w:pPr>
            <w:r>
              <w:rPr>
                <w:sz w:val="22"/>
              </w:rPr>
              <w:t>9</w:t>
            </w:r>
          </w:p>
        </w:tc>
        <w:tc>
          <w:tcPr>
            <w:tcW w:w="2996" w:type="dxa"/>
            <w:tcBorders>
              <w:top w:val="single" w:sz="4" w:space="0" w:color="000000"/>
              <w:left w:val="single" w:sz="4" w:space="0" w:color="000000"/>
              <w:bottom w:val="single" w:sz="4" w:space="0" w:color="000000"/>
              <w:right w:val="single" w:sz="4" w:space="0" w:color="000000"/>
            </w:tcBorders>
          </w:tcPr>
          <w:p w14:paraId="0E615FDB" w14:textId="77777777" w:rsidR="007522F4" w:rsidRDefault="00000000">
            <w:pPr>
              <w:spacing w:after="0"/>
              <w:ind w:left="0" w:right="1" w:firstLine="0"/>
              <w:jc w:val="center"/>
            </w:pPr>
            <w:r>
              <w:rPr>
                <w:sz w:val="22"/>
              </w:rPr>
              <w:t>上煤皮带</w:t>
            </w:r>
          </w:p>
        </w:tc>
        <w:tc>
          <w:tcPr>
            <w:tcW w:w="1707" w:type="dxa"/>
            <w:tcBorders>
              <w:top w:val="single" w:sz="4" w:space="0" w:color="000000"/>
              <w:left w:val="single" w:sz="4" w:space="0" w:color="000000"/>
              <w:bottom w:val="single" w:sz="4" w:space="0" w:color="000000"/>
              <w:right w:val="single" w:sz="4" w:space="0" w:color="000000"/>
            </w:tcBorders>
          </w:tcPr>
          <w:p w14:paraId="48A716B8"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4D1F7998" w14:textId="77777777" w:rsidR="007522F4" w:rsidRDefault="00000000">
            <w:pPr>
              <w:spacing w:after="0"/>
              <w:ind w:left="3"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tcPr>
          <w:p w14:paraId="4B889383"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18FD384" w14:textId="77777777" w:rsidR="007522F4" w:rsidRDefault="00000000">
            <w:pPr>
              <w:spacing w:after="0"/>
              <w:ind w:left="1" w:firstLine="0"/>
              <w:jc w:val="center"/>
            </w:pPr>
            <w:r>
              <w:rPr>
                <w:sz w:val="22"/>
              </w:rPr>
              <w:t>1</w:t>
            </w:r>
          </w:p>
        </w:tc>
      </w:tr>
      <w:tr w:rsidR="007522F4" w14:paraId="639584C2" w14:textId="77777777">
        <w:trPr>
          <w:trHeight w:val="296"/>
        </w:trPr>
        <w:tc>
          <w:tcPr>
            <w:tcW w:w="0" w:type="auto"/>
            <w:vMerge/>
            <w:tcBorders>
              <w:top w:val="nil"/>
              <w:left w:val="single" w:sz="4" w:space="0" w:color="000000"/>
              <w:bottom w:val="nil"/>
              <w:right w:val="single" w:sz="4" w:space="0" w:color="000000"/>
            </w:tcBorders>
          </w:tcPr>
          <w:p w14:paraId="774E3AFF"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F3A3F67" w14:textId="77777777" w:rsidR="007522F4" w:rsidRDefault="00000000">
            <w:pPr>
              <w:spacing w:after="0"/>
              <w:ind w:left="66" w:firstLine="0"/>
            </w:pPr>
            <w:r>
              <w:rPr>
                <w:sz w:val="22"/>
              </w:rPr>
              <w:t>10</w:t>
            </w:r>
          </w:p>
        </w:tc>
        <w:tc>
          <w:tcPr>
            <w:tcW w:w="2996" w:type="dxa"/>
            <w:tcBorders>
              <w:top w:val="single" w:sz="4" w:space="0" w:color="000000"/>
              <w:left w:val="single" w:sz="4" w:space="0" w:color="000000"/>
              <w:bottom w:val="single" w:sz="4" w:space="0" w:color="000000"/>
              <w:right w:val="single" w:sz="4" w:space="0" w:color="000000"/>
            </w:tcBorders>
          </w:tcPr>
          <w:p w14:paraId="489F0226" w14:textId="77777777" w:rsidR="007522F4" w:rsidRDefault="00000000">
            <w:pPr>
              <w:spacing w:after="0"/>
              <w:ind w:left="2" w:firstLine="0"/>
              <w:jc w:val="center"/>
            </w:pPr>
            <w:r>
              <w:rPr>
                <w:sz w:val="22"/>
              </w:rPr>
              <w:t>除尘器下料器</w:t>
            </w:r>
          </w:p>
        </w:tc>
        <w:tc>
          <w:tcPr>
            <w:tcW w:w="1707" w:type="dxa"/>
            <w:tcBorders>
              <w:top w:val="single" w:sz="4" w:space="0" w:color="000000"/>
              <w:left w:val="single" w:sz="4" w:space="0" w:color="000000"/>
              <w:bottom w:val="single" w:sz="4" w:space="0" w:color="000000"/>
              <w:right w:val="single" w:sz="4" w:space="0" w:color="000000"/>
            </w:tcBorders>
          </w:tcPr>
          <w:p w14:paraId="17223A55" w14:textId="77777777" w:rsidR="007522F4" w:rsidRDefault="00000000">
            <w:pPr>
              <w:spacing w:after="0"/>
              <w:ind w:left="0" w:firstLine="0"/>
              <w:jc w:val="center"/>
            </w:pPr>
            <w:r>
              <w:rPr>
                <w:sz w:val="22"/>
              </w:rPr>
              <w:t>YB3-100L2-4</w:t>
            </w:r>
          </w:p>
        </w:tc>
        <w:tc>
          <w:tcPr>
            <w:tcW w:w="1120" w:type="dxa"/>
            <w:tcBorders>
              <w:top w:val="single" w:sz="4" w:space="0" w:color="000000"/>
              <w:left w:val="single" w:sz="4" w:space="0" w:color="000000"/>
              <w:bottom w:val="single" w:sz="4" w:space="0" w:color="000000"/>
              <w:right w:val="single" w:sz="4" w:space="0" w:color="000000"/>
            </w:tcBorders>
          </w:tcPr>
          <w:p w14:paraId="17249025"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70BA96EF"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413D3135" w14:textId="77777777" w:rsidR="007522F4" w:rsidRDefault="00000000">
            <w:pPr>
              <w:spacing w:after="0"/>
              <w:ind w:left="1" w:firstLine="0"/>
              <w:jc w:val="center"/>
            </w:pPr>
            <w:r>
              <w:rPr>
                <w:sz w:val="22"/>
              </w:rPr>
              <w:t>3</w:t>
            </w:r>
          </w:p>
        </w:tc>
      </w:tr>
      <w:tr w:rsidR="007522F4" w14:paraId="4A925696" w14:textId="77777777">
        <w:trPr>
          <w:trHeight w:val="295"/>
        </w:trPr>
        <w:tc>
          <w:tcPr>
            <w:tcW w:w="0" w:type="auto"/>
            <w:vMerge/>
            <w:tcBorders>
              <w:top w:val="nil"/>
              <w:left w:val="single" w:sz="4" w:space="0" w:color="000000"/>
              <w:bottom w:val="nil"/>
              <w:right w:val="single" w:sz="4" w:space="0" w:color="000000"/>
            </w:tcBorders>
          </w:tcPr>
          <w:p w14:paraId="7A1303C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683F7ED" w14:textId="77777777" w:rsidR="007522F4" w:rsidRDefault="00000000">
            <w:pPr>
              <w:spacing w:after="0"/>
              <w:ind w:left="66" w:firstLine="0"/>
            </w:pPr>
            <w:r>
              <w:rPr>
                <w:sz w:val="22"/>
              </w:rPr>
              <w:t>11</w:t>
            </w:r>
          </w:p>
        </w:tc>
        <w:tc>
          <w:tcPr>
            <w:tcW w:w="2996" w:type="dxa"/>
            <w:tcBorders>
              <w:top w:val="single" w:sz="4" w:space="0" w:color="000000"/>
              <w:left w:val="single" w:sz="4" w:space="0" w:color="000000"/>
              <w:bottom w:val="single" w:sz="4" w:space="0" w:color="000000"/>
              <w:right w:val="single" w:sz="4" w:space="0" w:color="000000"/>
            </w:tcBorders>
          </w:tcPr>
          <w:p w14:paraId="4FCB1FD4" w14:textId="77777777" w:rsidR="007522F4" w:rsidRDefault="00000000">
            <w:pPr>
              <w:spacing w:after="0"/>
              <w:ind w:left="2" w:firstLine="0"/>
              <w:jc w:val="center"/>
            </w:pPr>
            <w:r>
              <w:rPr>
                <w:sz w:val="22"/>
              </w:rPr>
              <w:t>除尘器刮板机</w:t>
            </w:r>
          </w:p>
        </w:tc>
        <w:tc>
          <w:tcPr>
            <w:tcW w:w="1707" w:type="dxa"/>
            <w:tcBorders>
              <w:top w:val="single" w:sz="4" w:space="0" w:color="000000"/>
              <w:left w:val="single" w:sz="4" w:space="0" w:color="000000"/>
              <w:bottom w:val="single" w:sz="4" w:space="0" w:color="000000"/>
              <w:right w:val="single" w:sz="4" w:space="0" w:color="000000"/>
            </w:tcBorders>
          </w:tcPr>
          <w:p w14:paraId="3E90F4F6" w14:textId="77777777" w:rsidR="007522F4" w:rsidRDefault="00000000">
            <w:pPr>
              <w:spacing w:after="0"/>
              <w:ind w:left="0" w:firstLine="0"/>
              <w:jc w:val="center"/>
            </w:pPr>
            <w:r>
              <w:rPr>
                <w:sz w:val="22"/>
              </w:rPr>
              <w:t>YX3132S-4</w:t>
            </w:r>
          </w:p>
        </w:tc>
        <w:tc>
          <w:tcPr>
            <w:tcW w:w="1120" w:type="dxa"/>
            <w:tcBorders>
              <w:top w:val="single" w:sz="4" w:space="0" w:color="000000"/>
              <w:left w:val="single" w:sz="4" w:space="0" w:color="000000"/>
              <w:bottom w:val="single" w:sz="4" w:space="0" w:color="000000"/>
              <w:right w:val="single" w:sz="4" w:space="0" w:color="000000"/>
            </w:tcBorders>
          </w:tcPr>
          <w:p w14:paraId="5A125F40"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0DDD0AF2"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3F9A094" w14:textId="77777777" w:rsidR="007522F4" w:rsidRDefault="00000000">
            <w:pPr>
              <w:spacing w:after="0"/>
              <w:ind w:left="1" w:firstLine="0"/>
              <w:jc w:val="center"/>
            </w:pPr>
            <w:r>
              <w:rPr>
                <w:sz w:val="22"/>
              </w:rPr>
              <w:t>1</w:t>
            </w:r>
          </w:p>
        </w:tc>
      </w:tr>
      <w:tr w:rsidR="007522F4" w14:paraId="0856FF2D" w14:textId="77777777">
        <w:trPr>
          <w:trHeight w:val="295"/>
        </w:trPr>
        <w:tc>
          <w:tcPr>
            <w:tcW w:w="0" w:type="auto"/>
            <w:vMerge/>
            <w:tcBorders>
              <w:top w:val="nil"/>
              <w:left w:val="single" w:sz="4" w:space="0" w:color="000000"/>
              <w:bottom w:val="nil"/>
              <w:right w:val="single" w:sz="4" w:space="0" w:color="000000"/>
            </w:tcBorders>
          </w:tcPr>
          <w:p w14:paraId="6B10860A"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3F32DC2" w14:textId="77777777" w:rsidR="007522F4" w:rsidRDefault="00000000">
            <w:pPr>
              <w:spacing w:after="0"/>
              <w:ind w:left="66" w:firstLine="0"/>
            </w:pPr>
            <w:r>
              <w:rPr>
                <w:sz w:val="22"/>
              </w:rPr>
              <w:t>12</w:t>
            </w:r>
          </w:p>
        </w:tc>
        <w:tc>
          <w:tcPr>
            <w:tcW w:w="2996" w:type="dxa"/>
            <w:tcBorders>
              <w:top w:val="single" w:sz="4" w:space="0" w:color="000000"/>
              <w:left w:val="single" w:sz="4" w:space="0" w:color="000000"/>
              <w:bottom w:val="single" w:sz="4" w:space="0" w:color="000000"/>
              <w:right w:val="single" w:sz="4" w:space="0" w:color="000000"/>
            </w:tcBorders>
          </w:tcPr>
          <w:p w14:paraId="532F5CB1" w14:textId="77777777" w:rsidR="007522F4" w:rsidRDefault="00000000">
            <w:pPr>
              <w:spacing w:after="0"/>
              <w:ind w:left="1" w:firstLine="0"/>
              <w:jc w:val="center"/>
            </w:pPr>
            <w:r>
              <w:rPr>
                <w:sz w:val="22"/>
              </w:rPr>
              <w:t>上煤皮带收尘器</w:t>
            </w:r>
          </w:p>
        </w:tc>
        <w:tc>
          <w:tcPr>
            <w:tcW w:w="1707" w:type="dxa"/>
            <w:tcBorders>
              <w:top w:val="single" w:sz="4" w:space="0" w:color="000000"/>
              <w:left w:val="single" w:sz="4" w:space="0" w:color="000000"/>
              <w:bottom w:val="single" w:sz="4" w:space="0" w:color="000000"/>
              <w:right w:val="single" w:sz="4" w:space="0" w:color="000000"/>
            </w:tcBorders>
          </w:tcPr>
          <w:p w14:paraId="5B03DDD2"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3E61B43B" w14:textId="77777777" w:rsidR="007522F4" w:rsidRDefault="00000000">
            <w:pPr>
              <w:spacing w:after="0"/>
              <w:ind w:left="3" w:firstLine="0"/>
              <w:jc w:val="center"/>
            </w:pPr>
            <w:r>
              <w:rPr>
                <w:sz w:val="22"/>
              </w:rPr>
              <w:t>21.5</w:t>
            </w:r>
          </w:p>
        </w:tc>
        <w:tc>
          <w:tcPr>
            <w:tcW w:w="624" w:type="dxa"/>
            <w:tcBorders>
              <w:top w:val="single" w:sz="4" w:space="0" w:color="000000"/>
              <w:left w:val="single" w:sz="4" w:space="0" w:color="000000"/>
              <w:bottom w:val="single" w:sz="4" w:space="0" w:color="000000"/>
              <w:right w:val="single" w:sz="4" w:space="0" w:color="000000"/>
            </w:tcBorders>
          </w:tcPr>
          <w:p w14:paraId="454C0756"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10C24829" w14:textId="77777777" w:rsidR="007522F4" w:rsidRDefault="00000000">
            <w:pPr>
              <w:spacing w:after="0"/>
              <w:ind w:left="1" w:firstLine="0"/>
              <w:jc w:val="center"/>
            </w:pPr>
            <w:r>
              <w:rPr>
                <w:sz w:val="22"/>
              </w:rPr>
              <w:t>1</w:t>
            </w:r>
          </w:p>
        </w:tc>
      </w:tr>
      <w:tr w:rsidR="007522F4" w14:paraId="314ACB68" w14:textId="77777777">
        <w:trPr>
          <w:trHeight w:val="295"/>
        </w:trPr>
        <w:tc>
          <w:tcPr>
            <w:tcW w:w="0" w:type="auto"/>
            <w:vMerge/>
            <w:tcBorders>
              <w:top w:val="nil"/>
              <w:left w:val="single" w:sz="4" w:space="0" w:color="000000"/>
              <w:bottom w:val="nil"/>
              <w:right w:val="single" w:sz="4" w:space="0" w:color="000000"/>
            </w:tcBorders>
          </w:tcPr>
          <w:p w14:paraId="0C881042"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AE45C36" w14:textId="77777777" w:rsidR="007522F4" w:rsidRDefault="00000000">
            <w:pPr>
              <w:spacing w:after="0"/>
              <w:ind w:left="66" w:firstLine="0"/>
            </w:pPr>
            <w:r>
              <w:rPr>
                <w:sz w:val="22"/>
              </w:rPr>
              <w:t>13</w:t>
            </w:r>
          </w:p>
        </w:tc>
        <w:tc>
          <w:tcPr>
            <w:tcW w:w="2996" w:type="dxa"/>
            <w:tcBorders>
              <w:top w:val="single" w:sz="4" w:space="0" w:color="000000"/>
              <w:left w:val="single" w:sz="4" w:space="0" w:color="000000"/>
              <w:bottom w:val="single" w:sz="4" w:space="0" w:color="000000"/>
              <w:right w:val="single" w:sz="4" w:space="0" w:color="000000"/>
            </w:tcBorders>
          </w:tcPr>
          <w:p w14:paraId="05B27237" w14:textId="77777777" w:rsidR="007522F4" w:rsidRDefault="00000000">
            <w:pPr>
              <w:spacing w:after="0"/>
              <w:ind w:left="0" w:right="1" w:firstLine="0"/>
              <w:jc w:val="center"/>
            </w:pPr>
            <w:r>
              <w:rPr>
                <w:sz w:val="22"/>
              </w:rPr>
              <w:t>照明灯</w:t>
            </w:r>
          </w:p>
        </w:tc>
        <w:tc>
          <w:tcPr>
            <w:tcW w:w="1707" w:type="dxa"/>
            <w:tcBorders>
              <w:top w:val="single" w:sz="4" w:space="0" w:color="000000"/>
              <w:left w:val="single" w:sz="4" w:space="0" w:color="000000"/>
              <w:bottom w:val="single" w:sz="4" w:space="0" w:color="000000"/>
              <w:right w:val="single" w:sz="4" w:space="0" w:color="000000"/>
            </w:tcBorders>
          </w:tcPr>
          <w:p w14:paraId="29D45F5B"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535AE273" w14:textId="77777777" w:rsidR="007522F4" w:rsidRDefault="00000000">
            <w:pPr>
              <w:spacing w:after="0"/>
              <w:ind w:left="3" w:firstLine="0"/>
              <w:jc w:val="center"/>
            </w:pPr>
            <w:r>
              <w:rPr>
                <w:sz w:val="22"/>
              </w:rPr>
              <w:t>0.1</w:t>
            </w:r>
          </w:p>
        </w:tc>
        <w:tc>
          <w:tcPr>
            <w:tcW w:w="624" w:type="dxa"/>
            <w:tcBorders>
              <w:top w:val="single" w:sz="4" w:space="0" w:color="000000"/>
              <w:left w:val="single" w:sz="4" w:space="0" w:color="000000"/>
              <w:bottom w:val="single" w:sz="4" w:space="0" w:color="000000"/>
              <w:right w:val="single" w:sz="4" w:space="0" w:color="000000"/>
            </w:tcBorders>
          </w:tcPr>
          <w:p w14:paraId="60AE3F0D" w14:textId="77777777" w:rsidR="007522F4" w:rsidRDefault="00000000">
            <w:pPr>
              <w:spacing w:after="0"/>
              <w:ind w:left="65"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17B5B76F" w14:textId="77777777" w:rsidR="007522F4" w:rsidRDefault="00000000">
            <w:pPr>
              <w:spacing w:after="0"/>
              <w:ind w:left="65" w:firstLine="0"/>
            </w:pPr>
            <w:r>
              <w:rPr>
                <w:sz w:val="22"/>
              </w:rPr>
              <w:t>20</w:t>
            </w:r>
          </w:p>
        </w:tc>
      </w:tr>
      <w:tr w:rsidR="007522F4" w14:paraId="1E696BE9" w14:textId="77777777">
        <w:trPr>
          <w:trHeight w:val="296"/>
        </w:trPr>
        <w:tc>
          <w:tcPr>
            <w:tcW w:w="0" w:type="auto"/>
            <w:vMerge/>
            <w:tcBorders>
              <w:top w:val="nil"/>
              <w:left w:val="single" w:sz="4" w:space="0" w:color="000000"/>
              <w:bottom w:val="nil"/>
              <w:right w:val="single" w:sz="4" w:space="0" w:color="000000"/>
            </w:tcBorders>
          </w:tcPr>
          <w:p w14:paraId="1D6A2375"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BDF0EB5" w14:textId="77777777" w:rsidR="007522F4" w:rsidRDefault="00000000">
            <w:pPr>
              <w:spacing w:after="0"/>
              <w:ind w:left="66" w:firstLine="0"/>
            </w:pPr>
            <w:r>
              <w:rPr>
                <w:sz w:val="22"/>
              </w:rPr>
              <w:t>14</w:t>
            </w:r>
          </w:p>
        </w:tc>
        <w:tc>
          <w:tcPr>
            <w:tcW w:w="2996" w:type="dxa"/>
            <w:tcBorders>
              <w:top w:val="single" w:sz="4" w:space="0" w:color="000000"/>
              <w:left w:val="single" w:sz="4" w:space="0" w:color="000000"/>
              <w:bottom w:val="single" w:sz="4" w:space="0" w:color="000000"/>
              <w:right w:val="single" w:sz="4" w:space="0" w:color="000000"/>
            </w:tcBorders>
          </w:tcPr>
          <w:p w14:paraId="0743E902" w14:textId="77777777" w:rsidR="007522F4" w:rsidRDefault="00000000">
            <w:pPr>
              <w:spacing w:after="0"/>
              <w:ind w:left="0" w:right="1" w:firstLine="0"/>
              <w:jc w:val="center"/>
            </w:pPr>
            <w:r>
              <w:rPr>
                <w:sz w:val="22"/>
              </w:rPr>
              <w:t>取暖设备</w:t>
            </w:r>
          </w:p>
        </w:tc>
        <w:tc>
          <w:tcPr>
            <w:tcW w:w="1707" w:type="dxa"/>
            <w:tcBorders>
              <w:top w:val="single" w:sz="4" w:space="0" w:color="000000"/>
              <w:left w:val="single" w:sz="4" w:space="0" w:color="000000"/>
              <w:bottom w:val="single" w:sz="4" w:space="0" w:color="000000"/>
              <w:right w:val="single" w:sz="4" w:space="0" w:color="000000"/>
            </w:tcBorders>
          </w:tcPr>
          <w:p w14:paraId="534EAE7E"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0C88FD88"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7E72F124" w14:textId="77777777" w:rsidR="007522F4" w:rsidRDefault="00000000">
            <w:pPr>
              <w:spacing w:after="0"/>
              <w:ind w:left="65"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1A99EEC3" w14:textId="77777777" w:rsidR="007522F4" w:rsidRDefault="00000000">
            <w:pPr>
              <w:spacing w:after="0"/>
              <w:ind w:left="1" w:firstLine="0"/>
              <w:jc w:val="center"/>
            </w:pPr>
            <w:r>
              <w:rPr>
                <w:sz w:val="22"/>
              </w:rPr>
              <w:t>2</w:t>
            </w:r>
          </w:p>
        </w:tc>
      </w:tr>
      <w:tr w:rsidR="007522F4" w14:paraId="24E1E5E0" w14:textId="77777777">
        <w:trPr>
          <w:trHeight w:val="295"/>
        </w:trPr>
        <w:tc>
          <w:tcPr>
            <w:tcW w:w="0" w:type="auto"/>
            <w:vMerge/>
            <w:tcBorders>
              <w:top w:val="nil"/>
              <w:left w:val="single" w:sz="4" w:space="0" w:color="000000"/>
              <w:bottom w:val="single" w:sz="4" w:space="0" w:color="000000"/>
              <w:right w:val="single" w:sz="4" w:space="0" w:color="000000"/>
            </w:tcBorders>
          </w:tcPr>
          <w:p w14:paraId="4D5D7E8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6CC7D7B" w14:textId="77777777" w:rsidR="007522F4" w:rsidRDefault="00000000">
            <w:pPr>
              <w:spacing w:after="0"/>
              <w:ind w:left="66" w:firstLine="0"/>
            </w:pPr>
            <w:r>
              <w:rPr>
                <w:sz w:val="22"/>
              </w:rPr>
              <w:t>15</w:t>
            </w:r>
          </w:p>
        </w:tc>
        <w:tc>
          <w:tcPr>
            <w:tcW w:w="2996" w:type="dxa"/>
            <w:tcBorders>
              <w:top w:val="single" w:sz="4" w:space="0" w:color="000000"/>
              <w:left w:val="single" w:sz="4" w:space="0" w:color="000000"/>
              <w:bottom w:val="single" w:sz="4" w:space="0" w:color="000000"/>
              <w:right w:val="single" w:sz="4" w:space="0" w:color="000000"/>
            </w:tcBorders>
          </w:tcPr>
          <w:p w14:paraId="3DF68923" w14:textId="77777777" w:rsidR="007522F4" w:rsidRDefault="00000000">
            <w:pPr>
              <w:spacing w:after="0"/>
              <w:ind w:left="2" w:firstLine="0"/>
              <w:jc w:val="center"/>
            </w:pPr>
            <w:r>
              <w:rPr>
                <w:sz w:val="22"/>
              </w:rPr>
              <w:t>空调</w:t>
            </w:r>
          </w:p>
        </w:tc>
        <w:tc>
          <w:tcPr>
            <w:tcW w:w="1707" w:type="dxa"/>
            <w:tcBorders>
              <w:top w:val="single" w:sz="4" w:space="0" w:color="000000"/>
              <w:left w:val="single" w:sz="4" w:space="0" w:color="000000"/>
              <w:bottom w:val="single" w:sz="4" w:space="0" w:color="000000"/>
              <w:right w:val="single" w:sz="4" w:space="0" w:color="000000"/>
            </w:tcBorders>
          </w:tcPr>
          <w:p w14:paraId="35F7D90F"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004EEA06" w14:textId="77777777" w:rsidR="007522F4" w:rsidRDefault="00000000">
            <w:pPr>
              <w:spacing w:after="0"/>
              <w:ind w:left="3" w:firstLine="0"/>
              <w:jc w:val="center"/>
            </w:pPr>
            <w:r>
              <w:rPr>
                <w:sz w:val="22"/>
              </w:rPr>
              <w:t>6</w:t>
            </w:r>
          </w:p>
        </w:tc>
        <w:tc>
          <w:tcPr>
            <w:tcW w:w="624" w:type="dxa"/>
            <w:tcBorders>
              <w:top w:val="single" w:sz="4" w:space="0" w:color="000000"/>
              <w:left w:val="single" w:sz="4" w:space="0" w:color="000000"/>
              <w:bottom w:val="single" w:sz="4" w:space="0" w:color="000000"/>
              <w:right w:val="single" w:sz="4" w:space="0" w:color="000000"/>
            </w:tcBorders>
          </w:tcPr>
          <w:p w14:paraId="6E7485EC"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742B336" w14:textId="77777777" w:rsidR="007522F4" w:rsidRDefault="00000000">
            <w:pPr>
              <w:spacing w:after="0"/>
              <w:ind w:left="1" w:firstLine="0"/>
              <w:jc w:val="center"/>
            </w:pPr>
            <w:r>
              <w:rPr>
                <w:sz w:val="22"/>
              </w:rPr>
              <w:t>1</w:t>
            </w:r>
          </w:p>
        </w:tc>
      </w:tr>
      <w:tr w:rsidR="007522F4" w14:paraId="1805F414" w14:textId="77777777">
        <w:trPr>
          <w:trHeight w:val="295"/>
        </w:trPr>
        <w:tc>
          <w:tcPr>
            <w:tcW w:w="1031" w:type="dxa"/>
            <w:vMerge w:val="restart"/>
            <w:tcBorders>
              <w:top w:val="single" w:sz="4" w:space="0" w:color="000000"/>
              <w:left w:val="single" w:sz="4" w:space="0" w:color="000000"/>
              <w:bottom w:val="single" w:sz="4" w:space="0" w:color="000000"/>
              <w:right w:val="single" w:sz="4" w:space="0" w:color="000000"/>
            </w:tcBorders>
          </w:tcPr>
          <w:p w14:paraId="093C9241" w14:textId="77777777" w:rsidR="007522F4" w:rsidRDefault="00000000">
            <w:pPr>
              <w:spacing w:after="0"/>
              <w:ind w:left="0" w:firstLine="0"/>
              <w:jc w:val="center"/>
            </w:pPr>
            <w:r>
              <w:rPr>
                <w:sz w:val="22"/>
              </w:rPr>
              <w:t>窑头除尘共用设备</w:t>
            </w:r>
          </w:p>
        </w:tc>
        <w:tc>
          <w:tcPr>
            <w:tcW w:w="624" w:type="dxa"/>
            <w:tcBorders>
              <w:top w:val="single" w:sz="4" w:space="0" w:color="000000"/>
              <w:left w:val="single" w:sz="4" w:space="0" w:color="000000"/>
              <w:bottom w:val="single" w:sz="4" w:space="0" w:color="000000"/>
              <w:right w:val="single" w:sz="4" w:space="0" w:color="000000"/>
            </w:tcBorders>
          </w:tcPr>
          <w:p w14:paraId="73C36CDA" w14:textId="77777777" w:rsidR="007522F4" w:rsidRDefault="00000000">
            <w:pPr>
              <w:spacing w:after="0"/>
              <w:ind w:left="2" w:firstLine="0"/>
              <w:jc w:val="center"/>
            </w:pPr>
            <w:r>
              <w:rPr>
                <w:sz w:val="22"/>
              </w:rPr>
              <w:t>1</w:t>
            </w:r>
          </w:p>
        </w:tc>
        <w:tc>
          <w:tcPr>
            <w:tcW w:w="2996" w:type="dxa"/>
            <w:tcBorders>
              <w:top w:val="single" w:sz="4" w:space="0" w:color="000000"/>
              <w:left w:val="single" w:sz="4" w:space="0" w:color="000000"/>
              <w:bottom w:val="single" w:sz="4" w:space="0" w:color="000000"/>
              <w:right w:val="single" w:sz="4" w:space="0" w:color="000000"/>
            </w:tcBorders>
          </w:tcPr>
          <w:p w14:paraId="2B33CB9A" w14:textId="77777777" w:rsidR="007522F4" w:rsidRDefault="00000000">
            <w:pPr>
              <w:spacing w:after="0"/>
              <w:ind w:left="0" w:right="1" w:firstLine="0"/>
              <w:jc w:val="center"/>
            </w:pPr>
            <w:r>
              <w:rPr>
                <w:sz w:val="22"/>
              </w:rPr>
              <w:t>除尘风机</w:t>
            </w:r>
          </w:p>
        </w:tc>
        <w:tc>
          <w:tcPr>
            <w:tcW w:w="1707" w:type="dxa"/>
            <w:tcBorders>
              <w:top w:val="single" w:sz="4" w:space="0" w:color="000000"/>
              <w:left w:val="single" w:sz="4" w:space="0" w:color="000000"/>
              <w:bottom w:val="single" w:sz="4" w:space="0" w:color="000000"/>
              <w:right w:val="single" w:sz="4" w:space="0" w:color="000000"/>
            </w:tcBorders>
          </w:tcPr>
          <w:p w14:paraId="7D1695B4" w14:textId="77777777" w:rsidR="007522F4" w:rsidRDefault="00000000">
            <w:pPr>
              <w:spacing w:after="0"/>
              <w:ind w:left="1" w:firstLine="0"/>
              <w:jc w:val="center"/>
            </w:pPr>
            <w:r>
              <w:rPr>
                <w:sz w:val="21"/>
              </w:rPr>
              <w:t>YX3-315L1-6</w:t>
            </w:r>
          </w:p>
        </w:tc>
        <w:tc>
          <w:tcPr>
            <w:tcW w:w="1120" w:type="dxa"/>
            <w:tcBorders>
              <w:top w:val="single" w:sz="4" w:space="0" w:color="000000"/>
              <w:left w:val="single" w:sz="4" w:space="0" w:color="000000"/>
              <w:bottom w:val="single" w:sz="4" w:space="0" w:color="000000"/>
              <w:right w:val="single" w:sz="4" w:space="0" w:color="000000"/>
            </w:tcBorders>
          </w:tcPr>
          <w:p w14:paraId="667A1486" w14:textId="77777777" w:rsidR="007522F4" w:rsidRDefault="00000000">
            <w:pPr>
              <w:spacing w:after="0"/>
              <w:ind w:left="3" w:firstLine="0"/>
              <w:jc w:val="center"/>
            </w:pPr>
            <w:r>
              <w:rPr>
                <w:sz w:val="22"/>
              </w:rPr>
              <w:t>110</w:t>
            </w:r>
          </w:p>
        </w:tc>
        <w:tc>
          <w:tcPr>
            <w:tcW w:w="624" w:type="dxa"/>
            <w:tcBorders>
              <w:top w:val="single" w:sz="4" w:space="0" w:color="000000"/>
              <w:left w:val="single" w:sz="4" w:space="0" w:color="000000"/>
              <w:bottom w:val="single" w:sz="4" w:space="0" w:color="000000"/>
              <w:right w:val="single" w:sz="4" w:space="0" w:color="000000"/>
            </w:tcBorders>
          </w:tcPr>
          <w:p w14:paraId="74723583"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C7BE4D0" w14:textId="77777777" w:rsidR="007522F4" w:rsidRDefault="00000000">
            <w:pPr>
              <w:spacing w:after="0"/>
              <w:ind w:left="1" w:firstLine="0"/>
              <w:jc w:val="center"/>
            </w:pPr>
            <w:r>
              <w:rPr>
                <w:sz w:val="22"/>
              </w:rPr>
              <w:t>1</w:t>
            </w:r>
          </w:p>
        </w:tc>
      </w:tr>
      <w:tr w:rsidR="007522F4" w14:paraId="6B78063F" w14:textId="77777777">
        <w:trPr>
          <w:trHeight w:val="296"/>
        </w:trPr>
        <w:tc>
          <w:tcPr>
            <w:tcW w:w="0" w:type="auto"/>
            <w:vMerge/>
            <w:tcBorders>
              <w:top w:val="nil"/>
              <w:left w:val="single" w:sz="4" w:space="0" w:color="000000"/>
              <w:bottom w:val="nil"/>
              <w:right w:val="single" w:sz="4" w:space="0" w:color="000000"/>
            </w:tcBorders>
          </w:tcPr>
          <w:p w14:paraId="3771680D"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4B18AD3" w14:textId="77777777" w:rsidR="007522F4" w:rsidRDefault="00000000">
            <w:pPr>
              <w:spacing w:after="0"/>
              <w:ind w:left="2" w:firstLine="0"/>
              <w:jc w:val="center"/>
            </w:pPr>
            <w:r>
              <w:rPr>
                <w:sz w:val="22"/>
              </w:rPr>
              <w:t>2</w:t>
            </w:r>
          </w:p>
        </w:tc>
        <w:tc>
          <w:tcPr>
            <w:tcW w:w="2996" w:type="dxa"/>
            <w:tcBorders>
              <w:top w:val="single" w:sz="4" w:space="0" w:color="000000"/>
              <w:left w:val="single" w:sz="4" w:space="0" w:color="000000"/>
              <w:bottom w:val="single" w:sz="4" w:space="0" w:color="000000"/>
              <w:right w:val="single" w:sz="4" w:space="0" w:color="000000"/>
            </w:tcBorders>
          </w:tcPr>
          <w:p w14:paraId="7A277ACB" w14:textId="77777777" w:rsidR="007522F4" w:rsidRDefault="00000000">
            <w:pPr>
              <w:spacing w:after="0"/>
              <w:ind w:left="0" w:right="1" w:firstLine="0"/>
              <w:jc w:val="center"/>
            </w:pPr>
            <w:r>
              <w:rPr>
                <w:sz w:val="22"/>
              </w:rPr>
              <w:t>螺旋电机</w:t>
            </w:r>
          </w:p>
        </w:tc>
        <w:tc>
          <w:tcPr>
            <w:tcW w:w="1707" w:type="dxa"/>
            <w:tcBorders>
              <w:top w:val="single" w:sz="4" w:space="0" w:color="000000"/>
              <w:left w:val="single" w:sz="4" w:space="0" w:color="000000"/>
              <w:bottom w:val="single" w:sz="4" w:space="0" w:color="000000"/>
              <w:right w:val="single" w:sz="4" w:space="0" w:color="000000"/>
            </w:tcBorders>
          </w:tcPr>
          <w:p w14:paraId="579EBC26" w14:textId="77777777" w:rsidR="007522F4" w:rsidRDefault="00000000">
            <w:pPr>
              <w:spacing w:after="0"/>
              <w:ind w:left="1" w:firstLine="0"/>
              <w:jc w:val="center"/>
            </w:pPr>
            <w:r>
              <w:rPr>
                <w:sz w:val="21"/>
              </w:rPr>
              <w:t>YX3-132S-4</w:t>
            </w:r>
          </w:p>
        </w:tc>
        <w:tc>
          <w:tcPr>
            <w:tcW w:w="1120" w:type="dxa"/>
            <w:tcBorders>
              <w:top w:val="single" w:sz="4" w:space="0" w:color="000000"/>
              <w:left w:val="single" w:sz="4" w:space="0" w:color="000000"/>
              <w:bottom w:val="single" w:sz="4" w:space="0" w:color="000000"/>
              <w:right w:val="single" w:sz="4" w:space="0" w:color="000000"/>
            </w:tcBorders>
          </w:tcPr>
          <w:p w14:paraId="7FA4E820" w14:textId="77777777" w:rsidR="007522F4" w:rsidRDefault="00000000">
            <w:pPr>
              <w:spacing w:after="0"/>
              <w:ind w:left="3" w:firstLine="0"/>
              <w:jc w:val="center"/>
            </w:pPr>
            <w:r>
              <w:rPr>
                <w:sz w:val="22"/>
              </w:rPr>
              <w:t>5.5</w:t>
            </w:r>
          </w:p>
        </w:tc>
        <w:tc>
          <w:tcPr>
            <w:tcW w:w="624" w:type="dxa"/>
            <w:tcBorders>
              <w:top w:val="single" w:sz="4" w:space="0" w:color="000000"/>
              <w:left w:val="single" w:sz="4" w:space="0" w:color="000000"/>
              <w:bottom w:val="single" w:sz="4" w:space="0" w:color="000000"/>
              <w:right w:val="single" w:sz="4" w:space="0" w:color="000000"/>
            </w:tcBorders>
          </w:tcPr>
          <w:p w14:paraId="746A0A29"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314AE86" w14:textId="77777777" w:rsidR="007522F4" w:rsidRDefault="00000000">
            <w:pPr>
              <w:spacing w:after="0"/>
              <w:ind w:left="1" w:firstLine="0"/>
              <w:jc w:val="center"/>
            </w:pPr>
            <w:r>
              <w:rPr>
                <w:sz w:val="22"/>
              </w:rPr>
              <w:t>1</w:t>
            </w:r>
          </w:p>
        </w:tc>
      </w:tr>
      <w:tr w:rsidR="007522F4" w14:paraId="0334B15F" w14:textId="77777777">
        <w:trPr>
          <w:trHeight w:val="560"/>
        </w:trPr>
        <w:tc>
          <w:tcPr>
            <w:tcW w:w="0" w:type="auto"/>
            <w:vMerge/>
            <w:tcBorders>
              <w:top w:val="nil"/>
              <w:left w:val="single" w:sz="4" w:space="0" w:color="000000"/>
              <w:bottom w:val="single" w:sz="4" w:space="0" w:color="000000"/>
              <w:right w:val="single" w:sz="4" w:space="0" w:color="000000"/>
            </w:tcBorders>
          </w:tcPr>
          <w:p w14:paraId="7694883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3B3B4E9F" w14:textId="77777777" w:rsidR="007522F4" w:rsidRDefault="00000000">
            <w:pPr>
              <w:spacing w:after="0"/>
              <w:ind w:left="2" w:firstLine="0"/>
              <w:jc w:val="center"/>
            </w:pPr>
            <w:r>
              <w:rPr>
                <w:sz w:val="22"/>
              </w:rPr>
              <w:t>3</w:t>
            </w:r>
          </w:p>
        </w:tc>
        <w:tc>
          <w:tcPr>
            <w:tcW w:w="2996" w:type="dxa"/>
            <w:tcBorders>
              <w:top w:val="single" w:sz="4" w:space="0" w:color="000000"/>
              <w:left w:val="single" w:sz="4" w:space="0" w:color="000000"/>
              <w:bottom w:val="single" w:sz="4" w:space="0" w:color="000000"/>
              <w:right w:val="single" w:sz="4" w:space="0" w:color="000000"/>
            </w:tcBorders>
            <w:vAlign w:val="center"/>
          </w:tcPr>
          <w:p w14:paraId="6D440818" w14:textId="77777777" w:rsidR="007522F4" w:rsidRDefault="00000000">
            <w:pPr>
              <w:spacing w:after="0"/>
              <w:ind w:left="0" w:right="1" w:firstLine="0"/>
              <w:jc w:val="center"/>
            </w:pPr>
            <w:r>
              <w:rPr>
                <w:sz w:val="22"/>
              </w:rPr>
              <w:t>卸料电机</w:t>
            </w:r>
          </w:p>
        </w:tc>
        <w:tc>
          <w:tcPr>
            <w:tcW w:w="1707" w:type="dxa"/>
            <w:tcBorders>
              <w:top w:val="single" w:sz="4" w:space="0" w:color="000000"/>
              <w:left w:val="single" w:sz="4" w:space="0" w:color="000000"/>
              <w:bottom w:val="single" w:sz="4" w:space="0" w:color="000000"/>
              <w:right w:val="single" w:sz="4" w:space="0" w:color="000000"/>
            </w:tcBorders>
            <w:vAlign w:val="center"/>
          </w:tcPr>
          <w:p w14:paraId="65F774DB" w14:textId="77777777" w:rsidR="007522F4" w:rsidRDefault="00000000">
            <w:pPr>
              <w:spacing w:after="0"/>
              <w:ind w:left="0" w:firstLine="0"/>
              <w:jc w:val="center"/>
            </w:pPr>
            <w:r>
              <w:rPr>
                <w:sz w:val="22"/>
              </w:rPr>
              <w:t>YX3-100L-4</w:t>
            </w:r>
          </w:p>
        </w:tc>
        <w:tc>
          <w:tcPr>
            <w:tcW w:w="1120" w:type="dxa"/>
            <w:tcBorders>
              <w:top w:val="single" w:sz="4" w:space="0" w:color="000000"/>
              <w:left w:val="single" w:sz="4" w:space="0" w:color="000000"/>
              <w:bottom w:val="single" w:sz="4" w:space="0" w:color="000000"/>
              <w:right w:val="single" w:sz="4" w:space="0" w:color="000000"/>
            </w:tcBorders>
            <w:vAlign w:val="center"/>
          </w:tcPr>
          <w:p w14:paraId="614AE460" w14:textId="77777777" w:rsidR="007522F4" w:rsidRDefault="00000000">
            <w:pPr>
              <w:spacing w:after="0"/>
              <w:ind w:left="3"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vAlign w:val="center"/>
          </w:tcPr>
          <w:p w14:paraId="11282985"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vAlign w:val="center"/>
          </w:tcPr>
          <w:p w14:paraId="4CCD8358" w14:textId="77777777" w:rsidR="007522F4" w:rsidRDefault="00000000">
            <w:pPr>
              <w:spacing w:after="0"/>
              <w:ind w:left="1" w:firstLine="0"/>
              <w:jc w:val="center"/>
            </w:pPr>
            <w:r>
              <w:rPr>
                <w:sz w:val="22"/>
              </w:rPr>
              <w:t>1</w:t>
            </w:r>
          </w:p>
        </w:tc>
      </w:tr>
      <w:tr w:rsidR="007522F4" w14:paraId="2812B63C" w14:textId="77777777">
        <w:trPr>
          <w:trHeight w:val="296"/>
        </w:trPr>
        <w:tc>
          <w:tcPr>
            <w:tcW w:w="1031" w:type="dxa"/>
            <w:vMerge w:val="restart"/>
            <w:tcBorders>
              <w:top w:val="single" w:sz="4" w:space="0" w:color="000000"/>
              <w:left w:val="single" w:sz="4" w:space="0" w:color="000000"/>
              <w:bottom w:val="single" w:sz="4" w:space="0" w:color="000000"/>
              <w:right w:val="single" w:sz="4" w:space="0" w:color="000000"/>
            </w:tcBorders>
            <w:vAlign w:val="center"/>
          </w:tcPr>
          <w:p w14:paraId="17853A4B" w14:textId="77777777" w:rsidR="007522F4" w:rsidRDefault="00000000">
            <w:pPr>
              <w:spacing w:after="0"/>
              <w:ind w:left="1" w:firstLine="0"/>
              <w:jc w:val="center"/>
            </w:pPr>
            <w:r>
              <w:rPr>
                <w:sz w:val="22"/>
              </w:rPr>
              <w:t>10</w:t>
            </w:r>
          </w:p>
          <w:p w14:paraId="6D1A0C3D" w14:textId="77777777" w:rsidR="007522F4" w:rsidRDefault="00000000">
            <w:pPr>
              <w:spacing w:after="0"/>
              <w:ind w:left="213" w:right="212" w:firstLine="14"/>
              <w:jc w:val="center"/>
            </w:pPr>
            <w:r>
              <w:rPr>
                <w:sz w:val="22"/>
              </w:rPr>
              <w:t># 窑系统</w:t>
            </w:r>
          </w:p>
        </w:tc>
        <w:tc>
          <w:tcPr>
            <w:tcW w:w="624" w:type="dxa"/>
            <w:tcBorders>
              <w:top w:val="single" w:sz="4" w:space="0" w:color="000000"/>
              <w:left w:val="single" w:sz="4" w:space="0" w:color="000000"/>
              <w:bottom w:val="single" w:sz="4" w:space="0" w:color="000000"/>
              <w:right w:val="single" w:sz="4" w:space="0" w:color="000000"/>
            </w:tcBorders>
          </w:tcPr>
          <w:p w14:paraId="1B546B76" w14:textId="77777777" w:rsidR="007522F4" w:rsidRDefault="00000000">
            <w:pPr>
              <w:spacing w:after="0"/>
              <w:ind w:left="2" w:firstLine="0"/>
              <w:jc w:val="center"/>
            </w:pPr>
            <w:r>
              <w:rPr>
                <w:sz w:val="22"/>
              </w:rPr>
              <w:t>1</w:t>
            </w:r>
          </w:p>
        </w:tc>
        <w:tc>
          <w:tcPr>
            <w:tcW w:w="2996" w:type="dxa"/>
            <w:tcBorders>
              <w:top w:val="single" w:sz="4" w:space="0" w:color="000000"/>
              <w:left w:val="single" w:sz="4" w:space="0" w:color="000000"/>
              <w:bottom w:val="single" w:sz="4" w:space="0" w:color="000000"/>
              <w:right w:val="single" w:sz="4" w:space="0" w:color="000000"/>
            </w:tcBorders>
          </w:tcPr>
          <w:p w14:paraId="10AB458B" w14:textId="77777777" w:rsidR="007522F4" w:rsidRDefault="00000000">
            <w:pPr>
              <w:spacing w:after="0"/>
              <w:ind w:left="0" w:right="1" w:firstLine="0"/>
              <w:jc w:val="center"/>
            </w:pPr>
            <w:r>
              <w:rPr>
                <w:sz w:val="22"/>
              </w:rPr>
              <w:t>一次风机</w:t>
            </w:r>
          </w:p>
        </w:tc>
        <w:tc>
          <w:tcPr>
            <w:tcW w:w="1707" w:type="dxa"/>
            <w:tcBorders>
              <w:top w:val="single" w:sz="4" w:space="0" w:color="000000"/>
              <w:left w:val="single" w:sz="4" w:space="0" w:color="000000"/>
              <w:bottom w:val="single" w:sz="4" w:space="0" w:color="000000"/>
              <w:right w:val="single" w:sz="4" w:space="0" w:color="000000"/>
            </w:tcBorders>
          </w:tcPr>
          <w:p w14:paraId="15979767"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7397FCD8" w14:textId="77777777" w:rsidR="007522F4" w:rsidRDefault="00000000">
            <w:pPr>
              <w:spacing w:after="0"/>
              <w:ind w:left="3" w:firstLine="0"/>
              <w:jc w:val="center"/>
            </w:pPr>
            <w:r>
              <w:rPr>
                <w:sz w:val="22"/>
              </w:rPr>
              <w:t>132</w:t>
            </w:r>
          </w:p>
        </w:tc>
        <w:tc>
          <w:tcPr>
            <w:tcW w:w="624" w:type="dxa"/>
            <w:tcBorders>
              <w:top w:val="single" w:sz="4" w:space="0" w:color="000000"/>
              <w:left w:val="single" w:sz="4" w:space="0" w:color="000000"/>
              <w:bottom w:val="single" w:sz="4" w:space="0" w:color="000000"/>
              <w:right w:val="single" w:sz="4" w:space="0" w:color="000000"/>
            </w:tcBorders>
          </w:tcPr>
          <w:p w14:paraId="28CBCDAD"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D9E2C35" w14:textId="77777777" w:rsidR="007522F4" w:rsidRDefault="00000000">
            <w:pPr>
              <w:spacing w:after="0"/>
              <w:ind w:left="1" w:firstLine="0"/>
              <w:jc w:val="center"/>
            </w:pPr>
            <w:r>
              <w:rPr>
                <w:sz w:val="22"/>
              </w:rPr>
              <w:t>1</w:t>
            </w:r>
          </w:p>
        </w:tc>
      </w:tr>
      <w:tr w:rsidR="007522F4" w14:paraId="2F884202" w14:textId="77777777">
        <w:trPr>
          <w:trHeight w:val="295"/>
        </w:trPr>
        <w:tc>
          <w:tcPr>
            <w:tcW w:w="0" w:type="auto"/>
            <w:vMerge/>
            <w:tcBorders>
              <w:top w:val="nil"/>
              <w:left w:val="single" w:sz="4" w:space="0" w:color="000000"/>
              <w:bottom w:val="nil"/>
              <w:right w:val="single" w:sz="4" w:space="0" w:color="000000"/>
            </w:tcBorders>
          </w:tcPr>
          <w:p w14:paraId="70E5F27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0948552" w14:textId="77777777" w:rsidR="007522F4" w:rsidRDefault="00000000">
            <w:pPr>
              <w:spacing w:after="0"/>
              <w:ind w:left="2" w:firstLine="0"/>
              <w:jc w:val="center"/>
            </w:pPr>
            <w:r>
              <w:rPr>
                <w:sz w:val="22"/>
              </w:rPr>
              <w:t>2</w:t>
            </w:r>
          </w:p>
        </w:tc>
        <w:tc>
          <w:tcPr>
            <w:tcW w:w="2996" w:type="dxa"/>
            <w:tcBorders>
              <w:top w:val="single" w:sz="4" w:space="0" w:color="000000"/>
              <w:left w:val="single" w:sz="4" w:space="0" w:color="000000"/>
              <w:bottom w:val="single" w:sz="4" w:space="0" w:color="000000"/>
              <w:right w:val="single" w:sz="4" w:space="0" w:color="000000"/>
            </w:tcBorders>
          </w:tcPr>
          <w:p w14:paraId="1CCB6173" w14:textId="77777777" w:rsidR="007522F4" w:rsidRDefault="00000000">
            <w:pPr>
              <w:spacing w:after="0"/>
              <w:ind w:left="0" w:right="1" w:firstLine="0"/>
              <w:jc w:val="center"/>
            </w:pPr>
            <w:r>
              <w:rPr>
                <w:sz w:val="22"/>
              </w:rPr>
              <w:t>二次风机</w:t>
            </w:r>
          </w:p>
        </w:tc>
        <w:tc>
          <w:tcPr>
            <w:tcW w:w="1707" w:type="dxa"/>
            <w:tcBorders>
              <w:top w:val="single" w:sz="4" w:space="0" w:color="000000"/>
              <w:left w:val="single" w:sz="4" w:space="0" w:color="000000"/>
              <w:bottom w:val="single" w:sz="4" w:space="0" w:color="000000"/>
              <w:right w:val="single" w:sz="4" w:space="0" w:color="000000"/>
            </w:tcBorders>
          </w:tcPr>
          <w:p w14:paraId="41663745" w14:textId="77777777" w:rsidR="007522F4" w:rsidRDefault="00000000">
            <w:pPr>
              <w:spacing w:after="0"/>
              <w:ind w:left="1" w:firstLine="0"/>
              <w:jc w:val="center"/>
            </w:pPr>
            <w:r>
              <w:rPr>
                <w:sz w:val="21"/>
              </w:rPr>
              <w:t>YXVF315L2-4</w:t>
            </w:r>
          </w:p>
        </w:tc>
        <w:tc>
          <w:tcPr>
            <w:tcW w:w="1120" w:type="dxa"/>
            <w:tcBorders>
              <w:top w:val="single" w:sz="4" w:space="0" w:color="000000"/>
              <w:left w:val="single" w:sz="4" w:space="0" w:color="000000"/>
              <w:bottom w:val="single" w:sz="4" w:space="0" w:color="000000"/>
              <w:right w:val="single" w:sz="4" w:space="0" w:color="000000"/>
            </w:tcBorders>
          </w:tcPr>
          <w:p w14:paraId="09631847" w14:textId="77777777" w:rsidR="007522F4" w:rsidRDefault="00000000">
            <w:pPr>
              <w:spacing w:after="0"/>
              <w:ind w:left="3" w:firstLine="0"/>
              <w:jc w:val="center"/>
            </w:pPr>
            <w:r>
              <w:rPr>
                <w:sz w:val="22"/>
              </w:rPr>
              <w:t>200</w:t>
            </w:r>
          </w:p>
        </w:tc>
        <w:tc>
          <w:tcPr>
            <w:tcW w:w="624" w:type="dxa"/>
            <w:tcBorders>
              <w:top w:val="single" w:sz="4" w:space="0" w:color="000000"/>
              <w:left w:val="single" w:sz="4" w:space="0" w:color="000000"/>
              <w:bottom w:val="single" w:sz="4" w:space="0" w:color="000000"/>
              <w:right w:val="single" w:sz="4" w:space="0" w:color="000000"/>
            </w:tcBorders>
          </w:tcPr>
          <w:p w14:paraId="39A716D6"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A23EEAD" w14:textId="77777777" w:rsidR="007522F4" w:rsidRDefault="00000000">
            <w:pPr>
              <w:spacing w:after="0"/>
              <w:ind w:left="1" w:firstLine="0"/>
              <w:jc w:val="center"/>
            </w:pPr>
            <w:r>
              <w:rPr>
                <w:sz w:val="22"/>
              </w:rPr>
              <w:t>1</w:t>
            </w:r>
          </w:p>
        </w:tc>
      </w:tr>
      <w:tr w:rsidR="007522F4" w14:paraId="70E12AD4" w14:textId="77777777">
        <w:trPr>
          <w:trHeight w:val="295"/>
        </w:trPr>
        <w:tc>
          <w:tcPr>
            <w:tcW w:w="0" w:type="auto"/>
            <w:vMerge/>
            <w:tcBorders>
              <w:top w:val="nil"/>
              <w:left w:val="single" w:sz="4" w:space="0" w:color="000000"/>
              <w:bottom w:val="nil"/>
              <w:right w:val="single" w:sz="4" w:space="0" w:color="000000"/>
            </w:tcBorders>
          </w:tcPr>
          <w:p w14:paraId="1959146E"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971814D" w14:textId="77777777" w:rsidR="007522F4" w:rsidRDefault="00000000">
            <w:pPr>
              <w:spacing w:after="0"/>
              <w:ind w:left="2" w:firstLine="0"/>
              <w:jc w:val="center"/>
            </w:pPr>
            <w:r>
              <w:rPr>
                <w:sz w:val="22"/>
              </w:rPr>
              <w:t>3</w:t>
            </w:r>
          </w:p>
        </w:tc>
        <w:tc>
          <w:tcPr>
            <w:tcW w:w="2996" w:type="dxa"/>
            <w:tcBorders>
              <w:top w:val="single" w:sz="4" w:space="0" w:color="000000"/>
              <w:left w:val="single" w:sz="4" w:space="0" w:color="000000"/>
              <w:bottom w:val="single" w:sz="4" w:space="0" w:color="000000"/>
              <w:right w:val="single" w:sz="4" w:space="0" w:color="000000"/>
            </w:tcBorders>
          </w:tcPr>
          <w:p w14:paraId="627A296F" w14:textId="77777777" w:rsidR="007522F4" w:rsidRDefault="00000000">
            <w:pPr>
              <w:spacing w:after="0"/>
              <w:ind w:left="0" w:right="1" w:firstLine="0"/>
              <w:jc w:val="center"/>
            </w:pPr>
            <w:r>
              <w:rPr>
                <w:sz w:val="22"/>
              </w:rPr>
              <w:t>罗茨风机</w:t>
            </w:r>
          </w:p>
        </w:tc>
        <w:tc>
          <w:tcPr>
            <w:tcW w:w="1707" w:type="dxa"/>
            <w:tcBorders>
              <w:top w:val="single" w:sz="4" w:space="0" w:color="000000"/>
              <w:left w:val="single" w:sz="4" w:space="0" w:color="000000"/>
              <w:bottom w:val="single" w:sz="4" w:space="0" w:color="000000"/>
              <w:right w:val="single" w:sz="4" w:space="0" w:color="000000"/>
            </w:tcBorders>
          </w:tcPr>
          <w:p w14:paraId="03946597" w14:textId="77777777" w:rsidR="007522F4" w:rsidRDefault="00000000">
            <w:pPr>
              <w:spacing w:after="0"/>
              <w:ind w:left="0" w:firstLine="0"/>
              <w:jc w:val="center"/>
            </w:pPr>
            <w:r>
              <w:rPr>
                <w:sz w:val="22"/>
              </w:rPr>
              <w:t>YXVF-280M-4</w:t>
            </w:r>
          </w:p>
        </w:tc>
        <w:tc>
          <w:tcPr>
            <w:tcW w:w="1120" w:type="dxa"/>
            <w:tcBorders>
              <w:top w:val="single" w:sz="4" w:space="0" w:color="000000"/>
              <w:left w:val="single" w:sz="4" w:space="0" w:color="000000"/>
              <w:bottom w:val="single" w:sz="4" w:space="0" w:color="000000"/>
              <w:right w:val="single" w:sz="4" w:space="0" w:color="000000"/>
            </w:tcBorders>
          </w:tcPr>
          <w:p w14:paraId="6F09F24C" w14:textId="77777777" w:rsidR="007522F4" w:rsidRDefault="00000000">
            <w:pPr>
              <w:spacing w:after="0"/>
              <w:ind w:left="3" w:firstLine="0"/>
              <w:jc w:val="center"/>
            </w:pPr>
            <w:r>
              <w:rPr>
                <w:sz w:val="22"/>
              </w:rPr>
              <w:t>90</w:t>
            </w:r>
          </w:p>
        </w:tc>
        <w:tc>
          <w:tcPr>
            <w:tcW w:w="624" w:type="dxa"/>
            <w:tcBorders>
              <w:top w:val="single" w:sz="4" w:space="0" w:color="000000"/>
              <w:left w:val="single" w:sz="4" w:space="0" w:color="000000"/>
              <w:bottom w:val="single" w:sz="4" w:space="0" w:color="000000"/>
              <w:right w:val="single" w:sz="4" w:space="0" w:color="000000"/>
            </w:tcBorders>
          </w:tcPr>
          <w:p w14:paraId="6BA14066"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4306D63" w14:textId="77777777" w:rsidR="007522F4" w:rsidRDefault="00000000">
            <w:pPr>
              <w:spacing w:after="0"/>
              <w:ind w:left="1" w:firstLine="0"/>
              <w:jc w:val="center"/>
            </w:pPr>
            <w:r>
              <w:rPr>
                <w:sz w:val="22"/>
              </w:rPr>
              <w:t>2</w:t>
            </w:r>
          </w:p>
        </w:tc>
      </w:tr>
      <w:tr w:rsidR="007522F4" w14:paraId="27C7DD8B" w14:textId="77777777">
        <w:trPr>
          <w:trHeight w:val="296"/>
        </w:trPr>
        <w:tc>
          <w:tcPr>
            <w:tcW w:w="0" w:type="auto"/>
            <w:vMerge/>
            <w:tcBorders>
              <w:top w:val="nil"/>
              <w:left w:val="single" w:sz="4" w:space="0" w:color="000000"/>
              <w:bottom w:val="nil"/>
              <w:right w:val="single" w:sz="4" w:space="0" w:color="000000"/>
            </w:tcBorders>
          </w:tcPr>
          <w:p w14:paraId="09350C3E"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3235880" w14:textId="77777777" w:rsidR="007522F4" w:rsidRDefault="00000000">
            <w:pPr>
              <w:spacing w:after="0"/>
              <w:ind w:left="2" w:firstLine="0"/>
              <w:jc w:val="center"/>
            </w:pPr>
            <w:r>
              <w:rPr>
                <w:sz w:val="22"/>
              </w:rPr>
              <w:t>4</w:t>
            </w:r>
          </w:p>
        </w:tc>
        <w:tc>
          <w:tcPr>
            <w:tcW w:w="2996" w:type="dxa"/>
            <w:tcBorders>
              <w:top w:val="single" w:sz="4" w:space="0" w:color="000000"/>
              <w:left w:val="single" w:sz="4" w:space="0" w:color="000000"/>
              <w:bottom w:val="single" w:sz="4" w:space="0" w:color="000000"/>
              <w:right w:val="single" w:sz="4" w:space="0" w:color="000000"/>
            </w:tcBorders>
          </w:tcPr>
          <w:p w14:paraId="0E070643" w14:textId="77777777" w:rsidR="007522F4" w:rsidRDefault="00000000">
            <w:pPr>
              <w:spacing w:after="0"/>
              <w:ind w:left="0" w:right="1" w:firstLine="0"/>
              <w:jc w:val="center"/>
            </w:pPr>
            <w:r>
              <w:rPr>
                <w:sz w:val="22"/>
              </w:rPr>
              <w:t>转子秤</w:t>
            </w:r>
          </w:p>
        </w:tc>
        <w:tc>
          <w:tcPr>
            <w:tcW w:w="1707" w:type="dxa"/>
            <w:tcBorders>
              <w:top w:val="single" w:sz="4" w:space="0" w:color="000000"/>
              <w:left w:val="single" w:sz="4" w:space="0" w:color="000000"/>
              <w:bottom w:val="single" w:sz="4" w:space="0" w:color="000000"/>
              <w:right w:val="single" w:sz="4" w:space="0" w:color="000000"/>
            </w:tcBorders>
          </w:tcPr>
          <w:p w14:paraId="3E87F110"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0037B98D" w14:textId="77777777" w:rsidR="007522F4" w:rsidRDefault="00000000">
            <w:pPr>
              <w:spacing w:after="0"/>
              <w:ind w:left="3"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74D5F55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4F310CE0" w14:textId="77777777" w:rsidR="007522F4" w:rsidRDefault="00000000">
            <w:pPr>
              <w:spacing w:after="0"/>
              <w:ind w:left="1" w:firstLine="0"/>
              <w:jc w:val="center"/>
            </w:pPr>
            <w:r>
              <w:rPr>
                <w:sz w:val="22"/>
              </w:rPr>
              <w:t>1</w:t>
            </w:r>
          </w:p>
        </w:tc>
      </w:tr>
      <w:tr w:rsidR="007522F4" w14:paraId="4A07F5EB" w14:textId="77777777">
        <w:trPr>
          <w:trHeight w:val="295"/>
        </w:trPr>
        <w:tc>
          <w:tcPr>
            <w:tcW w:w="0" w:type="auto"/>
            <w:vMerge/>
            <w:tcBorders>
              <w:top w:val="nil"/>
              <w:left w:val="single" w:sz="4" w:space="0" w:color="000000"/>
              <w:bottom w:val="nil"/>
              <w:right w:val="single" w:sz="4" w:space="0" w:color="000000"/>
            </w:tcBorders>
          </w:tcPr>
          <w:p w14:paraId="398AF41D"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2C3D57A" w14:textId="77777777" w:rsidR="007522F4" w:rsidRDefault="00000000">
            <w:pPr>
              <w:spacing w:after="0"/>
              <w:ind w:left="2" w:firstLine="0"/>
              <w:jc w:val="center"/>
            </w:pPr>
            <w:r>
              <w:rPr>
                <w:sz w:val="22"/>
              </w:rPr>
              <w:t>5</w:t>
            </w:r>
          </w:p>
        </w:tc>
        <w:tc>
          <w:tcPr>
            <w:tcW w:w="2996" w:type="dxa"/>
            <w:tcBorders>
              <w:top w:val="single" w:sz="4" w:space="0" w:color="000000"/>
              <w:left w:val="single" w:sz="4" w:space="0" w:color="000000"/>
              <w:bottom w:val="single" w:sz="4" w:space="0" w:color="000000"/>
              <w:right w:val="single" w:sz="4" w:space="0" w:color="000000"/>
            </w:tcBorders>
          </w:tcPr>
          <w:p w14:paraId="4DE17419" w14:textId="77777777" w:rsidR="007522F4" w:rsidRDefault="00000000">
            <w:pPr>
              <w:spacing w:after="0"/>
              <w:ind w:left="0" w:right="1" w:firstLine="0"/>
              <w:jc w:val="center"/>
            </w:pPr>
            <w:r>
              <w:rPr>
                <w:sz w:val="22"/>
              </w:rPr>
              <w:t>冷却器振动下料电机</w:t>
            </w:r>
          </w:p>
        </w:tc>
        <w:tc>
          <w:tcPr>
            <w:tcW w:w="1707" w:type="dxa"/>
            <w:tcBorders>
              <w:top w:val="single" w:sz="4" w:space="0" w:color="000000"/>
              <w:left w:val="single" w:sz="4" w:space="0" w:color="000000"/>
              <w:bottom w:val="single" w:sz="4" w:space="0" w:color="000000"/>
              <w:right w:val="single" w:sz="4" w:space="0" w:color="000000"/>
            </w:tcBorders>
          </w:tcPr>
          <w:p w14:paraId="5D2FC78F" w14:textId="77777777" w:rsidR="007522F4" w:rsidRDefault="00000000">
            <w:pPr>
              <w:spacing w:after="0"/>
              <w:ind w:left="0" w:firstLine="0"/>
              <w:jc w:val="center"/>
            </w:pPr>
            <w:r>
              <w:rPr>
                <w:sz w:val="22"/>
              </w:rPr>
              <w:t>YZO-5-4</w:t>
            </w:r>
          </w:p>
        </w:tc>
        <w:tc>
          <w:tcPr>
            <w:tcW w:w="1120" w:type="dxa"/>
            <w:tcBorders>
              <w:top w:val="single" w:sz="4" w:space="0" w:color="000000"/>
              <w:left w:val="single" w:sz="4" w:space="0" w:color="000000"/>
              <w:bottom w:val="single" w:sz="4" w:space="0" w:color="000000"/>
              <w:right w:val="single" w:sz="4" w:space="0" w:color="000000"/>
            </w:tcBorders>
          </w:tcPr>
          <w:p w14:paraId="0D07A90C" w14:textId="77777777" w:rsidR="007522F4" w:rsidRDefault="00000000">
            <w:pPr>
              <w:spacing w:after="0"/>
              <w:ind w:left="3" w:firstLine="0"/>
              <w:jc w:val="center"/>
            </w:pPr>
            <w:r>
              <w:rPr>
                <w:sz w:val="22"/>
              </w:rPr>
              <w:t>0.25</w:t>
            </w:r>
          </w:p>
        </w:tc>
        <w:tc>
          <w:tcPr>
            <w:tcW w:w="624" w:type="dxa"/>
            <w:tcBorders>
              <w:top w:val="single" w:sz="4" w:space="0" w:color="000000"/>
              <w:left w:val="single" w:sz="4" w:space="0" w:color="000000"/>
              <w:bottom w:val="single" w:sz="4" w:space="0" w:color="000000"/>
              <w:right w:val="single" w:sz="4" w:space="0" w:color="000000"/>
            </w:tcBorders>
          </w:tcPr>
          <w:p w14:paraId="79ECDAA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E8CC901" w14:textId="77777777" w:rsidR="007522F4" w:rsidRDefault="00000000">
            <w:pPr>
              <w:spacing w:after="0"/>
              <w:ind w:left="1" w:firstLine="0"/>
              <w:jc w:val="center"/>
            </w:pPr>
            <w:r>
              <w:rPr>
                <w:sz w:val="22"/>
              </w:rPr>
              <w:t>8</w:t>
            </w:r>
          </w:p>
        </w:tc>
      </w:tr>
      <w:tr w:rsidR="007522F4" w14:paraId="7286CB5E" w14:textId="77777777">
        <w:trPr>
          <w:trHeight w:val="295"/>
        </w:trPr>
        <w:tc>
          <w:tcPr>
            <w:tcW w:w="0" w:type="auto"/>
            <w:vMerge/>
            <w:tcBorders>
              <w:top w:val="nil"/>
              <w:left w:val="single" w:sz="4" w:space="0" w:color="000000"/>
              <w:bottom w:val="nil"/>
              <w:right w:val="single" w:sz="4" w:space="0" w:color="000000"/>
            </w:tcBorders>
          </w:tcPr>
          <w:p w14:paraId="2E7207F2"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7A7A501" w14:textId="77777777" w:rsidR="007522F4" w:rsidRDefault="00000000">
            <w:pPr>
              <w:spacing w:after="0"/>
              <w:ind w:left="2" w:firstLine="0"/>
              <w:jc w:val="center"/>
            </w:pPr>
            <w:r>
              <w:rPr>
                <w:sz w:val="22"/>
              </w:rPr>
              <w:t>6</w:t>
            </w:r>
          </w:p>
        </w:tc>
        <w:tc>
          <w:tcPr>
            <w:tcW w:w="2996" w:type="dxa"/>
            <w:tcBorders>
              <w:top w:val="single" w:sz="4" w:space="0" w:color="000000"/>
              <w:left w:val="single" w:sz="4" w:space="0" w:color="000000"/>
              <w:bottom w:val="single" w:sz="4" w:space="0" w:color="000000"/>
              <w:right w:val="single" w:sz="4" w:space="0" w:color="000000"/>
            </w:tcBorders>
          </w:tcPr>
          <w:p w14:paraId="25720C41" w14:textId="77777777" w:rsidR="007522F4" w:rsidRDefault="00000000">
            <w:pPr>
              <w:spacing w:after="0"/>
              <w:ind w:left="1" w:firstLine="0"/>
              <w:jc w:val="center"/>
            </w:pPr>
            <w:r>
              <w:rPr>
                <w:sz w:val="22"/>
              </w:rPr>
              <w:t>冷却器大料推杆</w:t>
            </w:r>
          </w:p>
        </w:tc>
        <w:tc>
          <w:tcPr>
            <w:tcW w:w="1707" w:type="dxa"/>
            <w:tcBorders>
              <w:top w:val="single" w:sz="4" w:space="0" w:color="000000"/>
              <w:left w:val="single" w:sz="4" w:space="0" w:color="000000"/>
              <w:bottom w:val="single" w:sz="4" w:space="0" w:color="000000"/>
              <w:right w:val="single" w:sz="4" w:space="0" w:color="000000"/>
            </w:tcBorders>
          </w:tcPr>
          <w:p w14:paraId="234CDAE1"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5675A53B" w14:textId="77777777" w:rsidR="007522F4" w:rsidRDefault="00000000">
            <w:pPr>
              <w:spacing w:after="0"/>
              <w:ind w:left="3" w:firstLine="0"/>
              <w:jc w:val="center"/>
            </w:pPr>
            <w:r>
              <w:rPr>
                <w:sz w:val="22"/>
              </w:rPr>
              <w:t>5.5</w:t>
            </w:r>
          </w:p>
        </w:tc>
        <w:tc>
          <w:tcPr>
            <w:tcW w:w="624" w:type="dxa"/>
            <w:tcBorders>
              <w:top w:val="single" w:sz="4" w:space="0" w:color="000000"/>
              <w:left w:val="single" w:sz="4" w:space="0" w:color="000000"/>
              <w:bottom w:val="single" w:sz="4" w:space="0" w:color="000000"/>
              <w:right w:val="single" w:sz="4" w:space="0" w:color="000000"/>
            </w:tcBorders>
          </w:tcPr>
          <w:p w14:paraId="7A50AAD0"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3B5DA5D" w14:textId="77777777" w:rsidR="007522F4" w:rsidRDefault="00000000">
            <w:pPr>
              <w:spacing w:after="0"/>
              <w:ind w:left="1" w:firstLine="0"/>
              <w:jc w:val="center"/>
            </w:pPr>
            <w:r>
              <w:rPr>
                <w:sz w:val="22"/>
              </w:rPr>
              <w:t>1</w:t>
            </w:r>
          </w:p>
        </w:tc>
      </w:tr>
      <w:tr w:rsidR="007522F4" w14:paraId="60556E8E" w14:textId="77777777">
        <w:trPr>
          <w:trHeight w:val="581"/>
        </w:trPr>
        <w:tc>
          <w:tcPr>
            <w:tcW w:w="0" w:type="auto"/>
            <w:vMerge/>
            <w:tcBorders>
              <w:top w:val="nil"/>
              <w:left w:val="single" w:sz="4" w:space="0" w:color="000000"/>
              <w:bottom w:val="nil"/>
              <w:right w:val="single" w:sz="4" w:space="0" w:color="000000"/>
            </w:tcBorders>
          </w:tcPr>
          <w:p w14:paraId="3834CE15"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5CD2DC0F" w14:textId="77777777" w:rsidR="007522F4" w:rsidRDefault="00000000">
            <w:pPr>
              <w:spacing w:after="0"/>
              <w:ind w:left="2" w:firstLine="0"/>
              <w:jc w:val="center"/>
            </w:pPr>
            <w:r>
              <w:rPr>
                <w:sz w:val="22"/>
              </w:rPr>
              <w:t>7</w:t>
            </w:r>
          </w:p>
        </w:tc>
        <w:tc>
          <w:tcPr>
            <w:tcW w:w="2996" w:type="dxa"/>
            <w:tcBorders>
              <w:top w:val="single" w:sz="4" w:space="0" w:color="000000"/>
              <w:left w:val="single" w:sz="4" w:space="0" w:color="000000"/>
              <w:bottom w:val="single" w:sz="4" w:space="0" w:color="000000"/>
              <w:right w:val="single" w:sz="4" w:space="0" w:color="000000"/>
            </w:tcBorders>
            <w:vAlign w:val="center"/>
          </w:tcPr>
          <w:p w14:paraId="205122E3" w14:textId="77777777" w:rsidR="007522F4" w:rsidRDefault="00000000">
            <w:pPr>
              <w:spacing w:after="0"/>
              <w:ind w:left="4" w:firstLine="0"/>
              <w:jc w:val="center"/>
            </w:pPr>
            <w:r>
              <w:rPr>
                <w:sz w:val="22"/>
              </w:rPr>
              <w:t>燃烧器小车</w:t>
            </w:r>
          </w:p>
        </w:tc>
        <w:tc>
          <w:tcPr>
            <w:tcW w:w="1707" w:type="dxa"/>
            <w:tcBorders>
              <w:top w:val="single" w:sz="4" w:space="0" w:color="000000"/>
              <w:left w:val="single" w:sz="4" w:space="0" w:color="000000"/>
              <w:bottom w:val="single" w:sz="4" w:space="0" w:color="000000"/>
              <w:right w:val="single" w:sz="4" w:space="0" w:color="000000"/>
            </w:tcBorders>
          </w:tcPr>
          <w:p w14:paraId="63B42678" w14:textId="77777777" w:rsidR="007522F4" w:rsidRDefault="00000000">
            <w:pPr>
              <w:spacing w:after="0"/>
              <w:ind w:left="0" w:firstLine="0"/>
              <w:jc w:val="center"/>
            </w:pPr>
            <w:r>
              <w:rPr>
                <w:sz w:val="22"/>
              </w:rPr>
              <w:t>TYPE YZ-112M4</w:t>
            </w:r>
          </w:p>
        </w:tc>
        <w:tc>
          <w:tcPr>
            <w:tcW w:w="1120" w:type="dxa"/>
            <w:tcBorders>
              <w:top w:val="single" w:sz="4" w:space="0" w:color="000000"/>
              <w:left w:val="single" w:sz="4" w:space="0" w:color="000000"/>
              <w:bottom w:val="single" w:sz="4" w:space="0" w:color="000000"/>
              <w:right w:val="single" w:sz="4" w:space="0" w:color="000000"/>
            </w:tcBorders>
            <w:vAlign w:val="center"/>
          </w:tcPr>
          <w:p w14:paraId="1134B8CA" w14:textId="77777777" w:rsidR="007522F4" w:rsidRDefault="00000000">
            <w:pPr>
              <w:spacing w:after="0"/>
              <w:ind w:left="3"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vAlign w:val="center"/>
          </w:tcPr>
          <w:p w14:paraId="2EA1E62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vAlign w:val="center"/>
          </w:tcPr>
          <w:p w14:paraId="1406B4DE" w14:textId="77777777" w:rsidR="007522F4" w:rsidRDefault="00000000">
            <w:pPr>
              <w:spacing w:after="0"/>
              <w:ind w:left="1" w:firstLine="0"/>
              <w:jc w:val="center"/>
            </w:pPr>
            <w:r>
              <w:rPr>
                <w:sz w:val="22"/>
              </w:rPr>
              <w:t>1</w:t>
            </w:r>
          </w:p>
        </w:tc>
      </w:tr>
      <w:tr w:rsidR="007522F4" w14:paraId="79120507" w14:textId="77777777">
        <w:trPr>
          <w:trHeight w:val="295"/>
        </w:trPr>
        <w:tc>
          <w:tcPr>
            <w:tcW w:w="0" w:type="auto"/>
            <w:vMerge/>
            <w:tcBorders>
              <w:top w:val="nil"/>
              <w:left w:val="single" w:sz="4" w:space="0" w:color="000000"/>
              <w:bottom w:val="nil"/>
              <w:right w:val="single" w:sz="4" w:space="0" w:color="000000"/>
            </w:tcBorders>
          </w:tcPr>
          <w:p w14:paraId="487F297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167431A" w14:textId="77777777" w:rsidR="007522F4" w:rsidRDefault="00000000">
            <w:pPr>
              <w:spacing w:after="0"/>
              <w:ind w:left="2" w:firstLine="0"/>
              <w:jc w:val="center"/>
            </w:pPr>
            <w:r>
              <w:rPr>
                <w:sz w:val="22"/>
              </w:rPr>
              <w:t>8</w:t>
            </w:r>
          </w:p>
        </w:tc>
        <w:tc>
          <w:tcPr>
            <w:tcW w:w="2996" w:type="dxa"/>
            <w:tcBorders>
              <w:top w:val="single" w:sz="4" w:space="0" w:color="000000"/>
              <w:left w:val="single" w:sz="4" w:space="0" w:color="000000"/>
              <w:bottom w:val="single" w:sz="4" w:space="0" w:color="000000"/>
              <w:right w:val="single" w:sz="4" w:space="0" w:color="000000"/>
            </w:tcBorders>
          </w:tcPr>
          <w:p w14:paraId="01861A1C" w14:textId="77777777" w:rsidR="007522F4" w:rsidRDefault="00000000">
            <w:pPr>
              <w:spacing w:after="0"/>
              <w:ind w:left="152" w:firstLine="0"/>
            </w:pPr>
            <w:r>
              <w:rPr>
                <w:sz w:val="22"/>
              </w:rPr>
              <w:t>窑头煤粉仓顶部除尘电机</w:t>
            </w:r>
          </w:p>
        </w:tc>
        <w:tc>
          <w:tcPr>
            <w:tcW w:w="1707" w:type="dxa"/>
            <w:tcBorders>
              <w:top w:val="single" w:sz="4" w:space="0" w:color="000000"/>
              <w:left w:val="single" w:sz="4" w:space="0" w:color="000000"/>
              <w:bottom w:val="single" w:sz="4" w:space="0" w:color="000000"/>
              <w:right w:val="single" w:sz="4" w:space="0" w:color="000000"/>
            </w:tcBorders>
          </w:tcPr>
          <w:p w14:paraId="10A45999" w14:textId="77777777" w:rsidR="007522F4" w:rsidRDefault="00000000">
            <w:pPr>
              <w:spacing w:after="0"/>
              <w:ind w:left="0" w:firstLine="0"/>
              <w:jc w:val="center"/>
            </w:pPr>
            <w:r>
              <w:rPr>
                <w:sz w:val="22"/>
              </w:rPr>
              <w:t>Y100L2-4</w:t>
            </w:r>
          </w:p>
        </w:tc>
        <w:tc>
          <w:tcPr>
            <w:tcW w:w="1120" w:type="dxa"/>
            <w:tcBorders>
              <w:top w:val="single" w:sz="4" w:space="0" w:color="000000"/>
              <w:left w:val="single" w:sz="4" w:space="0" w:color="000000"/>
              <w:bottom w:val="single" w:sz="4" w:space="0" w:color="000000"/>
              <w:right w:val="single" w:sz="4" w:space="0" w:color="000000"/>
            </w:tcBorders>
          </w:tcPr>
          <w:p w14:paraId="0C0E099E" w14:textId="77777777" w:rsidR="007522F4" w:rsidRDefault="00000000">
            <w:pPr>
              <w:spacing w:after="0"/>
              <w:ind w:left="3" w:firstLine="0"/>
              <w:jc w:val="center"/>
            </w:pPr>
            <w:r>
              <w:rPr>
                <w:sz w:val="22"/>
              </w:rPr>
              <w:t>45</w:t>
            </w:r>
          </w:p>
        </w:tc>
        <w:tc>
          <w:tcPr>
            <w:tcW w:w="624" w:type="dxa"/>
            <w:tcBorders>
              <w:top w:val="single" w:sz="4" w:space="0" w:color="000000"/>
              <w:left w:val="single" w:sz="4" w:space="0" w:color="000000"/>
              <w:bottom w:val="single" w:sz="4" w:space="0" w:color="000000"/>
              <w:right w:val="single" w:sz="4" w:space="0" w:color="000000"/>
            </w:tcBorders>
          </w:tcPr>
          <w:p w14:paraId="1193B8DF"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B280343" w14:textId="77777777" w:rsidR="007522F4" w:rsidRDefault="00000000">
            <w:pPr>
              <w:spacing w:after="0"/>
              <w:ind w:left="1" w:firstLine="0"/>
              <w:jc w:val="center"/>
            </w:pPr>
            <w:r>
              <w:rPr>
                <w:sz w:val="22"/>
              </w:rPr>
              <w:t>1</w:t>
            </w:r>
          </w:p>
        </w:tc>
      </w:tr>
      <w:tr w:rsidR="007522F4" w14:paraId="52AADA4F" w14:textId="77777777">
        <w:trPr>
          <w:trHeight w:val="295"/>
        </w:trPr>
        <w:tc>
          <w:tcPr>
            <w:tcW w:w="0" w:type="auto"/>
            <w:vMerge/>
            <w:tcBorders>
              <w:top w:val="nil"/>
              <w:left w:val="single" w:sz="4" w:space="0" w:color="000000"/>
              <w:bottom w:val="nil"/>
              <w:right w:val="single" w:sz="4" w:space="0" w:color="000000"/>
            </w:tcBorders>
          </w:tcPr>
          <w:p w14:paraId="4357E47D"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DE56E7F" w14:textId="77777777" w:rsidR="007522F4" w:rsidRDefault="00000000">
            <w:pPr>
              <w:spacing w:after="0"/>
              <w:ind w:left="2" w:firstLine="0"/>
              <w:jc w:val="center"/>
            </w:pPr>
            <w:r>
              <w:rPr>
                <w:sz w:val="22"/>
              </w:rPr>
              <w:t>9</w:t>
            </w:r>
          </w:p>
        </w:tc>
        <w:tc>
          <w:tcPr>
            <w:tcW w:w="2996" w:type="dxa"/>
            <w:tcBorders>
              <w:top w:val="single" w:sz="4" w:space="0" w:color="000000"/>
              <w:left w:val="single" w:sz="4" w:space="0" w:color="000000"/>
              <w:bottom w:val="single" w:sz="4" w:space="0" w:color="000000"/>
              <w:right w:val="single" w:sz="4" w:space="0" w:color="000000"/>
            </w:tcBorders>
          </w:tcPr>
          <w:p w14:paraId="05CCC4DF" w14:textId="77777777" w:rsidR="007522F4" w:rsidRDefault="00000000">
            <w:pPr>
              <w:spacing w:after="0"/>
              <w:ind w:left="42" w:firstLine="0"/>
              <w:jc w:val="both"/>
            </w:pPr>
            <w:r>
              <w:rPr>
                <w:sz w:val="22"/>
              </w:rPr>
              <w:t>窑头煤粉仓顶部除尘下料器</w:t>
            </w:r>
          </w:p>
        </w:tc>
        <w:tc>
          <w:tcPr>
            <w:tcW w:w="1707" w:type="dxa"/>
            <w:tcBorders>
              <w:top w:val="single" w:sz="4" w:space="0" w:color="000000"/>
              <w:left w:val="single" w:sz="4" w:space="0" w:color="000000"/>
              <w:bottom w:val="single" w:sz="4" w:space="0" w:color="000000"/>
              <w:right w:val="single" w:sz="4" w:space="0" w:color="000000"/>
            </w:tcBorders>
          </w:tcPr>
          <w:p w14:paraId="1BA96479" w14:textId="77777777" w:rsidR="007522F4" w:rsidRDefault="00000000">
            <w:pPr>
              <w:spacing w:after="0"/>
              <w:ind w:left="1" w:firstLine="0"/>
              <w:jc w:val="center"/>
            </w:pPr>
            <w:r>
              <w:rPr>
                <w:sz w:val="21"/>
              </w:rPr>
              <w:t>YX3-90L-4</w:t>
            </w:r>
          </w:p>
        </w:tc>
        <w:tc>
          <w:tcPr>
            <w:tcW w:w="1120" w:type="dxa"/>
            <w:tcBorders>
              <w:top w:val="single" w:sz="4" w:space="0" w:color="000000"/>
              <w:left w:val="single" w:sz="4" w:space="0" w:color="000000"/>
              <w:bottom w:val="single" w:sz="4" w:space="0" w:color="000000"/>
              <w:right w:val="single" w:sz="4" w:space="0" w:color="000000"/>
            </w:tcBorders>
          </w:tcPr>
          <w:p w14:paraId="4C80380B"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6DF2DFC6"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197FB0B5" w14:textId="77777777" w:rsidR="007522F4" w:rsidRDefault="00000000">
            <w:pPr>
              <w:spacing w:after="0"/>
              <w:ind w:left="1" w:firstLine="0"/>
              <w:jc w:val="center"/>
            </w:pPr>
            <w:r>
              <w:rPr>
                <w:sz w:val="22"/>
              </w:rPr>
              <w:t>1</w:t>
            </w:r>
          </w:p>
        </w:tc>
      </w:tr>
      <w:tr w:rsidR="007522F4" w14:paraId="04EC7170" w14:textId="77777777">
        <w:trPr>
          <w:trHeight w:val="296"/>
        </w:trPr>
        <w:tc>
          <w:tcPr>
            <w:tcW w:w="0" w:type="auto"/>
            <w:vMerge/>
            <w:tcBorders>
              <w:top w:val="nil"/>
              <w:left w:val="single" w:sz="4" w:space="0" w:color="000000"/>
              <w:bottom w:val="nil"/>
              <w:right w:val="single" w:sz="4" w:space="0" w:color="000000"/>
            </w:tcBorders>
          </w:tcPr>
          <w:p w14:paraId="7F85D845"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CC6CB86" w14:textId="77777777" w:rsidR="007522F4" w:rsidRDefault="00000000">
            <w:pPr>
              <w:spacing w:after="0"/>
              <w:ind w:left="66" w:firstLine="0"/>
            </w:pPr>
            <w:r>
              <w:rPr>
                <w:sz w:val="22"/>
              </w:rPr>
              <w:t>10</w:t>
            </w:r>
          </w:p>
        </w:tc>
        <w:tc>
          <w:tcPr>
            <w:tcW w:w="2996" w:type="dxa"/>
            <w:tcBorders>
              <w:top w:val="single" w:sz="4" w:space="0" w:color="000000"/>
              <w:left w:val="single" w:sz="4" w:space="0" w:color="000000"/>
              <w:bottom w:val="single" w:sz="4" w:space="0" w:color="000000"/>
              <w:right w:val="single" w:sz="4" w:space="0" w:color="000000"/>
            </w:tcBorders>
          </w:tcPr>
          <w:p w14:paraId="017AA249" w14:textId="77777777" w:rsidR="007522F4" w:rsidRDefault="00000000">
            <w:pPr>
              <w:spacing w:after="0"/>
              <w:ind w:left="2" w:firstLine="0"/>
              <w:jc w:val="center"/>
            </w:pPr>
            <w:r>
              <w:rPr>
                <w:sz w:val="22"/>
              </w:rPr>
              <w:t>窑头冷却风机</w:t>
            </w:r>
          </w:p>
        </w:tc>
        <w:tc>
          <w:tcPr>
            <w:tcW w:w="1707" w:type="dxa"/>
            <w:tcBorders>
              <w:top w:val="single" w:sz="4" w:space="0" w:color="000000"/>
              <w:left w:val="single" w:sz="4" w:space="0" w:color="000000"/>
              <w:bottom w:val="single" w:sz="4" w:space="0" w:color="000000"/>
              <w:right w:val="single" w:sz="4" w:space="0" w:color="000000"/>
            </w:tcBorders>
          </w:tcPr>
          <w:p w14:paraId="58B06C63" w14:textId="77777777" w:rsidR="007522F4" w:rsidRDefault="00000000">
            <w:pPr>
              <w:spacing w:after="0"/>
              <w:ind w:left="1" w:firstLine="0"/>
              <w:jc w:val="center"/>
            </w:pPr>
            <w:r>
              <w:rPr>
                <w:sz w:val="21"/>
              </w:rPr>
              <w:t>YX3-160M-4</w:t>
            </w:r>
          </w:p>
        </w:tc>
        <w:tc>
          <w:tcPr>
            <w:tcW w:w="1120" w:type="dxa"/>
            <w:tcBorders>
              <w:top w:val="single" w:sz="4" w:space="0" w:color="000000"/>
              <w:left w:val="single" w:sz="4" w:space="0" w:color="000000"/>
              <w:bottom w:val="single" w:sz="4" w:space="0" w:color="000000"/>
              <w:right w:val="single" w:sz="4" w:space="0" w:color="000000"/>
            </w:tcBorders>
          </w:tcPr>
          <w:p w14:paraId="033AEFB5" w14:textId="77777777" w:rsidR="007522F4" w:rsidRDefault="00000000">
            <w:pPr>
              <w:spacing w:after="0"/>
              <w:ind w:left="3" w:firstLine="0"/>
              <w:jc w:val="center"/>
            </w:pPr>
            <w:r>
              <w:rPr>
                <w:sz w:val="22"/>
              </w:rPr>
              <w:t>11</w:t>
            </w:r>
          </w:p>
        </w:tc>
        <w:tc>
          <w:tcPr>
            <w:tcW w:w="624" w:type="dxa"/>
            <w:tcBorders>
              <w:top w:val="single" w:sz="4" w:space="0" w:color="000000"/>
              <w:left w:val="single" w:sz="4" w:space="0" w:color="000000"/>
              <w:bottom w:val="single" w:sz="4" w:space="0" w:color="000000"/>
              <w:right w:val="single" w:sz="4" w:space="0" w:color="000000"/>
            </w:tcBorders>
          </w:tcPr>
          <w:p w14:paraId="070A9440"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BE61626" w14:textId="77777777" w:rsidR="007522F4" w:rsidRDefault="00000000">
            <w:pPr>
              <w:spacing w:after="0"/>
              <w:ind w:left="1" w:firstLine="0"/>
              <w:jc w:val="center"/>
            </w:pPr>
            <w:r>
              <w:rPr>
                <w:sz w:val="22"/>
              </w:rPr>
              <w:t>1</w:t>
            </w:r>
          </w:p>
        </w:tc>
      </w:tr>
      <w:tr w:rsidR="007522F4" w14:paraId="34B2A4BD" w14:textId="77777777">
        <w:trPr>
          <w:trHeight w:val="295"/>
        </w:trPr>
        <w:tc>
          <w:tcPr>
            <w:tcW w:w="0" w:type="auto"/>
            <w:vMerge/>
            <w:tcBorders>
              <w:top w:val="nil"/>
              <w:left w:val="single" w:sz="4" w:space="0" w:color="000000"/>
              <w:bottom w:val="nil"/>
              <w:right w:val="single" w:sz="4" w:space="0" w:color="000000"/>
            </w:tcBorders>
          </w:tcPr>
          <w:p w14:paraId="7DC87E5F"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FA4F48E" w14:textId="77777777" w:rsidR="007522F4" w:rsidRDefault="00000000">
            <w:pPr>
              <w:spacing w:after="0"/>
              <w:ind w:left="66" w:firstLine="0"/>
            </w:pPr>
            <w:r>
              <w:rPr>
                <w:sz w:val="22"/>
              </w:rPr>
              <w:t>11</w:t>
            </w:r>
          </w:p>
        </w:tc>
        <w:tc>
          <w:tcPr>
            <w:tcW w:w="2996" w:type="dxa"/>
            <w:tcBorders>
              <w:top w:val="single" w:sz="4" w:space="0" w:color="000000"/>
              <w:left w:val="single" w:sz="4" w:space="0" w:color="000000"/>
              <w:bottom w:val="single" w:sz="4" w:space="0" w:color="000000"/>
              <w:right w:val="single" w:sz="4" w:space="0" w:color="000000"/>
            </w:tcBorders>
          </w:tcPr>
          <w:p w14:paraId="4646B0BF" w14:textId="77777777" w:rsidR="007522F4" w:rsidRDefault="00000000">
            <w:pPr>
              <w:spacing w:after="0"/>
              <w:ind w:left="2" w:firstLine="0"/>
              <w:jc w:val="center"/>
            </w:pPr>
            <w:r>
              <w:rPr>
                <w:sz w:val="22"/>
              </w:rPr>
              <w:t>窑润滑液压站油泵</w:t>
            </w:r>
          </w:p>
        </w:tc>
        <w:tc>
          <w:tcPr>
            <w:tcW w:w="1707" w:type="dxa"/>
            <w:tcBorders>
              <w:top w:val="single" w:sz="4" w:space="0" w:color="000000"/>
              <w:left w:val="single" w:sz="4" w:space="0" w:color="000000"/>
              <w:bottom w:val="single" w:sz="4" w:space="0" w:color="000000"/>
              <w:right w:val="single" w:sz="4" w:space="0" w:color="000000"/>
            </w:tcBorders>
          </w:tcPr>
          <w:p w14:paraId="20F75BF7" w14:textId="77777777" w:rsidR="007522F4" w:rsidRDefault="00000000">
            <w:pPr>
              <w:spacing w:after="0"/>
              <w:ind w:left="107" w:firstLine="0"/>
              <w:jc w:val="center"/>
            </w:pPr>
            <w:r>
              <w:rPr>
                <w:sz w:val="21"/>
              </w:rPr>
              <w:t>LMP 100L2-4</w:t>
            </w:r>
          </w:p>
        </w:tc>
        <w:tc>
          <w:tcPr>
            <w:tcW w:w="1120" w:type="dxa"/>
            <w:tcBorders>
              <w:top w:val="single" w:sz="4" w:space="0" w:color="000000"/>
              <w:left w:val="single" w:sz="4" w:space="0" w:color="000000"/>
              <w:bottom w:val="single" w:sz="4" w:space="0" w:color="000000"/>
              <w:right w:val="single" w:sz="4" w:space="0" w:color="000000"/>
            </w:tcBorders>
          </w:tcPr>
          <w:p w14:paraId="4C8FDEA2"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465CC6C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04225D7" w14:textId="77777777" w:rsidR="007522F4" w:rsidRDefault="00000000">
            <w:pPr>
              <w:spacing w:after="0"/>
              <w:ind w:left="1" w:firstLine="0"/>
              <w:jc w:val="center"/>
            </w:pPr>
            <w:r>
              <w:rPr>
                <w:sz w:val="22"/>
              </w:rPr>
              <w:t>2</w:t>
            </w:r>
          </w:p>
        </w:tc>
      </w:tr>
      <w:tr w:rsidR="007522F4" w14:paraId="06B57F4A" w14:textId="77777777">
        <w:trPr>
          <w:trHeight w:val="295"/>
        </w:trPr>
        <w:tc>
          <w:tcPr>
            <w:tcW w:w="0" w:type="auto"/>
            <w:vMerge/>
            <w:tcBorders>
              <w:top w:val="nil"/>
              <w:left w:val="single" w:sz="4" w:space="0" w:color="000000"/>
              <w:bottom w:val="nil"/>
              <w:right w:val="single" w:sz="4" w:space="0" w:color="000000"/>
            </w:tcBorders>
          </w:tcPr>
          <w:p w14:paraId="4466B569"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34A5350" w14:textId="77777777" w:rsidR="007522F4" w:rsidRDefault="00000000">
            <w:pPr>
              <w:spacing w:after="0"/>
              <w:ind w:left="66" w:firstLine="0"/>
            </w:pPr>
            <w:r>
              <w:rPr>
                <w:sz w:val="22"/>
              </w:rPr>
              <w:t>12</w:t>
            </w:r>
          </w:p>
        </w:tc>
        <w:tc>
          <w:tcPr>
            <w:tcW w:w="2996" w:type="dxa"/>
            <w:tcBorders>
              <w:top w:val="single" w:sz="4" w:space="0" w:color="000000"/>
              <w:left w:val="single" w:sz="4" w:space="0" w:color="000000"/>
              <w:bottom w:val="single" w:sz="4" w:space="0" w:color="000000"/>
              <w:right w:val="single" w:sz="4" w:space="0" w:color="000000"/>
            </w:tcBorders>
          </w:tcPr>
          <w:p w14:paraId="456AF98E" w14:textId="77777777" w:rsidR="007522F4" w:rsidRDefault="00000000">
            <w:pPr>
              <w:spacing w:after="0"/>
              <w:ind w:left="2" w:firstLine="0"/>
              <w:jc w:val="center"/>
            </w:pPr>
            <w:r>
              <w:rPr>
                <w:sz w:val="22"/>
              </w:rPr>
              <w:t>窑挡轮液压站油泵</w:t>
            </w:r>
          </w:p>
        </w:tc>
        <w:tc>
          <w:tcPr>
            <w:tcW w:w="1707" w:type="dxa"/>
            <w:tcBorders>
              <w:top w:val="single" w:sz="4" w:space="0" w:color="000000"/>
              <w:left w:val="single" w:sz="4" w:space="0" w:color="000000"/>
              <w:bottom w:val="single" w:sz="4" w:space="0" w:color="000000"/>
              <w:right w:val="single" w:sz="4" w:space="0" w:color="000000"/>
            </w:tcBorders>
          </w:tcPr>
          <w:p w14:paraId="33F4A017" w14:textId="77777777" w:rsidR="007522F4" w:rsidRDefault="00000000">
            <w:pPr>
              <w:spacing w:after="0"/>
              <w:ind w:left="0" w:right="1" w:firstLine="0"/>
              <w:jc w:val="center"/>
            </w:pPr>
            <w:r>
              <w:rPr>
                <w:sz w:val="21"/>
              </w:rPr>
              <w:t>YS7124</w:t>
            </w:r>
          </w:p>
        </w:tc>
        <w:tc>
          <w:tcPr>
            <w:tcW w:w="1120" w:type="dxa"/>
            <w:tcBorders>
              <w:top w:val="single" w:sz="4" w:space="0" w:color="000000"/>
              <w:left w:val="single" w:sz="4" w:space="0" w:color="000000"/>
              <w:bottom w:val="single" w:sz="4" w:space="0" w:color="000000"/>
              <w:right w:val="single" w:sz="4" w:space="0" w:color="000000"/>
            </w:tcBorders>
          </w:tcPr>
          <w:p w14:paraId="4AAE7496" w14:textId="77777777" w:rsidR="007522F4" w:rsidRDefault="00000000">
            <w:pPr>
              <w:spacing w:after="0"/>
              <w:ind w:left="3" w:firstLine="0"/>
              <w:jc w:val="center"/>
            </w:pPr>
            <w:r>
              <w:rPr>
                <w:sz w:val="22"/>
              </w:rPr>
              <w:t>0.37</w:t>
            </w:r>
          </w:p>
        </w:tc>
        <w:tc>
          <w:tcPr>
            <w:tcW w:w="624" w:type="dxa"/>
            <w:tcBorders>
              <w:top w:val="single" w:sz="4" w:space="0" w:color="000000"/>
              <w:left w:val="single" w:sz="4" w:space="0" w:color="000000"/>
              <w:bottom w:val="single" w:sz="4" w:space="0" w:color="000000"/>
              <w:right w:val="single" w:sz="4" w:space="0" w:color="000000"/>
            </w:tcBorders>
          </w:tcPr>
          <w:p w14:paraId="21BB7D5B"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0C4BDE3" w14:textId="77777777" w:rsidR="007522F4" w:rsidRDefault="00000000">
            <w:pPr>
              <w:spacing w:after="0"/>
              <w:ind w:left="1" w:firstLine="0"/>
              <w:jc w:val="center"/>
            </w:pPr>
            <w:r>
              <w:rPr>
                <w:sz w:val="22"/>
              </w:rPr>
              <w:t>2</w:t>
            </w:r>
          </w:p>
        </w:tc>
      </w:tr>
      <w:tr w:rsidR="007522F4" w14:paraId="1FDA71FF" w14:textId="77777777">
        <w:trPr>
          <w:trHeight w:val="294"/>
        </w:trPr>
        <w:tc>
          <w:tcPr>
            <w:tcW w:w="0" w:type="auto"/>
            <w:vMerge/>
            <w:tcBorders>
              <w:top w:val="nil"/>
              <w:left w:val="single" w:sz="4" w:space="0" w:color="000000"/>
              <w:bottom w:val="single" w:sz="4" w:space="0" w:color="000000"/>
              <w:right w:val="single" w:sz="4" w:space="0" w:color="000000"/>
            </w:tcBorders>
          </w:tcPr>
          <w:p w14:paraId="7BE0FAD8"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1041CD2" w14:textId="77777777" w:rsidR="007522F4" w:rsidRDefault="00000000">
            <w:pPr>
              <w:spacing w:after="0"/>
              <w:ind w:left="66" w:firstLine="0"/>
            </w:pPr>
            <w:r>
              <w:rPr>
                <w:sz w:val="22"/>
              </w:rPr>
              <w:t>13</w:t>
            </w:r>
          </w:p>
        </w:tc>
        <w:tc>
          <w:tcPr>
            <w:tcW w:w="2996" w:type="dxa"/>
            <w:tcBorders>
              <w:top w:val="single" w:sz="4" w:space="0" w:color="000000"/>
              <w:left w:val="single" w:sz="4" w:space="0" w:color="000000"/>
              <w:bottom w:val="single" w:sz="4" w:space="0" w:color="000000"/>
              <w:right w:val="single" w:sz="4" w:space="0" w:color="000000"/>
            </w:tcBorders>
          </w:tcPr>
          <w:p w14:paraId="15D24A95" w14:textId="77777777" w:rsidR="007522F4" w:rsidRDefault="00000000">
            <w:pPr>
              <w:spacing w:after="0"/>
              <w:ind w:left="4" w:firstLine="0"/>
              <w:jc w:val="center"/>
            </w:pPr>
            <w:r>
              <w:rPr>
                <w:sz w:val="22"/>
              </w:rPr>
              <w:t>窑辅传电机</w:t>
            </w:r>
          </w:p>
        </w:tc>
        <w:tc>
          <w:tcPr>
            <w:tcW w:w="1707" w:type="dxa"/>
            <w:tcBorders>
              <w:top w:val="single" w:sz="4" w:space="0" w:color="000000"/>
              <w:left w:val="single" w:sz="4" w:space="0" w:color="000000"/>
              <w:bottom w:val="single" w:sz="4" w:space="0" w:color="000000"/>
              <w:right w:val="single" w:sz="4" w:space="0" w:color="000000"/>
            </w:tcBorders>
          </w:tcPr>
          <w:p w14:paraId="3F83E2A3" w14:textId="77777777" w:rsidR="007522F4" w:rsidRDefault="00000000">
            <w:pPr>
              <w:spacing w:after="0"/>
              <w:ind w:left="110" w:firstLine="0"/>
              <w:jc w:val="center"/>
            </w:pPr>
            <w:r>
              <w:rPr>
                <w:sz w:val="22"/>
              </w:rPr>
              <w:t>LMP-200L2-6</w:t>
            </w:r>
          </w:p>
        </w:tc>
        <w:tc>
          <w:tcPr>
            <w:tcW w:w="1120" w:type="dxa"/>
            <w:tcBorders>
              <w:top w:val="single" w:sz="4" w:space="0" w:color="000000"/>
              <w:left w:val="single" w:sz="4" w:space="0" w:color="000000"/>
              <w:bottom w:val="single" w:sz="4" w:space="0" w:color="000000"/>
              <w:right w:val="single" w:sz="4" w:space="0" w:color="000000"/>
            </w:tcBorders>
          </w:tcPr>
          <w:p w14:paraId="419A6882" w14:textId="77777777" w:rsidR="007522F4" w:rsidRDefault="00000000">
            <w:pPr>
              <w:spacing w:after="0"/>
              <w:ind w:left="3"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tcPr>
          <w:p w14:paraId="5BA82AED"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D83AEEC" w14:textId="77777777" w:rsidR="007522F4" w:rsidRDefault="00000000">
            <w:pPr>
              <w:spacing w:after="0"/>
              <w:ind w:left="1" w:firstLine="0"/>
              <w:jc w:val="center"/>
            </w:pPr>
            <w:r>
              <w:rPr>
                <w:sz w:val="22"/>
              </w:rPr>
              <w:t>1</w:t>
            </w:r>
          </w:p>
        </w:tc>
      </w:tr>
    </w:tbl>
    <w:p w14:paraId="1A540A72" w14:textId="77777777" w:rsidR="007522F4" w:rsidRDefault="007522F4">
      <w:pPr>
        <w:spacing w:after="0"/>
        <w:ind w:left="-1800" w:right="10229" w:firstLine="0"/>
      </w:pPr>
    </w:p>
    <w:tbl>
      <w:tblPr>
        <w:tblStyle w:val="TableGrid"/>
        <w:tblW w:w="8726" w:type="dxa"/>
        <w:tblInd w:w="-108" w:type="dxa"/>
        <w:tblCellMar>
          <w:top w:w="35" w:type="dxa"/>
          <w:left w:w="137" w:type="dxa"/>
          <w:bottom w:w="0" w:type="dxa"/>
          <w:right w:w="137" w:type="dxa"/>
        </w:tblCellMar>
        <w:tblLook w:val="04A0" w:firstRow="1" w:lastRow="0" w:firstColumn="1" w:lastColumn="0" w:noHBand="0" w:noVBand="1"/>
      </w:tblPr>
      <w:tblGrid>
        <w:gridCol w:w="1031"/>
        <w:gridCol w:w="624"/>
        <w:gridCol w:w="2996"/>
        <w:gridCol w:w="1707"/>
        <w:gridCol w:w="1120"/>
        <w:gridCol w:w="624"/>
        <w:gridCol w:w="624"/>
      </w:tblGrid>
      <w:tr w:rsidR="007522F4" w14:paraId="4F0E3DA7" w14:textId="77777777">
        <w:trPr>
          <w:trHeight w:val="295"/>
        </w:trPr>
        <w:tc>
          <w:tcPr>
            <w:tcW w:w="1031" w:type="dxa"/>
            <w:vMerge w:val="restart"/>
            <w:tcBorders>
              <w:top w:val="single" w:sz="4" w:space="0" w:color="000000"/>
              <w:left w:val="single" w:sz="4" w:space="0" w:color="000000"/>
              <w:bottom w:val="single" w:sz="4" w:space="0" w:color="000000"/>
              <w:right w:val="single" w:sz="4" w:space="0" w:color="000000"/>
            </w:tcBorders>
          </w:tcPr>
          <w:p w14:paraId="252183D8"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1CBB370" w14:textId="77777777" w:rsidR="007522F4" w:rsidRDefault="00000000">
            <w:pPr>
              <w:spacing w:after="0"/>
              <w:ind w:left="66" w:firstLine="0"/>
            </w:pPr>
            <w:r>
              <w:rPr>
                <w:sz w:val="22"/>
              </w:rPr>
              <w:t>14</w:t>
            </w:r>
          </w:p>
        </w:tc>
        <w:tc>
          <w:tcPr>
            <w:tcW w:w="2996" w:type="dxa"/>
            <w:tcBorders>
              <w:top w:val="single" w:sz="4" w:space="0" w:color="000000"/>
              <w:left w:val="single" w:sz="4" w:space="0" w:color="000000"/>
              <w:bottom w:val="single" w:sz="4" w:space="0" w:color="000000"/>
              <w:right w:val="single" w:sz="4" w:space="0" w:color="000000"/>
            </w:tcBorders>
          </w:tcPr>
          <w:p w14:paraId="4EAF8B7B" w14:textId="77777777" w:rsidR="007522F4" w:rsidRDefault="00000000">
            <w:pPr>
              <w:spacing w:after="0"/>
              <w:ind w:left="0" w:right="1" w:firstLine="0"/>
              <w:jc w:val="center"/>
            </w:pPr>
            <w:r>
              <w:rPr>
                <w:sz w:val="22"/>
              </w:rPr>
              <w:t>窑主电机</w:t>
            </w:r>
          </w:p>
        </w:tc>
        <w:tc>
          <w:tcPr>
            <w:tcW w:w="1707" w:type="dxa"/>
            <w:tcBorders>
              <w:top w:val="single" w:sz="4" w:space="0" w:color="000000"/>
              <w:left w:val="single" w:sz="4" w:space="0" w:color="000000"/>
              <w:bottom w:val="single" w:sz="4" w:space="0" w:color="000000"/>
              <w:right w:val="single" w:sz="4" w:space="0" w:color="000000"/>
            </w:tcBorders>
          </w:tcPr>
          <w:p w14:paraId="3F86C593" w14:textId="77777777" w:rsidR="007522F4" w:rsidRDefault="00000000">
            <w:pPr>
              <w:spacing w:after="0"/>
              <w:ind w:left="1" w:firstLine="0"/>
              <w:jc w:val="center"/>
            </w:pPr>
            <w:r>
              <w:rPr>
                <w:sz w:val="21"/>
              </w:rPr>
              <w:t>YSNP 400L1-6</w:t>
            </w:r>
          </w:p>
        </w:tc>
        <w:tc>
          <w:tcPr>
            <w:tcW w:w="1120" w:type="dxa"/>
            <w:tcBorders>
              <w:top w:val="single" w:sz="4" w:space="0" w:color="000000"/>
              <w:left w:val="single" w:sz="4" w:space="0" w:color="000000"/>
              <w:bottom w:val="single" w:sz="4" w:space="0" w:color="000000"/>
              <w:right w:val="single" w:sz="4" w:space="0" w:color="000000"/>
            </w:tcBorders>
          </w:tcPr>
          <w:p w14:paraId="305674B7" w14:textId="77777777" w:rsidR="007522F4" w:rsidRDefault="00000000">
            <w:pPr>
              <w:spacing w:after="0"/>
              <w:ind w:left="3" w:firstLine="0"/>
              <w:jc w:val="center"/>
            </w:pPr>
            <w:r>
              <w:rPr>
                <w:sz w:val="22"/>
              </w:rPr>
              <w:t>250</w:t>
            </w:r>
          </w:p>
        </w:tc>
        <w:tc>
          <w:tcPr>
            <w:tcW w:w="624" w:type="dxa"/>
            <w:tcBorders>
              <w:top w:val="single" w:sz="4" w:space="0" w:color="000000"/>
              <w:left w:val="single" w:sz="4" w:space="0" w:color="000000"/>
              <w:bottom w:val="single" w:sz="4" w:space="0" w:color="000000"/>
              <w:right w:val="single" w:sz="4" w:space="0" w:color="000000"/>
            </w:tcBorders>
          </w:tcPr>
          <w:p w14:paraId="7FC861ED"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4561ABF2" w14:textId="77777777" w:rsidR="007522F4" w:rsidRDefault="00000000">
            <w:pPr>
              <w:spacing w:after="0"/>
              <w:ind w:left="1" w:firstLine="0"/>
              <w:jc w:val="center"/>
            </w:pPr>
            <w:r>
              <w:rPr>
                <w:sz w:val="22"/>
              </w:rPr>
              <w:t>1</w:t>
            </w:r>
          </w:p>
        </w:tc>
      </w:tr>
      <w:tr w:rsidR="007522F4" w14:paraId="141BDA49" w14:textId="77777777">
        <w:trPr>
          <w:trHeight w:val="296"/>
        </w:trPr>
        <w:tc>
          <w:tcPr>
            <w:tcW w:w="0" w:type="auto"/>
            <w:vMerge/>
            <w:tcBorders>
              <w:top w:val="nil"/>
              <w:left w:val="single" w:sz="4" w:space="0" w:color="000000"/>
              <w:bottom w:val="nil"/>
              <w:right w:val="single" w:sz="4" w:space="0" w:color="000000"/>
            </w:tcBorders>
          </w:tcPr>
          <w:p w14:paraId="7060083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F28B419" w14:textId="77777777" w:rsidR="007522F4" w:rsidRDefault="00000000">
            <w:pPr>
              <w:spacing w:after="0"/>
              <w:ind w:left="66" w:firstLine="0"/>
            </w:pPr>
            <w:r>
              <w:rPr>
                <w:sz w:val="22"/>
              </w:rPr>
              <w:t>15</w:t>
            </w:r>
          </w:p>
        </w:tc>
        <w:tc>
          <w:tcPr>
            <w:tcW w:w="2996" w:type="dxa"/>
            <w:tcBorders>
              <w:top w:val="single" w:sz="4" w:space="0" w:color="000000"/>
              <w:left w:val="single" w:sz="4" w:space="0" w:color="000000"/>
              <w:bottom w:val="single" w:sz="4" w:space="0" w:color="000000"/>
              <w:right w:val="single" w:sz="4" w:space="0" w:color="000000"/>
            </w:tcBorders>
          </w:tcPr>
          <w:p w14:paraId="4791F5E1" w14:textId="77777777" w:rsidR="007522F4" w:rsidRDefault="00000000">
            <w:pPr>
              <w:spacing w:after="0"/>
              <w:ind w:left="2" w:firstLine="0"/>
              <w:jc w:val="center"/>
            </w:pPr>
            <w:r>
              <w:rPr>
                <w:sz w:val="22"/>
              </w:rPr>
              <w:t>推杆油站电机</w:t>
            </w:r>
          </w:p>
        </w:tc>
        <w:tc>
          <w:tcPr>
            <w:tcW w:w="1707" w:type="dxa"/>
            <w:tcBorders>
              <w:top w:val="single" w:sz="4" w:space="0" w:color="000000"/>
              <w:left w:val="single" w:sz="4" w:space="0" w:color="000000"/>
              <w:bottom w:val="single" w:sz="4" w:space="0" w:color="000000"/>
              <w:right w:val="single" w:sz="4" w:space="0" w:color="000000"/>
            </w:tcBorders>
          </w:tcPr>
          <w:p w14:paraId="45928790" w14:textId="77777777" w:rsidR="007522F4" w:rsidRDefault="00000000">
            <w:pPr>
              <w:spacing w:after="0"/>
              <w:ind w:left="0" w:firstLine="0"/>
              <w:jc w:val="center"/>
            </w:pPr>
            <w:r>
              <w:rPr>
                <w:sz w:val="22"/>
              </w:rPr>
              <w:t>LMP-180L-4</w:t>
            </w:r>
          </w:p>
        </w:tc>
        <w:tc>
          <w:tcPr>
            <w:tcW w:w="1120" w:type="dxa"/>
            <w:tcBorders>
              <w:top w:val="single" w:sz="4" w:space="0" w:color="000000"/>
              <w:left w:val="single" w:sz="4" w:space="0" w:color="000000"/>
              <w:bottom w:val="single" w:sz="4" w:space="0" w:color="000000"/>
              <w:right w:val="single" w:sz="4" w:space="0" w:color="000000"/>
            </w:tcBorders>
          </w:tcPr>
          <w:p w14:paraId="21677C73" w14:textId="77777777" w:rsidR="007522F4" w:rsidRDefault="00000000">
            <w:pPr>
              <w:spacing w:after="0"/>
              <w:ind w:left="3" w:firstLine="0"/>
              <w:jc w:val="center"/>
            </w:pPr>
            <w:r>
              <w:rPr>
                <w:sz w:val="22"/>
              </w:rPr>
              <w:t>32</w:t>
            </w:r>
          </w:p>
        </w:tc>
        <w:tc>
          <w:tcPr>
            <w:tcW w:w="624" w:type="dxa"/>
            <w:tcBorders>
              <w:top w:val="single" w:sz="4" w:space="0" w:color="000000"/>
              <w:left w:val="single" w:sz="4" w:space="0" w:color="000000"/>
              <w:bottom w:val="single" w:sz="4" w:space="0" w:color="000000"/>
              <w:right w:val="single" w:sz="4" w:space="0" w:color="000000"/>
            </w:tcBorders>
          </w:tcPr>
          <w:p w14:paraId="1A1E1927"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FB7AAB0" w14:textId="77777777" w:rsidR="007522F4" w:rsidRDefault="00000000">
            <w:pPr>
              <w:spacing w:after="0"/>
              <w:ind w:left="1" w:firstLine="0"/>
              <w:jc w:val="center"/>
            </w:pPr>
            <w:r>
              <w:rPr>
                <w:sz w:val="22"/>
              </w:rPr>
              <w:t>2</w:t>
            </w:r>
          </w:p>
        </w:tc>
      </w:tr>
      <w:tr w:rsidR="007522F4" w14:paraId="4DAE9C51" w14:textId="77777777">
        <w:trPr>
          <w:trHeight w:val="295"/>
        </w:trPr>
        <w:tc>
          <w:tcPr>
            <w:tcW w:w="0" w:type="auto"/>
            <w:vMerge/>
            <w:tcBorders>
              <w:top w:val="nil"/>
              <w:left w:val="single" w:sz="4" w:space="0" w:color="000000"/>
              <w:bottom w:val="nil"/>
              <w:right w:val="single" w:sz="4" w:space="0" w:color="000000"/>
            </w:tcBorders>
          </w:tcPr>
          <w:p w14:paraId="0B91ECC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83541FE" w14:textId="77777777" w:rsidR="007522F4" w:rsidRDefault="00000000">
            <w:pPr>
              <w:spacing w:after="0"/>
              <w:ind w:left="66" w:firstLine="0"/>
            </w:pPr>
            <w:r>
              <w:rPr>
                <w:sz w:val="22"/>
              </w:rPr>
              <w:t>16</w:t>
            </w:r>
          </w:p>
        </w:tc>
        <w:tc>
          <w:tcPr>
            <w:tcW w:w="2996" w:type="dxa"/>
            <w:tcBorders>
              <w:top w:val="single" w:sz="4" w:space="0" w:color="000000"/>
              <w:left w:val="single" w:sz="4" w:space="0" w:color="000000"/>
              <w:bottom w:val="single" w:sz="4" w:space="0" w:color="000000"/>
              <w:right w:val="single" w:sz="4" w:space="0" w:color="000000"/>
            </w:tcBorders>
          </w:tcPr>
          <w:p w14:paraId="2E3193DA" w14:textId="77777777" w:rsidR="007522F4" w:rsidRDefault="00000000">
            <w:pPr>
              <w:spacing w:after="0"/>
              <w:ind w:left="2" w:firstLine="0"/>
              <w:jc w:val="center"/>
            </w:pPr>
            <w:r>
              <w:rPr>
                <w:sz w:val="22"/>
              </w:rPr>
              <w:t>窑尾尾拍风机电机</w:t>
            </w:r>
          </w:p>
        </w:tc>
        <w:tc>
          <w:tcPr>
            <w:tcW w:w="1707" w:type="dxa"/>
            <w:tcBorders>
              <w:top w:val="single" w:sz="4" w:space="0" w:color="000000"/>
              <w:left w:val="single" w:sz="4" w:space="0" w:color="000000"/>
              <w:bottom w:val="single" w:sz="4" w:space="0" w:color="000000"/>
              <w:right w:val="single" w:sz="4" w:space="0" w:color="000000"/>
            </w:tcBorders>
          </w:tcPr>
          <w:p w14:paraId="3F01DF4C" w14:textId="77777777" w:rsidR="007522F4" w:rsidRDefault="00000000">
            <w:pPr>
              <w:spacing w:after="0"/>
              <w:ind w:left="0" w:firstLine="0"/>
              <w:jc w:val="center"/>
            </w:pPr>
            <w:r>
              <w:rPr>
                <w:sz w:val="22"/>
              </w:rPr>
              <w:t>YPTQ560-4</w:t>
            </w:r>
          </w:p>
        </w:tc>
        <w:tc>
          <w:tcPr>
            <w:tcW w:w="1120" w:type="dxa"/>
            <w:tcBorders>
              <w:top w:val="single" w:sz="4" w:space="0" w:color="000000"/>
              <w:left w:val="single" w:sz="4" w:space="0" w:color="000000"/>
              <w:bottom w:val="single" w:sz="4" w:space="0" w:color="000000"/>
              <w:right w:val="single" w:sz="4" w:space="0" w:color="000000"/>
            </w:tcBorders>
          </w:tcPr>
          <w:p w14:paraId="45E03CED" w14:textId="77777777" w:rsidR="007522F4" w:rsidRDefault="00000000">
            <w:pPr>
              <w:spacing w:after="0"/>
              <w:ind w:left="3" w:firstLine="0"/>
              <w:jc w:val="center"/>
            </w:pPr>
            <w:r>
              <w:rPr>
                <w:sz w:val="22"/>
              </w:rPr>
              <w:t>1400</w:t>
            </w:r>
          </w:p>
        </w:tc>
        <w:tc>
          <w:tcPr>
            <w:tcW w:w="624" w:type="dxa"/>
            <w:tcBorders>
              <w:top w:val="single" w:sz="4" w:space="0" w:color="000000"/>
              <w:left w:val="single" w:sz="4" w:space="0" w:color="000000"/>
              <w:bottom w:val="single" w:sz="4" w:space="0" w:color="000000"/>
              <w:right w:val="single" w:sz="4" w:space="0" w:color="000000"/>
            </w:tcBorders>
          </w:tcPr>
          <w:p w14:paraId="468E3387"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85B9D4E" w14:textId="77777777" w:rsidR="007522F4" w:rsidRDefault="00000000">
            <w:pPr>
              <w:spacing w:after="0"/>
              <w:ind w:left="1" w:firstLine="0"/>
              <w:jc w:val="center"/>
            </w:pPr>
            <w:r>
              <w:rPr>
                <w:sz w:val="22"/>
              </w:rPr>
              <w:t>1</w:t>
            </w:r>
          </w:p>
        </w:tc>
      </w:tr>
      <w:tr w:rsidR="007522F4" w14:paraId="5C325DBE" w14:textId="77777777">
        <w:trPr>
          <w:trHeight w:val="295"/>
        </w:trPr>
        <w:tc>
          <w:tcPr>
            <w:tcW w:w="0" w:type="auto"/>
            <w:vMerge/>
            <w:tcBorders>
              <w:top w:val="nil"/>
              <w:left w:val="single" w:sz="4" w:space="0" w:color="000000"/>
              <w:bottom w:val="nil"/>
              <w:right w:val="single" w:sz="4" w:space="0" w:color="000000"/>
            </w:tcBorders>
          </w:tcPr>
          <w:p w14:paraId="3EAFA73E"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3AFCADD" w14:textId="77777777" w:rsidR="007522F4" w:rsidRDefault="00000000">
            <w:pPr>
              <w:spacing w:after="0"/>
              <w:ind w:left="66" w:firstLine="0"/>
            </w:pPr>
            <w:r>
              <w:rPr>
                <w:sz w:val="22"/>
              </w:rPr>
              <w:t>17</w:t>
            </w:r>
          </w:p>
        </w:tc>
        <w:tc>
          <w:tcPr>
            <w:tcW w:w="2996" w:type="dxa"/>
            <w:tcBorders>
              <w:top w:val="single" w:sz="4" w:space="0" w:color="000000"/>
              <w:left w:val="single" w:sz="4" w:space="0" w:color="000000"/>
              <w:bottom w:val="single" w:sz="4" w:space="0" w:color="000000"/>
              <w:right w:val="single" w:sz="4" w:space="0" w:color="000000"/>
            </w:tcBorders>
          </w:tcPr>
          <w:p w14:paraId="3A067C38" w14:textId="77777777" w:rsidR="007522F4" w:rsidRDefault="00000000">
            <w:pPr>
              <w:spacing w:after="0"/>
              <w:ind w:left="2" w:firstLine="0"/>
              <w:jc w:val="center"/>
            </w:pPr>
            <w:r>
              <w:rPr>
                <w:sz w:val="22"/>
              </w:rPr>
              <w:t>窑尾除尘器下料器</w:t>
            </w:r>
          </w:p>
        </w:tc>
        <w:tc>
          <w:tcPr>
            <w:tcW w:w="1707" w:type="dxa"/>
            <w:tcBorders>
              <w:top w:val="single" w:sz="4" w:space="0" w:color="000000"/>
              <w:left w:val="single" w:sz="4" w:space="0" w:color="000000"/>
              <w:bottom w:val="single" w:sz="4" w:space="0" w:color="000000"/>
              <w:right w:val="single" w:sz="4" w:space="0" w:color="000000"/>
            </w:tcBorders>
          </w:tcPr>
          <w:p w14:paraId="25D8349B" w14:textId="77777777" w:rsidR="007522F4" w:rsidRDefault="00000000">
            <w:pPr>
              <w:spacing w:after="0"/>
              <w:ind w:left="0" w:firstLine="0"/>
              <w:jc w:val="center"/>
            </w:pPr>
            <w:r>
              <w:rPr>
                <w:sz w:val="22"/>
              </w:rPr>
              <w:t>YX3-90L-4</w:t>
            </w:r>
          </w:p>
        </w:tc>
        <w:tc>
          <w:tcPr>
            <w:tcW w:w="1120" w:type="dxa"/>
            <w:tcBorders>
              <w:top w:val="single" w:sz="4" w:space="0" w:color="000000"/>
              <w:left w:val="single" w:sz="4" w:space="0" w:color="000000"/>
              <w:bottom w:val="single" w:sz="4" w:space="0" w:color="000000"/>
              <w:right w:val="single" w:sz="4" w:space="0" w:color="000000"/>
            </w:tcBorders>
          </w:tcPr>
          <w:p w14:paraId="7266E3FD"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70455E43"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03E2C33" w14:textId="77777777" w:rsidR="007522F4" w:rsidRDefault="00000000">
            <w:pPr>
              <w:spacing w:after="0"/>
              <w:ind w:left="65" w:firstLine="0"/>
            </w:pPr>
            <w:r>
              <w:rPr>
                <w:sz w:val="22"/>
              </w:rPr>
              <w:t>12</w:t>
            </w:r>
          </w:p>
        </w:tc>
      </w:tr>
      <w:tr w:rsidR="007522F4" w14:paraId="131822C7" w14:textId="77777777">
        <w:trPr>
          <w:trHeight w:val="296"/>
        </w:trPr>
        <w:tc>
          <w:tcPr>
            <w:tcW w:w="0" w:type="auto"/>
            <w:vMerge/>
            <w:tcBorders>
              <w:top w:val="nil"/>
              <w:left w:val="single" w:sz="4" w:space="0" w:color="000000"/>
              <w:bottom w:val="nil"/>
              <w:right w:val="single" w:sz="4" w:space="0" w:color="000000"/>
            </w:tcBorders>
          </w:tcPr>
          <w:p w14:paraId="13432B3A"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2DE0473" w14:textId="77777777" w:rsidR="007522F4" w:rsidRDefault="00000000">
            <w:pPr>
              <w:spacing w:after="0"/>
              <w:ind w:left="66" w:firstLine="0"/>
            </w:pPr>
            <w:r>
              <w:rPr>
                <w:sz w:val="22"/>
              </w:rPr>
              <w:t>18</w:t>
            </w:r>
          </w:p>
        </w:tc>
        <w:tc>
          <w:tcPr>
            <w:tcW w:w="2996" w:type="dxa"/>
            <w:tcBorders>
              <w:top w:val="single" w:sz="4" w:space="0" w:color="000000"/>
              <w:left w:val="single" w:sz="4" w:space="0" w:color="000000"/>
              <w:bottom w:val="single" w:sz="4" w:space="0" w:color="000000"/>
              <w:right w:val="single" w:sz="4" w:space="0" w:color="000000"/>
            </w:tcBorders>
          </w:tcPr>
          <w:p w14:paraId="6A5D61FA" w14:textId="77777777" w:rsidR="007522F4" w:rsidRDefault="00000000">
            <w:pPr>
              <w:spacing w:after="0"/>
              <w:ind w:left="2" w:firstLine="0"/>
              <w:jc w:val="center"/>
            </w:pPr>
            <w:r>
              <w:rPr>
                <w:sz w:val="22"/>
              </w:rPr>
              <w:t>窑尾除尘器刮板机</w:t>
            </w:r>
          </w:p>
        </w:tc>
        <w:tc>
          <w:tcPr>
            <w:tcW w:w="1707" w:type="dxa"/>
            <w:tcBorders>
              <w:top w:val="single" w:sz="4" w:space="0" w:color="000000"/>
              <w:left w:val="single" w:sz="4" w:space="0" w:color="000000"/>
              <w:bottom w:val="single" w:sz="4" w:space="0" w:color="000000"/>
              <w:right w:val="single" w:sz="4" w:space="0" w:color="000000"/>
            </w:tcBorders>
          </w:tcPr>
          <w:p w14:paraId="1B84A87C" w14:textId="77777777" w:rsidR="007522F4" w:rsidRDefault="00000000">
            <w:pPr>
              <w:spacing w:after="0"/>
              <w:ind w:left="0" w:firstLine="0"/>
              <w:jc w:val="center"/>
            </w:pPr>
            <w:r>
              <w:rPr>
                <w:sz w:val="22"/>
              </w:rPr>
              <w:t>YX3-132S-4</w:t>
            </w:r>
          </w:p>
        </w:tc>
        <w:tc>
          <w:tcPr>
            <w:tcW w:w="1120" w:type="dxa"/>
            <w:tcBorders>
              <w:top w:val="single" w:sz="4" w:space="0" w:color="000000"/>
              <w:left w:val="single" w:sz="4" w:space="0" w:color="000000"/>
              <w:bottom w:val="single" w:sz="4" w:space="0" w:color="000000"/>
              <w:right w:val="single" w:sz="4" w:space="0" w:color="000000"/>
            </w:tcBorders>
          </w:tcPr>
          <w:p w14:paraId="4B406FC4" w14:textId="77777777" w:rsidR="007522F4" w:rsidRDefault="00000000">
            <w:pPr>
              <w:spacing w:after="0"/>
              <w:ind w:left="3" w:firstLine="0"/>
              <w:jc w:val="center"/>
            </w:pPr>
            <w:r>
              <w:rPr>
                <w:sz w:val="22"/>
              </w:rPr>
              <w:t>5.5</w:t>
            </w:r>
          </w:p>
        </w:tc>
        <w:tc>
          <w:tcPr>
            <w:tcW w:w="624" w:type="dxa"/>
            <w:tcBorders>
              <w:top w:val="single" w:sz="4" w:space="0" w:color="000000"/>
              <w:left w:val="single" w:sz="4" w:space="0" w:color="000000"/>
              <w:bottom w:val="single" w:sz="4" w:space="0" w:color="000000"/>
              <w:right w:val="single" w:sz="4" w:space="0" w:color="000000"/>
            </w:tcBorders>
          </w:tcPr>
          <w:p w14:paraId="020CA06D"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973307E" w14:textId="77777777" w:rsidR="007522F4" w:rsidRDefault="00000000">
            <w:pPr>
              <w:spacing w:after="0"/>
              <w:ind w:left="1" w:firstLine="0"/>
              <w:jc w:val="center"/>
            </w:pPr>
            <w:r>
              <w:rPr>
                <w:sz w:val="22"/>
              </w:rPr>
              <w:t>2</w:t>
            </w:r>
          </w:p>
        </w:tc>
      </w:tr>
      <w:tr w:rsidR="007522F4" w14:paraId="513AF4EE" w14:textId="77777777">
        <w:trPr>
          <w:trHeight w:val="295"/>
        </w:trPr>
        <w:tc>
          <w:tcPr>
            <w:tcW w:w="0" w:type="auto"/>
            <w:vMerge/>
            <w:tcBorders>
              <w:top w:val="nil"/>
              <w:left w:val="single" w:sz="4" w:space="0" w:color="000000"/>
              <w:bottom w:val="nil"/>
              <w:right w:val="single" w:sz="4" w:space="0" w:color="000000"/>
            </w:tcBorders>
          </w:tcPr>
          <w:p w14:paraId="1FFADDF9"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6225D57" w14:textId="77777777" w:rsidR="007522F4" w:rsidRDefault="00000000">
            <w:pPr>
              <w:spacing w:after="0"/>
              <w:ind w:left="66" w:firstLine="0"/>
            </w:pPr>
            <w:r>
              <w:rPr>
                <w:sz w:val="22"/>
              </w:rPr>
              <w:t>19</w:t>
            </w:r>
          </w:p>
        </w:tc>
        <w:tc>
          <w:tcPr>
            <w:tcW w:w="2996" w:type="dxa"/>
            <w:tcBorders>
              <w:top w:val="single" w:sz="4" w:space="0" w:color="000000"/>
              <w:left w:val="single" w:sz="4" w:space="0" w:color="000000"/>
              <w:bottom w:val="single" w:sz="4" w:space="0" w:color="000000"/>
              <w:right w:val="single" w:sz="4" w:space="0" w:color="000000"/>
            </w:tcBorders>
          </w:tcPr>
          <w:p w14:paraId="1F63C22D" w14:textId="77777777" w:rsidR="007522F4" w:rsidRDefault="00000000">
            <w:pPr>
              <w:spacing w:after="0"/>
              <w:ind w:left="0" w:right="1" w:firstLine="0"/>
              <w:jc w:val="center"/>
            </w:pPr>
            <w:r>
              <w:rPr>
                <w:sz w:val="22"/>
              </w:rPr>
              <w:t>窑尾除尘器FU</w:t>
            </w:r>
          </w:p>
        </w:tc>
        <w:tc>
          <w:tcPr>
            <w:tcW w:w="1707" w:type="dxa"/>
            <w:tcBorders>
              <w:top w:val="single" w:sz="4" w:space="0" w:color="000000"/>
              <w:left w:val="single" w:sz="4" w:space="0" w:color="000000"/>
              <w:bottom w:val="single" w:sz="4" w:space="0" w:color="000000"/>
              <w:right w:val="single" w:sz="4" w:space="0" w:color="000000"/>
            </w:tcBorders>
          </w:tcPr>
          <w:p w14:paraId="511CFDA8" w14:textId="77777777" w:rsidR="007522F4" w:rsidRDefault="00000000">
            <w:pPr>
              <w:spacing w:after="0"/>
              <w:ind w:left="0" w:firstLine="0"/>
              <w:jc w:val="center"/>
            </w:pPr>
            <w:r>
              <w:rPr>
                <w:sz w:val="22"/>
              </w:rPr>
              <w:t>Y132M-4</w:t>
            </w:r>
          </w:p>
        </w:tc>
        <w:tc>
          <w:tcPr>
            <w:tcW w:w="1120" w:type="dxa"/>
            <w:tcBorders>
              <w:top w:val="single" w:sz="4" w:space="0" w:color="000000"/>
              <w:left w:val="single" w:sz="4" w:space="0" w:color="000000"/>
              <w:bottom w:val="single" w:sz="4" w:space="0" w:color="000000"/>
              <w:right w:val="single" w:sz="4" w:space="0" w:color="000000"/>
            </w:tcBorders>
          </w:tcPr>
          <w:p w14:paraId="603BF08B" w14:textId="77777777" w:rsidR="007522F4" w:rsidRDefault="00000000">
            <w:pPr>
              <w:spacing w:after="0"/>
              <w:ind w:left="3"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7687EE8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7D63EFB" w14:textId="77777777" w:rsidR="007522F4" w:rsidRDefault="00000000">
            <w:pPr>
              <w:spacing w:after="0"/>
              <w:ind w:left="1" w:firstLine="0"/>
              <w:jc w:val="center"/>
            </w:pPr>
            <w:r>
              <w:rPr>
                <w:sz w:val="22"/>
              </w:rPr>
              <w:t>1</w:t>
            </w:r>
          </w:p>
        </w:tc>
      </w:tr>
      <w:tr w:rsidR="007522F4" w14:paraId="36D2533C" w14:textId="77777777">
        <w:trPr>
          <w:trHeight w:val="295"/>
        </w:trPr>
        <w:tc>
          <w:tcPr>
            <w:tcW w:w="0" w:type="auto"/>
            <w:vMerge/>
            <w:tcBorders>
              <w:top w:val="nil"/>
              <w:left w:val="single" w:sz="4" w:space="0" w:color="000000"/>
              <w:bottom w:val="nil"/>
              <w:right w:val="single" w:sz="4" w:space="0" w:color="000000"/>
            </w:tcBorders>
          </w:tcPr>
          <w:p w14:paraId="5DD32ED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9B7F866" w14:textId="77777777" w:rsidR="007522F4" w:rsidRDefault="00000000">
            <w:pPr>
              <w:spacing w:after="0"/>
              <w:ind w:left="66" w:firstLine="0"/>
            </w:pPr>
            <w:r>
              <w:rPr>
                <w:sz w:val="22"/>
              </w:rPr>
              <w:t>20</w:t>
            </w:r>
          </w:p>
        </w:tc>
        <w:tc>
          <w:tcPr>
            <w:tcW w:w="2996" w:type="dxa"/>
            <w:tcBorders>
              <w:top w:val="single" w:sz="4" w:space="0" w:color="000000"/>
              <w:left w:val="single" w:sz="4" w:space="0" w:color="000000"/>
              <w:bottom w:val="single" w:sz="4" w:space="0" w:color="000000"/>
              <w:right w:val="single" w:sz="4" w:space="0" w:color="000000"/>
            </w:tcBorders>
          </w:tcPr>
          <w:p w14:paraId="71C106D1" w14:textId="77777777" w:rsidR="007522F4" w:rsidRDefault="00000000">
            <w:pPr>
              <w:spacing w:after="0"/>
              <w:ind w:left="1" w:firstLine="0"/>
              <w:jc w:val="center"/>
            </w:pPr>
            <w:r>
              <w:rPr>
                <w:sz w:val="22"/>
              </w:rPr>
              <w:t>窑尾提升主电机</w:t>
            </w:r>
          </w:p>
        </w:tc>
        <w:tc>
          <w:tcPr>
            <w:tcW w:w="1707" w:type="dxa"/>
            <w:tcBorders>
              <w:top w:val="single" w:sz="4" w:space="0" w:color="000000"/>
              <w:left w:val="single" w:sz="4" w:space="0" w:color="000000"/>
              <w:bottom w:val="single" w:sz="4" w:space="0" w:color="000000"/>
              <w:right w:val="single" w:sz="4" w:space="0" w:color="000000"/>
            </w:tcBorders>
          </w:tcPr>
          <w:p w14:paraId="152F6EBF" w14:textId="77777777" w:rsidR="007522F4" w:rsidRDefault="00000000">
            <w:pPr>
              <w:spacing w:after="0"/>
              <w:ind w:left="0" w:firstLine="0"/>
              <w:jc w:val="center"/>
            </w:pPr>
            <w:r>
              <w:rPr>
                <w:sz w:val="22"/>
              </w:rPr>
              <w:t>YX3-132M-4</w:t>
            </w:r>
          </w:p>
        </w:tc>
        <w:tc>
          <w:tcPr>
            <w:tcW w:w="1120" w:type="dxa"/>
            <w:tcBorders>
              <w:top w:val="single" w:sz="4" w:space="0" w:color="000000"/>
              <w:left w:val="single" w:sz="4" w:space="0" w:color="000000"/>
              <w:bottom w:val="single" w:sz="4" w:space="0" w:color="000000"/>
              <w:right w:val="single" w:sz="4" w:space="0" w:color="000000"/>
            </w:tcBorders>
          </w:tcPr>
          <w:p w14:paraId="57B861BD" w14:textId="77777777" w:rsidR="007522F4" w:rsidRDefault="00000000">
            <w:pPr>
              <w:spacing w:after="0"/>
              <w:ind w:left="3"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578A6D05"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4853F17" w14:textId="77777777" w:rsidR="007522F4" w:rsidRDefault="00000000">
            <w:pPr>
              <w:spacing w:after="0"/>
              <w:ind w:left="1" w:firstLine="0"/>
              <w:jc w:val="center"/>
            </w:pPr>
            <w:r>
              <w:rPr>
                <w:sz w:val="22"/>
              </w:rPr>
              <w:t>1</w:t>
            </w:r>
          </w:p>
        </w:tc>
      </w:tr>
      <w:tr w:rsidR="007522F4" w14:paraId="039B3F00" w14:textId="77777777">
        <w:trPr>
          <w:trHeight w:val="296"/>
        </w:trPr>
        <w:tc>
          <w:tcPr>
            <w:tcW w:w="0" w:type="auto"/>
            <w:vMerge/>
            <w:tcBorders>
              <w:top w:val="nil"/>
              <w:left w:val="single" w:sz="4" w:space="0" w:color="000000"/>
              <w:bottom w:val="nil"/>
              <w:right w:val="single" w:sz="4" w:space="0" w:color="000000"/>
            </w:tcBorders>
          </w:tcPr>
          <w:p w14:paraId="3DD004A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04E7A8A" w14:textId="77777777" w:rsidR="007522F4" w:rsidRDefault="00000000">
            <w:pPr>
              <w:spacing w:after="0"/>
              <w:ind w:left="66" w:firstLine="0"/>
            </w:pPr>
            <w:r>
              <w:rPr>
                <w:sz w:val="22"/>
              </w:rPr>
              <w:t>21</w:t>
            </w:r>
          </w:p>
        </w:tc>
        <w:tc>
          <w:tcPr>
            <w:tcW w:w="2996" w:type="dxa"/>
            <w:tcBorders>
              <w:top w:val="single" w:sz="4" w:space="0" w:color="000000"/>
              <w:left w:val="single" w:sz="4" w:space="0" w:color="000000"/>
              <w:bottom w:val="single" w:sz="4" w:space="0" w:color="000000"/>
              <w:right w:val="single" w:sz="4" w:space="0" w:color="000000"/>
            </w:tcBorders>
          </w:tcPr>
          <w:p w14:paraId="0DBFE91C" w14:textId="77777777" w:rsidR="007522F4" w:rsidRDefault="00000000">
            <w:pPr>
              <w:spacing w:after="0"/>
              <w:ind w:left="4" w:firstLine="0"/>
              <w:jc w:val="center"/>
            </w:pPr>
            <w:r>
              <w:rPr>
                <w:sz w:val="22"/>
              </w:rPr>
              <w:t>电动执行器</w:t>
            </w:r>
          </w:p>
        </w:tc>
        <w:tc>
          <w:tcPr>
            <w:tcW w:w="1707" w:type="dxa"/>
            <w:tcBorders>
              <w:top w:val="single" w:sz="4" w:space="0" w:color="000000"/>
              <w:left w:val="single" w:sz="4" w:space="0" w:color="000000"/>
              <w:bottom w:val="single" w:sz="4" w:space="0" w:color="000000"/>
              <w:right w:val="single" w:sz="4" w:space="0" w:color="000000"/>
            </w:tcBorders>
          </w:tcPr>
          <w:p w14:paraId="165E9D15"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46BCF42A" w14:textId="77777777" w:rsidR="007522F4" w:rsidRDefault="00000000">
            <w:pPr>
              <w:spacing w:after="0"/>
              <w:ind w:left="3" w:firstLine="0"/>
              <w:jc w:val="center"/>
            </w:pPr>
            <w:r>
              <w:rPr>
                <w:sz w:val="22"/>
              </w:rPr>
              <w:t>0.37</w:t>
            </w:r>
          </w:p>
        </w:tc>
        <w:tc>
          <w:tcPr>
            <w:tcW w:w="624" w:type="dxa"/>
            <w:tcBorders>
              <w:top w:val="single" w:sz="4" w:space="0" w:color="000000"/>
              <w:left w:val="single" w:sz="4" w:space="0" w:color="000000"/>
              <w:bottom w:val="single" w:sz="4" w:space="0" w:color="000000"/>
              <w:right w:val="single" w:sz="4" w:space="0" w:color="000000"/>
            </w:tcBorders>
          </w:tcPr>
          <w:p w14:paraId="59EFB850"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C7EB2B9" w14:textId="77777777" w:rsidR="007522F4" w:rsidRDefault="00000000">
            <w:pPr>
              <w:spacing w:after="0"/>
              <w:ind w:left="1" w:firstLine="0"/>
              <w:jc w:val="center"/>
            </w:pPr>
            <w:r>
              <w:rPr>
                <w:sz w:val="22"/>
              </w:rPr>
              <w:t>7</w:t>
            </w:r>
          </w:p>
        </w:tc>
      </w:tr>
      <w:tr w:rsidR="007522F4" w14:paraId="0B764C84" w14:textId="77777777">
        <w:trPr>
          <w:trHeight w:val="295"/>
        </w:trPr>
        <w:tc>
          <w:tcPr>
            <w:tcW w:w="0" w:type="auto"/>
            <w:vMerge/>
            <w:tcBorders>
              <w:top w:val="nil"/>
              <w:left w:val="single" w:sz="4" w:space="0" w:color="000000"/>
              <w:bottom w:val="nil"/>
              <w:right w:val="single" w:sz="4" w:space="0" w:color="000000"/>
            </w:tcBorders>
          </w:tcPr>
          <w:p w14:paraId="75CC83AA"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1E41874" w14:textId="77777777" w:rsidR="007522F4" w:rsidRDefault="00000000">
            <w:pPr>
              <w:spacing w:after="0"/>
              <w:ind w:left="66" w:firstLine="0"/>
            </w:pPr>
            <w:r>
              <w:rPr>
                <w:sz w:val="22"/>
              </w:rPr>
              <w:t>22</w:t>
            </w:r>
          </w:p>
        </w:tc>
        <w:tc>
          <w:tcPr>
            <w:tcW w:w="2996" w:type="dxa"/>
            <w:tcBorders>
              <w:top w:val="single" w:sz="4" w:space="0" w:color="000000"/>
              <w:left w:val="single" w:sz="4" w:space="0" w:color="000000"/>
              <w:bottom w:val="single" w:sz="4" w:space="0" w:color="000000"/>
              <w:right w:val="single" w:sz="4" w:space="0" w:color="000000"/>
            </w:tcBorders>
          </w:tcPr>
          <w:p w14:paraId="668AF22E" w14:textId="77777777" w:rsidR="007522F4" w:rsidRDefault="00000000">
            <w:pPr>
              <w:spacing w:after="0"/>
              <w:ind w:left="2" w:firstLine="0"/>
              <w:jc w:val="center"/>
            </w:pPr>
            <w:r>
              <w:rPr>
                <w:sz w:val="22"/>
              </w:rPr>
              <w:t>窑尾提升辅传电机</w:t>
            </w:r>
          </w:p>
        </w:tc>
        <w:tc>
          <w:tcPr>
            <w:tcW w:w="1707" w:type="dxa"/>
            <w:tcBorders>
              <w:top w:val="single" w:sz="4" w:space="0" w:color="000000"/>
              <w:left w:val="single" w:sz="4" w:space="0" w:color="000000"/>
              <w:bottom w:val="single" w:sz="4" w:space="0" w:color="000000"/>
              <w:right w:val="single" w:sz="4" w:space="0" w:color="000000"/>
            </w:tcBorders>
          </w:tcPr>
          <w:p w14:paraId="7B79B8F5" w14:textId="77777777" w:rsidR="007522F4" w:rsidRDefault="00000000">
            <w:pPr>
              <w:spacing w:after="0"/>
              <w:ind w:left="0" w:firstLine="0"/>
              <w:jc w:val="center"/>
            </w:pPr>
            <w:r>
              <w:rPr>
                <w:sz w:val="22"/>
              </w:rPr>
              <w:t>YPZ-90L-4</w:t>
            </w:r>
          </w:p>
        </w:tc>
        <w:tc>
          <w:tcPr>
            <w:tcW w:w="1120" w:type="dxa"/>
            <w:tcBorders>
              <w:top w:val="single" w:sz="4" w:space="0" w:color="000000"/>
              <w:left w:val="single" w:sz="4" w:space="0" w:color="000000"/>
              <w:bottom w:val="single" w:sz="4" w:space="0" w:color="000000"/>
              <w:right w:val="single" w:sz="4" w:space="0" w:color="000000"/>
            </w:tcBorders>
          </w:tcPr>
          <w:p w14:paraId="07B97E93"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723992B5"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5BE2AA2" w14:textId="77777777" w:rsidR="007522F4" w:rsidRDefault="00000000">
            <w:pPr>
              <w:spacing w:after="0"/>
              <w:ind w:left="1" w:firstLine="0"/>
              <w:jc w:val="center"/>
            </w:pPr>
            <w:r>
              <w:rPr>
                <w:sz w:val="22"/>
              </w:rPr>
              <w:t>1</w:t>
            </w:r>
          </w:p>
        </w:tc>
      </w:tr>
      <w:tr w:rsidR="007522F4" w14:paraId="19E37996" w14:textId="77777777">
        <w:trPr>
          <w:trHeight w:val="295"/>
        </w:trPr>
        <w:tc>
          <w:tcPr>
            <w:tcW w:w="0" w:type="auto"/>
            <w:vMerge/>
            <w:tcBorders>
              <w:top w:val="nil"/>
              <w:left w:val="single" w:sz="4" w:space="0" w:color="000000"/>
              <w:bottom w:val="nil"/>
              <w:right w:val="single" w:sz="4" w:space="0" w:color="000000"/>
            </w:tcBorders>
          </w:tcPr>
          <w:p w14:paraId="5462184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2494736" w14:textId="77777777" w:rsidR="007522F4" w:rsidRDefault="00000000">
            <w:pPr>
              <w:spacing w:after="0"/>
              <w:ind w:left="66" w:firstLine="0"/>
            </w:pPr>
            <w:r>
              <w:rPr>
                <w:sz w:val="22"/>
              </w:rPr>
              <w:t>23</w:t>
            </w:r>
          </w:p>
        </w:tc>
        <w:tc>
          <w:tcPr>
            <w:tcW w:w="2996" w:type="dxa"/>
            <w:tcBorders>
              <w:top w:val="single" w:sz="4" w:space="0" w:color="000000"/>
              <w:left w:val="single" w:sz="4" w:space="0" w:color="000000"/>
              <w:bottom w:val="single" w:sz="4" w:space="0" w:color="000000"/>
              <w:right w:val="single" w:sz="4" w:space="0" w:color="000000"/>
            </w:tcBorders>
          </w:tcPr>
          <w:p w14:paraId="603DB509" w14:textId="77777777" w:rsidR="007522F4" w:rsidRDefault="00000000">
            <w:pPr>
              <w:spacing w:after="0"/>
              <w:ind w:left="1" w:firstLine="0"/>
              <w:jc w:val="center"/>
            </w:pPr>
            <w:r>
              <w:rPr>
                <w:sz w:val="22"/>
              </w:rPr>
              <w:t>窑筒体冷却风机</w:t>
            </w:r>
          </w:p>
        </w:tc>
        <w:tc>
          <w:tcPr>
            <w:tcW w:w="1707" w:type="dxa"/>
            <w:tcBorders>
              <w:top w:val="single" w:sz="4" w:space="0" w:color="000000"/>
              <w:left w:val="single" w:sz="4" w:space="0" w:color="000000"/>
              <w:bottom w:val="single" w:sz="4" w:space="0" w:color="000000"/>
              <w:right w:val="single" w:sz="4" w:space="0" w:color="000000"/>
            </w:tcBorders>
          </w:tcPr>
          <w:p w14:paraId="3A5712FB"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397FF290" w14:textId="77777777" w:rsidR="007522F4" w:rsidRDefault="00000000">
            <w:pPr>
              <w:spacing w:after="0"/>
              <w:ind w:left="3" w:firstLine="0"/>
              <w:jc w:val="center"/>
            </w:pPr>
            <w:r>
              <w:rPr>
                <w:sz w:val="22"/>
              </w:rPr>
              <w:t>45</w:t>
            </w:r>
          </w:p>
        </w:tc>
        <w:tc>
          <w:tcPr>
            <w:tcW w:w="624" w:type="dxa"/>
            <w:tcBorders>
              <w:top w:val="single" w:sz="4" w:space="0" w:color="000000"/>
              <w:left w:val="single" w:sz="4" w:space="0" w:color="000000"/>
              <w:bottom w:val="single" w:sz="4" w:space="0" w:color="000000"/>
              <w:right w:val="single" w:sz="4" w:space="0" w:color="000000"/>
            </w:tcBorders>
          </w:tcPr>
          <w:p w14:paraId="7C894DCF"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A7AF3B0" w14:textId="77777777" w:rsidR="007522F4" w:rsidRDefault="00000000">
            <w:pPr>
              <w:spacing w:after="0"/>
              <w:ind w:left="1" w:firstLine="0"/>
              <w:jc w:val="center"/>
            </w:pPr>
            <w:r>
              <w:rPr>
                <w:sz w:val="22"/>
              </w:rPr>
              <w:t>2</w:t>
            </w:r>
          </w:p>
        </w:tc>
      </w:tr>
      <w:tr w:rsidR="007522F4" w14:paraId="42AC50C4" w14:textId="77777777">
        <w:trPr>
          <w:trHeight w:val="295"/>
        </w:trPr>
        <w:tc>
          <w:tcPr>
            <w:tcW w:w="0" w:type="auto"/>
            <w:vMerge/>
            <w:tcBorders>
              <w:top w:val="nil"/>
              <w:left w:val="single" w:sz="4" w:space="0" w:color="000000"/>
              <w:bottom w:val="nil"/>
              <w:right w:val="single" w:sz="4" w:space="0" w:color="000000"/>
            </w:tcBorders>
          </w:tcPr>
          <w:p w14:paraId="46BC306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C98DE9E" w14:textId="77777777" w:rsidR="007522F4" w:rsidRDefault="00000000">
            <w:pPr>
              <w:spacing w:after="0"/>
              <w:ind w:left="66" w:firstLine="0"/>
            </w:pPr>
            <w:r>
              <w:rPr>
                <w:sz w:val="22"/>
              </w:rPr>
              <w:t>24</w:t>
            </w:r>
          </w:p>
        </w:tc>
        <w:tc>
          <w:tcPr>
            <w:tcW w:w="2996" w:type="dxa"/>
            <w:tcBorders>
              <w:top w:val="single" w:sz="4" w:space="0" w:color="000000"/>
              <w:left w:val="single" w:sz="4" w:space="0" w:color="000000"/>
              <w:bottom w:val="single" w:sz="4" w:space="0" w:color="000000"/>
              <w:right w:val="single" w:sz="4" w:space="0" w:color="000000"/>
            </w:tcBorders>
          </w:tcPr>
          <w:p w14:paraId="4FA12405" w14:textId="77777777" w:rsidR="007522F4" w:rsidRDefault="00000000">
            <w:pPr>
              <w:spacing w:after="0"/>
              <w:ind w:left="2" w:firstLine="0"/>
              <w:jc w:val="center"/>
            </w:pPr>
            <w:r>
              <w:rPr>
                <w:sz w:val="22"/>
              </w:rPr>
              <w:t>窑尾密封风机</w:t>
            </w:r>
          </w:p>
        </w:tc>
        <w:tc>
          <w:tcPr>
            <w:tcW w:w="1707" w:type="dxa"/>
            <w:tcBorders>
              <w:top w:val="single" w:sz="4" w:space="0" w:color="000000"/>
              <w:left w:val="single" w:sz="4" w:space="0" w:color="000000"/>
              <w:bottom w:val="single" w:sz="4" w:space="0" w:color="000000"/>
              <w:right w:val="single" w:sz="4" w:space="0" w:color="000000"/>
            </w:tcBorders>
          </w:tcPr>
          <w:p w14:paraId="73EFBEBC"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4F753A37" w14:textId="77777777" w:rsidR="007522F4" w:rsidRDefault="00000000">
            <w:pPr>
              <w:spacing w:after="0"/>
              <w:ind w:left="3"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tcPr>
          <w:p w14:paraId="5F473D00"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4AFC0DDA" w14:textId="77777777" w:rsidR="007522F4" w:rsidRDefault="00000000">
            <w:pPr>
              <w:spacing w:after="0"/>
              <w:ind w:left="1" w:firstLine="0"/>
              <w:jc w:val="center"/>
            </w:pPr>
            <w:r>
              <w:rPr>
                <w:sz w:val="22"/>
              </w:rPr>
              <w:t>1</w:t>
            </w:r>
          </w:p>
        </w:tc>
      </w:tr>
      <w:tr w:rsidR="007522F4" w14:paraId="22633260" w14:textId="77777777">
        <w:trPr>
          <w:trHeight w:val="296"/>
        </w:trPr>
        <w:tc>
          <w:tcPr>
            <w:tcW w:w="0" w:type="auto"/>
            <w:vMerge/>
            <w:tcBorders>
              <w:top w:val="nil"/>
              <w:left w:val="single" w:sz="4" w:space="0" w:color="000000"/>
              <w:bottom w:val="nil"/>
              <w:right w:val="single" w:sz="4" w:space="0" w:color="000000"/>
            </w:tcBorders>
          </w:tcPr>
          <w:p w14:paraId="67A3509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F584F9A" w14:textId="77777777" w:rsidR="007522F4" w:rsidRDefault="00000000">
            <w:pPr>
              <w:spacing w:after="0"/>
              <w:ind w:left="66" w:firstLine="0"/>
            </w:pPr>
            <w:r>
              <w:rPr>
                <w:sz w:val="22"/>
              </w:rPr>
              <w:t>25</w:t>
            </w:r>
          </w:p>
        </w:tc>
        <w:tc>
          <w:tcPr>
            <w:tcW w:w="2996" w:type="dxa"/>
            <w:tcBorders>
              <w:top w:val="single" w:sz="4" w:space="0" w:color="000000"/>
              <w:left w:val="single" w:sz="4" w:space="0" w:color="000000"/>
              <w:bottom w:val="single" w:sz="4" w:space="0" w:color="000000"/>
              <w:right w:val="single" w:sz="4" w:space="0" w:color="000000"/>
            </w:tcBorders>
          </w:tcPr>
          <w:p w14:paraId="79F2CC77" w14:textId="77777777" w:rsidR="007522F4" w:rsidRDefault="00000000">
            <w:pPr>
              <w:spacing w:after="0"/>
              <w:ind w:left="0" w:right="1" w:firstLine="0"/>
              <w:jc w:val="center"/>
            </w:pPr>
            <w:r>
              <w:rPr>
                <w:sz w:val="22"/>
              </w:rPr>
              <w:t>冷油机</w:t>
            </w:r>
          </w:p>
        </w:tc>
        <w:tc>
          <w:tcPr>
            <w:tcW w:w="1707" w:type="dxa"/>
            <w:tcBorders>
              <w:top w:val="single" w:sz="4" w:space="0" w:color="000000"/>
              <w:left w:val="single" w:sz="4" w:space="0" w:color="000000"/>
              <w:bottom w:val="single" w:sz="4" w:space="0" w:color="000000"/>
              <w:right w:val="single" w:sz="4" w:space="0" w:color="000000"/>
            </w:tcBorders>
          </w:tcPr>
          <w:p w14:paraId="729AE571"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3B6115C4"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168CC178"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0E6D417" w14:textId="77777777" w:rsidR="007522F4" w:rsidRDefault="00000000">
            <w:pPr>
              <w:spacing w:after="0"/>
              <w:ind w:left="1" w:firstLine="0"/>
              <w:jc w:val="center"/>
            </w:pPr>
            <w:r>
              <w:rPr>
                <w:sz w:val="22"/>
              </w:rPr>
              <w:t>1</w:t>
            </w:r>
          </w:p>
        </w:tc>
      </w:tr>
      <w:tr w:rsidR="007522F4" w14:paraId="691F2055" w14:textId="77777777">
        <w:trPr>
          <w:trHeight w:val="295"/>
        </w:trPr>
        <w:tc>
          <w:tcPr>
            <w:tcW w:w="0" w:type="auto"/>
            <w:vMerge/>
            <w:tcBorders>
              <w:top w:val="nil"/>
              <w:left w:val="single" w:sz="4" w:space="0" w:color="000000"/>
              <w:bottom w:val="nil"/>
              <w:right w:val="single" w:sz="4" w:space="0" w:color="000000"/>
            </w:tcBorders>
          </w:tcPr>
          <w:p w14:paraId="5290534F"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5D8CDA7" w14:textId="77777777" w:rsidR="007522F4" w:rsidRDefault="00000000">
            <w:pPr>
              <w:spacing w:after="0"/>
              <w:ind w:left="66" w:firstLine="0"/>
            </w:pPr>
            <w:r>
              <w:rPr>
                <w:sz w:val="22"/>
              </w:rPr>
              <w:t>26</w:t>
            </w:r>
          </w:p>
        </w:tc>
        <w:tc>
          <w:tcPr>
            <w:tcW w:w="2996" w:type="dxa"/>
            <w:tcBorders>
              <w:top w:val="single" w:sz="4" w:space="0" w:color="000000"/>
              <w:left w:val="single" w:sz="4" w:space="0" w:color="000000"/>
              <w:bottom w:val="single" w:sz="4" w:space="0" w:color="000000"/>
              <w:right w:val="single" w:sz="4" w:space="0" w:color="000000"/>
            </w:tcBorders>
          </w:tcPr>
          <w:p w14:paraId="69562BE0" w14:textId="77777777" w:rsidR="007522F4" w:rsidRDefault="00000000">
            <w:pPr>
              <w:spacing w:after="0"/>
              <w:ind w:left="0" w:right="1" w:firstLine="0"/>
              <w:jc w:val="center"/>
            </w:pPr>
            <w:r>
              <w:rPr>
                <w:sz w:val="22"/>
              </w:rPr>
              <w:t>在线监测</w:t>
            </w:r>
          </w:p>
        </w:tc>
        <w:tc>
          <w:tcPr>
            <w:tcW w:w="1707" w:type="dxa"/>
            <w:tcBorders>
              <w:top w:val="single" w:sz="4" w:space="0" w:color="000000"/>
              <w:left w:val="single" w:sz="4" w:space="0" w:color="000000"/>
              <w:bottom w:val="single" w:sz="4" w:space="0" w:color="000000"/>
              <w:right w:val="single" w:sz="4" w:space="0" w:color="000000"/>
            </w:tcBorders>
          </w:tcPr>
          <w:p w14:paraId="29DE10A9"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4731E688" w14:textId="77777777" w:rsidR="007522F4" w:rsidRDefault="00000000">
            <w:pPr>
              <w:spacing w:after="0"/>
              <w:ind w:left="3" w:firstLine="0"/>
              <w:jc w:val="center"/>
            </w:pPr>
            <w:r>
              <w:rPr>
                <w:sz w:val="22"/>
              </w:rPr>
              <w:t>10</w:t>
            </w:r>
          </w:p>
        </w:tc>
        <w:tc>
          <w:tcPr>
            <w:tcW w:w="624" w:type="dxa"/>
            <w:tcBorders>
              <w:top w:val="single" w:sz="4" w:space="0" w:color="000000"/>
              <w:left w:val="single" w:sz="4" w:space="0" w:color="000000"/>
              <w:bottom w:val="single" w:sz="4" w:space="0" w:color="000000"/>
              <w:right w:val="single" w:sz="4" w:space="0" w:color="000000"/>
            </w:tcBorders>
          </w:tcPr>
          <w:p w14:paraId="6065BFA7"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A76581D" w14:textId="77777777" w:rsidR="007522F4" w:rsidRDefault="00000000">
            <w:pPr>
              <w:spacing w:after="0"/>
              <w:ind w:left="1" w:firstLine="0"/>
              <w:jc w:val="center"/>
            </w:pPr>
            <w:r>
              <w:rPr>
                <w:sz w:val="22"/>
              </w:rPr>
              <w:t>1</w:t>
            </w:r>
          </w:p>
        </w:tc>
      </w:tr>
      <w:tr w:rsidR="007522F4" w14:paraId="76293E4E" w14:textId="77777777">
        <w:trPr>
          <w:trHeight w:val="295"/>
        </w:trPr>
        <w:tc>
          <w:tcPr>
            <w:tcW w:w="0" w:type="auto"/>
            <w:vMerge/>
            <w:tcBorders>
              <w:top w:val="nil"/>
              <w:left w:val="single" w:sz="4" w:space="0" w:color="000000"/>
              <w:bottom w:val="nil"/>
              <w:right w:val="single" w:sz="4" w:space="0" w:color="000000"/>
            </w:tcBorders>
          </w:tcPr>
          <w:p w14:paraId="6A2847E0"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65A44E7" w14:textId="77777777" w:rsidR="007522F4" w:rsidRDefault="00000000">
            <w:pPr>
              <w:spacing w:after="0"/>
              <w:ind w:left="66" w:firstLine="0"/>
            </w:pPr>
            <w:r>
              <w:rPr>
                <w:sz w:val="22"/>
              </w:rPr>
              <w:t>27</w:t>
            </w:r>
          </w:p>
        </w:tc>
        <w:tc>
          <w:tcPr>
            <w:tcW w:w="2996" w:type="dxa"/>
            <w:tcBorders>
              <w:top w:val="single" w:sz="4" w:space="0" w:color="000000"/>
              <w:left w:val="single" w:sz="4" w:space="0" w:color="000000"/>
              <w:bottom w:val="single" w:sz="4" w:space="0" w:color="000000"/>
              <w:right w:val="single" w:sz="4" w:space="0" w:color="000000"/>
            </w:tcBorders>
          </w:tcPr>
          <w:p w14:paraId="7012144D" w14:textId="77777777" w:rsidR="007522F4" w:rsidRDefault="00000000">
            <w:pPr>
              <w:spacing w:after="0"/>
              <w:ind w:left="0" w:right="1" w:firstLine="0"/>
              <w:jc w:val="center"/>
            </w:pPr>
            <w:r>
              <w:rPr>
                <w:sz w:val="22"/>
              </w:rPr>
              <w:t>照明灯</w:t>
            </w:r>
          </w:p>
        </w:tc>
        <w:tc>
          <w:tcPr>
            <w:tcW w:w="1707" w:type="dxa"/>
            <w:tcBorders>
              <w:top w:val="single" w:sz="4" w:space="0" w:color="000000"/>
              <w:left w:val="single" w:sz="4" w:space="0" w:color="000000"/>
              <w:bottom w:val="single" w:sz="4" w:space="0" w:color="000000"/>
              <w:right w:val="single" w:sz="4" w:space="0" w:color="000000"/>
            </w:tcBorders>
          </w:tcPr>
          <w:p w14:paraId="00A1CBA2"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5A0DAA7E" w14:textId="77777777" w:rsidR="007522F4" w:rsidRDefault="00000000">
            <w:pPr>
              <w:spacing w:after="0"/>
              <w:ind w:left="3" w:firstLine="0"/>
              <w:jc w:val="center"/>
            </w:pPr>
            <w:r>
              <w:rPr>
                <w:sz w:val="22"/>
              </w:rPr>
              <w:t>0.1</w:t>
            </w:r>
          </w:p>
        </w:tc>
        <w:tc>
          <w:tcPr>
            <w:tcW w:w="624" w:type="dxa"/>
            <w:tcBorders>
              <w:top w:val="single" w:sz="4" w:space="0" w:color="000000"/>
              <w:left w:val="single" w:sz="4" w:space="0" w:color="000000"/>
              <w:bottom w:val="single" w:sz="4" w:space="0" w:color="000000"/>
              <w:right w:val="single" w:sz="4" w:space="0" w:color="000000"/>
            </w:tcBorders>
          </w:tcPr>
          <w:p w14:paraId="595276CB" w14:textId="77777777" w:rsidR="007522F4" w:rsidRDefault="00000000">
            <w:pPr>
              <w:spacing w:after="0"/>
              <w:ind w:left="65"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4BA438F0" w14:textId="77777777" w:rsidR="007522F4" w:rsidRDefault="00000000">
            <w:pPr>
              <w:spacing w:after="0"/>
              <w:ind w:left="65" w:firstLine="0"/>
            </w:pPr>
            <w:r>
              <w:rPr>
                <w:sz w:val="22"/>
              </w:rPr>
              <w:t>50</w:t>
            </w:r>
          </w:p>
        </w:tc>
      </w:tr>
      <w:tr w:rsidR="007522F4" w14:paraId="1235C898" w14:textId="77777777">
        <w:trPr>
          <w:trHeight w:val="296"/>
        </w:trPr>
        <w:tc>
          <w:tcPr>
            <w:tcW w:w="0" w:type="auto"/>
            <w:vMerge/>
            <w:tcBorders>
              <w:top w:val="nil"/>
              <w:left w:val="single" w:sz="4" w:space="0" w:color="000000"/>
              <w:bottom w:val="nil"/>
              <w:right w:val="single" w:sz="4" w:space="0" w:color="000000"/>
            </w:tcBorders>
          </w:tcPr>
          <w:p w14:paraId="27481E7D"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4C66779" w14:textId="77777777" w:rsidR="007522F4" w:rsidRDefault="00000000">
            <w:pPr>
              <w:spacing w:after="0"/>
              <w:ind w:left="66" w:firstLine="0"/>
            </w:pPr>
            <w:r>
              <w:rPr>
                <w:sz w:val="22"/>
              </w:rPr>
              <w:t>28</w:t>
            </w:r>
          </w:p>
        </w:tc>
        <w:tc>
          <w:tcPr>
            <w:tcW w:w="2996" w:type="dxa"/>
            <w:tcBorders>
              <w:top w:val="single" w:sz="4" w:space="0" w:color="000000"/>
              <w:left w:val="single" w:sz="4" w:space="0" w:color="000000"/>
              <w:bottom w:val="single" w:sz="4" w:space="0" w:color="000000"/>
              <w:right w:val="single" w:sz="4" w:space="0" w:color="000000"/>
            </w:tcBorders>
          </w:tcPr>
          <w:p w14:paraId="1A7C3A11" w14:textId="77777777" w:rsidR="007522F4" w:rsidRDefault="00000000">
            <w:pPr>
              <w:spacing w:after="0"/>
              <w:ind w:left="0" w:right="1" w:firstLine="0"/>
              <w:jc w:val="center"/>
            </w:pPr>
            <w:r>
              <w:rPr>
                <w:sz w:val="22"/>
              </w:rPr>
              <w:t>取暖设备</w:t>
            </w:r>
          </w:p>
        </w:tc>
        <w:tc>
          <w:tcPr>
            <w:tcW w:w="1707" w:type="dxa"/>
            <w:tcBorders>
              <w:top w:val="single" w:sz="4" w:space="0" w:color="000000"/>
              <w:left w:val="single" w:sz="4" w:space="0" w:color="000000"/>
              <w:bottom w:val="single" w:sz="4" w:space="0" w:color="000000"/>
              <w:right w:val="single" w:sz="4" w:space="0" w:color="000000"/>
            </w:tcBorders>
          </w:tcPr>
          <w:p w14:paraId="2ACC5EFE"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7D64EE51"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24179489" w14:textId="77777777" w:rsidR="007522F4" w:rsidRDefault="00000000">
            <w:pPr>
              <w:spacing w:after="0"/>
              <w:ind w:left="65"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37AA1008" w14:textId="77777777" w:rsidR="007522F4" w:rsidRDefault="00000000">
            <w:pPr>
              <w:spacing w:after="0"/>
              <w:ind w:left="1" w:firstLine="0"/>
              <w:jc w:val="center"/>
            </w:pPr>
            <w:r>
              <w:rPr>
                <w:sz w:val="22"/>
              </w:rPr>
              <w:t>4</w:t>
            </w:r>
          </w:p>
        </w:tc>
      </w:tr>
      <w:tr w:rsidR="007522F4" w14:paraId="2096204D" w14:textId="77777777">
        <w:trPr>
          <w:trHeight w:val="295"/>
        </w:trPr>
        <w:tc>
          <w:tcPr>
            <w:tcW w:w="0" w:type="auto"/>
            <w:vMerge/>
            <w:tcBorders>
              <w:top w:val="nil"/>
              <w:left w:val="single" w:sz="4" w:space="0" w:color="000000"/>
              <w:bottom w:val="single" w:sz="4" w:space="0" w:color="000000"/>
              <w:right w:val="single" w:sz="4" w:space="0" w:color="000000"/>
            </w:tcBorders>
          </w:tcPr>
          <w:p w14:paraId="345D1FD9"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39B9D3F" w14:textId="77777777" w:rsidR="007522F4" w:rsidRDefault="00000000">
            <w:pPr>
              <w:spacing w:after="0"/>
              <w:ind w:left="66" w:firstLine="0"/>
            </w:pPr>
            <w:r>
              <w:rPr>
                <w:sz w:val="22"/>
              </w:rPr>
              <w:t>29</w:t>
            </w:r>
          </w:p>
        </w:tc>
        <w:tc>
          <w:tcPr>
            <w:tcW w:w="2996" w:type="dxa"/>
            <w:tcBorders>
              <w:top w:val="single" w:sz="4" w:space="0" w:color="000000"/>
              <w:left w:val="single" w:sz="4" w:space="0" w:color="000000"/>
              <w:bottom w:val="single" w:sz="4" w:space="0" w:color="000000"/>
              <w:right w:val="single" w:sz="4" w:space="0" w:color="000000"/>
            </w:tcBorders>
          </w:tcPr>
          <w:p w14:paraId="33EC7CCA" w14:textId="77777777" w:rsidR="007522F4" w:rsidRDefault="00000000">
            <w:pPr>
              <w:spacing w:after="0"/>
              <w:ind w:left="2" w:firstLine="0"/>
              <w:jc w:val="center"/>
            </w:pPr>
            <w:r>
              <w:rPr>
                <w:sz w:val="22"/>
              </w:rPr>
              <w:t>空调</w:t>
            </w:r>
          </w:p>
        </w:tc>
        <w:tc>
          <w:tcPr>
            <w:tcW w:w="1707" w:type="dxa"/>
            <w:tcBorders>
              <w:top w:val="single" w:sz="4" w:space="0" w:color="000000"/>
              <w:left w:val="single" w:sz="4" w:space="0" w:color="000000"/>
              <w:bottom w:val="single" w:sz="4" w:space="0" w:color="000000"/>
              <w:right w:val="single" w:sz="4" w:space="0" w:color="000000"/>
            </w:tcBorders>
          </w:tcPr>
          <w:p w14:paraId="127C1173"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3CB627DE" w14:textId="77777777" w:rsidR="007522F4" w:rsidRDefault="00000000">
            <w:pPr>
              <w:spacing w:after="0"/>
              <w:ind w:left="3" w:firstLine="0"/>
              <w:jc w:val="center"/>
            </w:pPr>
            <w:r>
              <w:rPr>
                <w:sz w:val="22"/>
              </w:rPr>
              <w:t>6</w:t>
            </w:r>
          </w:p>
        </w:tc>
        <w:tc>
          <w:tcPr>
            <w:tcW w:w="624" w:type="dxa"/>
            <w:tcBorders>
              <w:top w:val="single" w:sz="4" w:space="0" w:color="000000"/>
              <w:left w:val="single" w:sz="4" w:space="0" w:color="000000"/>
              <w:bottom w:val="single" w:sz="4" w:space="0" w:color="000000"/>
              <w:right w:val="single" w:sz="4" w:space="0" w:color="000000"/>
            </w:tcBorders>
          </w:tcPr>
          <w:p w14:paraId="3324473E"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11CDD5F7" w14:textId="77777777" w:rsidR="007522F4" w:rsidRDefault="00000000">
            <w:pPr>
              <w:spacing w:after="0"/>
              <w:ind w:left="1" w:firstLine="0"/>
              <w:jc w:val="center"/>
            </w:pPr>
            <w:r>
              <w:rPr>
                <w:sz w:val="22"/>
              </w:rPr>
              <w:t>4</w:t>
            </w:r>
          </w:p>
        </w:tc>
      </w:tr>
      <w:tr w:rsidR="007522F4" w14:paraId="5588E1E6" w14:textId="77777777">
        <w:trPr>
          <w:trHeight w:val="295"/>
        </w:trPr>
        <w:tc>
          <w:tcPr>
            <w:tcW w:w="1031" w:type="dxa"/>
            <w:vMerge w:val="restart"/>
            <w:tcBorders>
              <w:top w:val="single" w:sz="4" w:space="0" w:color="000000"/>
              <w:left w:val="single" w:sz="4" w:space="0" w:color="000000"/>
              <w:bottom w:val="single" w:sz="4" w:space="0" w:color="000000"/>
              <w:right w:val="single" w:sz="4" w:space="0" w:color="000000"/>
            </w:tcBorders>
            <w:vAlign w:val="center"/>
          </w:tcPr>
          <w:p w14:paraId="3A61ECF6" w14:textId="77777777" w:rsidR="007522F4" w:rsidRDefault="00000000">
            <w:pPr>
              <w:spacing w:after="0"/>
              <w:ind w:left="1" w:firstLine="0"/>
              <w:jc w:val="center"/>
            </w:pPr>
            <w:r>
              <w:rPr>
                <w:sz w:val="22"/>
              </w:rPr>
              <w:t>9</w:t>
            </w:r>
          </w:p>
          <w:p w14:paraId="59CC5BAD" w14:textId="77777777" w:rsidR="007522F4" w:rsidRDefault="00000000">
            <w:pPr>
              <w:spacing w:after="0"/>
              <w:ind w:left="213" w:right="212" w:firstLine="14"/>
              <w:jc w:val="center"/>
            </w:pPr>
            <w:r>
              <w:rPr>
                <w:sz w:val="22"/>
              </w:rPr>
              <w:t># 窑系统</w:t>
            </w:r>
          </w:p>
        </w:tc>
        <w:tc>
          <w:tcPr>
            <w:tcW w:w="624" w:type="dxa"/>
            <w:tcBorders>
              <w:top w:val="single" w:sz="4" w:space="0" w:color="000000"/>
              <w:left w:val="single" w:sz="4" w:space="0" w:color="000000"/>
              <w:bottom w:val="single" w:sz="4" w:space="0" w:color="000000"/>
              <w:right w:val="single" w:sz="4" w:space="0" w:color="000000"/>
            </w:tcBorders>
          </w:tcPr>
          <w:p w14:paraId="0FE5F28A" w14:textId="77777777" w:rsidR="007522F4" w:rsidRDefault="00000000">
            <w:pPr>
              <w:spacing w:after="0"/>
              <w:ind w:left="2" w:firstLine="0"/>
              <w:jc w:val="center"/>
            </w:pPr>
            <w:r>
              <w:rPr>
                <w:sz w:val="22"/>
              </w:rPr>
              <w:t>1</w:t>
            </w:r>
          </w:p>
        </w:tc>
        <w:tc>
          <w:tcPr>
            <w:tcW w:w="2996" w:type="dxa"/>
            <w:tcBorders>
              <w:top w:val="single" w:sz="4" w:space="0" w:color="000000"/>
              <w:left w:val="single" w:sz="4" w:space="0" w:color="000000"/>
              <w:bottom w:val="single" w:sz="4" w:space="0" w:color="000000"/>
              <w:right w:val="single" w:sz="4" w:space="0" w:color="000000"/>
            </w:tcBorders>
          </w:tcPr>
          <w:p w14:paraId="039640D3" w14:textId="77777777" w:rsidR="007522F4" w:rsidRDefault="00000000">
            <w:pPr>
              <w:spacing w:after="0"/>
              <w:ind w:left="0" w:right="1" w:firstLine="0"/>
              <w:jc w:val="center"/>
            </w:pPr>
            <w:r>
              <w:rPr>
                <w:sz w:val="22"/>
              </w:rPr>
              <w:t>一次风机</w:t>
            </w:r>
          </w:p>
        </w:tc>
        <w:tc>
          <w:tcPr>
            <w:tcW w:w="1707" w:type="dxa"/>
            <w:tcBorders>
              <w:top w:val="single" w:sz="4" w:space="0" w:color="000000"/>
              <w:left w:val="single" w:sz="4" w:space="0" w:color="000000"/>
              <w:bottom w:val="single" w:sz="4" w:space="0" w:color="000000"/>
              <w:right w:val="single" w:sz="4" w:space="0" w:color="000000"/>
            </w:tcBorders>
          </w:tcPr>
          <w:p w14:paraId="364183F8"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0A70861B" w14:textId="77777777" w:rsidR="007522F4" w:rsidRDefault="00000000">
            <w:pPr>
              <w:spacing w:after="0"/>
              <w:ind w:left="3" w:firstLine="0"/>
              <w:jc w:val="center"/>
            </w:pPr>
            <w:r>
              <w:rPr>
                <w:sz w:val="22"/>
              </w:rPr>
              <w:t>110</w:t>
            </w:r>
          </w:p>
        </w:tc>
        <w:tc>
          <w:tcPr>
            <w:tcW w:w="624" w:type="dxa"/>
            <w:tcBorders>
              <w:top w:val="single" w:sz="4" w:space="0" w:color="000000"/>
              <w:left w:val="single" w:sz="4" w:space="0" w:color="000000"/>
              <w:bottom w:val="single" w:sz="4" w:space="0" w:color="000000"/>
              <w:right w:val="single" w:sz="4" w:space="0" w:color="000000"/>
            </w:tcBorders>
          </w:tcPr>
          <w:p w14:paraId="19D5787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D7AA7EC" w14:textId="77777777" w:rsidR="007522F4" w:rsidRDefault="00000000">
            <w:pPr>
              <w:spacing w:after="0"/>
              <w:ind w:left="1" w:firstLine="0"/>
              <w:jc w:val="center"/>
            </w:pPr>
            <w:r>
              <w:rPr>
                <w:sz w:val="22"/>
              </w:rPr>
              <w:t>1</w:t>
            </w:r>
          </w:p>
        </w:tc>
      </w:tr>
      <w:tr w:rsidR="007522F4" w14:paraId="75BCD718" w14:textId="77777777">
        <w:trPr>
          <w:trHeight w:val="296"/>
        </w:trPr>
        <w:tc>
          <w:tcPr>
            <w:tcW w:w="0" w:type="auto"/>
            <w:vMerge/>
            <w:tcBorders>
              <w:top w:val="nil"/>
              <w:left w:val="single" w:sz="4" w:space="0" w:color="000000"/>
              <w:bottom w:val="nil"/>
              <w:right w:val="single" w:sz="4" w:space="0" w:color="000000"/>
            </w:tcBorders>
          </w:tcPr>
          <w:p w14:paraId="7F4F143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7C84047" w14:textId="77777777" w:rsidR="007522F4" w:rsidRDefault="00000000">
            <w:pPr>
              <w:spacing w:after="0"/>
              <w:ind w:left="2" w:firstLine="0"/>
              <w:jc w:val="center"/>
            </w:pPr>
            <w:r>
              <w:rPr>
                <w:sz w:val="22"/>
              </w:rPr>
              <w:t>2</w:t>
            </w:r>
          </w:p>
        </w:tc>
        <w:tc>
          <w:tcPr>
            <w:tcW w:w="2996" w:type="dxa"/>
            <w:tcBorders>
              <w:top w:val="single" w:sz="4" w:space="0" w:color="000000"/>
              <w:left w:val="single" w:sz="4" w:space="0" w:color="000000"/>
              <w:bottom w:val="single" w:sz="4" w:space="0" w:color="000000"/>
              <w:right w:val="single" w:sz="4" w:space="0" w:color="000000"/>
            </w:tcBorders>
          </w:tcPr>
          <w:p w14:paraId="7856AEA5" w14:textId="77777777" w:rsidR="007522F4" w:rsidRDefault="00000000">
            <w:pPr>
              <w:spacing w:after="0"/>
              <w:ind w:left="0" w:right="1" w:firstLine="0"/>
              <w:jc w:val="center"/>
            </w:pPr>
            <w:r>
              <w:rPr>
                <w:sz w:val="22"/>
              </w:rPr>
              <w:t>二次风机</w:t>
            </w:r>
          </w:p>
        </w:tc>
        <w:tc>
          <w:tcPr>
            <w:tcW w:w="1707" w:type="dxa"/>
            <w:tcBorders>
              <w:top w:val="single" w:sz="4" w:space="0" w:color="000000"/>
              <w:left w:val="single" w:sz="4" w:space="0" w:color="000000"/>
              <w:bottom w:val="single" w:sz="4" w:space="0" w:color="000000"/>
              <w:right w:val="single" w:sz="4" w:space="0" w:color="000000"/>
            </w:tcBorders>
          </w:tcPr>
          <w:p w14:paraId="3076DB64" w14:textId="77777777" w:rsidR="007522F4" w:rsidRDefault="00000000">
            <w:pPr>
              <w:spacing w:after="0"/>
              <w:ind w:left="1" w:firstLine="0"/>
              <w:jc w:val="center"/>
            </w:pPr>
            <w:r>
              <w:rPr>
                <w:sz w:val="21"/>
              </w:rPr>
              <w:t>YXVF315L2-4</w:t>
            </w:r>
          </w:p>
        </w:tc>
        <w:tc>
          <w:tcPr>
            <w:tcW w:w="1120" w:type="dxa"/>
            <w:tcBorders>
              <w:top w:val="single" w:sz="4" w:space="0" w:color="000000"/>
              <w:left w:val="single" w:sz="4" w:space="0" w:color="000000"/>
              <w:bottom w:val="single" w:sz="4" w:space="0" w:color="000000"/>
              <w:right w:val="single" w:sz="4" w:space="0" w:color="000000"/>
            </w:tcBorders>
          </w:tcPr>
          <w:p w14:paraId="5ACB5116" w14:textId="77777777" w:rsidR="007522F4" w:rsidRDefault="00000000">
            <w:pPr>
              <w:spacing w:after="0"/>
              <w:ind w:left="3" w:firstLine="0"/>
              <w:jc w:val="center"/>
            </w:pPr>
            <w:r>
              <w:rPr>
                <w:sz w:val="22"/>
              </w:rPr>
              <w:t>200</w:t>
            </w:r>
          </w:p>
        </w:tc>
        <w:tc>
          <w:tcPr>
            <w:tcW w:w="624" w:type="dxa"/>
            <w:tcBorders>
              <w:top w:val="single" w:sz="4" w:space="0" w:color="000000"/>
              <w:left w:val="single" w:sz="4" w:space="0" w:color="000000"/>
              <w:bottom w:val="single" w:sz="4" w:space="0" w:color="000000"/>
              <w:right w:val="single" w:sz="4" w:space="0" w:color="000000"/>
            </w:tcBorders>
          </w:tcPr>
          <w:p w14:paraId="44F296F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995DFF1" w14:textId="77777777" w:rsidR="007522F4" w:rsidRDefault="00000000">
            <w:pPr>
              <w:spacing w:after="0"/>
              <w:ind w:left="1" w:firstLine="0"/>
              <w:jc w:val="center"/>
            </w:pPr>
            <w:r>
              <w:rPr>
                <w:sz w:val="22"/>
              </w:rPr>
              <w:t>1</w:t>
            </w:r>
          </w:p>
        </w:tc>
      </w:tr>
      <w:tr w:rsidR="007522F4" w14:paraId="3E1692B1" w14:textId="77777777">
        <w:trPr>
          <w:trHeight w:val="295"/>
        </w:trPr>
        <w:tc>
          <w:tcPr>
            <w:tcW w:w="0" w:type="auto"/>
            <w:vMerge/>
            <w:tcBorders>
              <w:top w:val="nil"/>
              <w:left w:val="single" w:sz="4" w:space="0" w:color="000000"/>
              <w:bottom w:val="nil"/>
              <w:right w:val="single" w:sz="4" w:space="0" w:color="000000"/>
            </w:tcBorders>
          </w:tcPr>
          <w:p w14:paraId="6894BCE9"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D2026F7" w14:textId="77777777" w:rsidR="007522F4" w:rsidRDefault="00000000">
            <w:pPr>
              <w:spacing w:after="0"/>
              <w:ind w:left="2" w:firstLine="0"/>
              <w:jc w:val="center"/>
            </w:pPr>
            <w:r>
              <w:rPr>
                <w:sz w:val="22"/>
              </w:rPr>
              <w:t>3</w:t>
            </w:r>
          </w:p>
        </w:tc>
        <w:tc>
          <w:tcPr>
            <w:tcW w:w="2996" w:type="dxa"/>
            <w:tcBorders>
              <w:top w:val="single" w:sz="4" w:space="0" w:color="000000"/>
              <w:left w:val="single" w:sz="4" w:space="0" w:color="000000"/>
              <w:bottom w:val="single" w:sz="4" w:space="0" w:color="000000"/>
              <w:right w:val="single" w:sz="4" w:space="0" w:color="000000"/>
            </w:tcBorders>
          </w:tcPr>
          <w:p w14:paraId="45838FEC" w14:textId="77777777" w:rsidR="007522F4" w:rsidRDefault="00000000">
            <w:pPr>
              <w:spacing w:after="0"/>
              <w:ind w:left="0" w:right="1" w:firstLine="0"/>
              <w:jc w:val="center"/>
            </w:pPr>
            <w:r>
              <w:rPr>
                <w:sz w:val="22"/>
              </w:rPr>
              <w:t>罗茨风机</w:t>
            </w:r>
          </w:p>
        </w:tc>
        <w:tc>
          <w:tcPr>
            <w:tcW w:w="1707" w:type="dxa"/>
            <w:tcBorders>
              <w:top w:val="single" w:sz="4" w:space="0" w:color="000000"/>
              <w:left w:val="single" w:sz="4" w:space="0" w:color="000000"/>
              <w:bottom w:val="single" w:sz="4" w:space="0" w:color="000000"/>
              <w:right w:val="single" w:sz="4" w:space="0" w:color="000000"/>
            </w:tcBorders>
          </w:tcPr>
          <w:p w14:paraId="6335216E" w14:textId="77777777" w:rsidR="007522F4" w:rsidRDefault="00000000">
            <w:pPr>
              <w:spacing w:after="0"/>
              <w:ind w:left="0" w:firstLine="0"/>
              <w:jc w:val="center"/>
            </w:pPr>
            <w:r>
              <w:rPr>
                <w:sz w:val="22"/>
              </w:rPr>
              <w:t>YXVF-280M-4</w:t>
            </w:r>
          </w:p>
        </w:tc>
        <w:tc>
          <w:tcPr>
            <w:tcW w:w="1120" w:type="dxa"/>
            <w:tcBorders>
              <w:top w:val="single" w:sz="4" w:space="0" w:color="000000"/>
              <w:left w:val="single" w:sz="4" w:space="0" w:color="000000"/>
              <w:bottom w:val="single" w:sz="4" w:space="0" w:color="000000"/>
              <w:right w:val="single" w:sz="4" w:space="0" w:color="000000"/>
            </w:tcBorders>
          </w:tcPr>
          <w:p w14:paraId="08506ADB" w14:textId="77777777" w:rsidR="007522F4" w:rsidRDefault="00000000">
            <w:pPr>
              <w:spacing w:after="0"/>
              <w:ind w:left="3" w:firstLine="0"/>
              <w:jc w:val="center"/>
            </w:pPr>
            <w:r>
              <w:rPr>
                <w:sz w:val="22"/>
              </w:rPr>
              <w:t>90</w:t>
            </w:r>
          </w:p>
        </w:tc>
        <w:tc>
          <w:tcPr>
            <w:tcW w:w="624" w:type="dxa"/>
            <w:tcBorders>
              <w:top w:val="single" w:sz="4" w:space="0" w:color="000000"/>
              <w:left w:val="single" w:sz="4" w:space="0" w:color="000000"/>
              <w:bottom w:val="single" w:sz="4" w:space="0" w:color="000000"/>
              <w:right w:val="single" w:sz="4" w:space="0" w:color="000000"/>
            </w:tcBorders>
          </w:tcPr>
          <w:p w14:paraId="10200AA2"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844AFBC" w14:textId="77777777" w:rsidR="007522F4" w:rsidRDefault="00000000">
            <w:pPr>
              <w:spacing w:after="0"/>
              <w:ind w:left="1" w:firstLine="0"/>
              <w:jc w:val="center"/>
            </w:pPr>
            <w:r>
              <w:rPr>
                <w:sz w:val="22"/>
              </w:rPr>
              <w:t>2</w:t>
            </w:r>
          </w:p>
        </w:tc>
      </w:tr>
      <w:tr w:rsidR="007522F4" w14:paraId="494EAF2E" w14:textId="77777777">
        <w:trPr>
          <w:trHeight w:val="295"/>
        </w:trPr>
        <w:tc>
          <w:tcPr>
            <w:tcW w:w="0" w:type="auto"/>
            <w:vMerge/>
            <w:tcBorders>
              <w:top w:val="nil"/>
              <w:left w:val="single" w:sz="4" w:space="0" w:color="000000"/>
              <w:bottom w:val="nil"/>
              <w:right w:val="single" w:sz="4" w:space="0" w:color="000000"/>
            </w:tcBorders>
          </w:tcPr>
          <w:p w14:paraId="03067083"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9170DC2" w14:textId="77777777" w:rsidR="007522F4" w:rsidRDefault="00000000">
            <w:pPr>
              <w:spacing w:after="0"/>
              <w:ind w:left="2" w:firstLine="0"/>
              <w:jc w:val="center"/>
            </w:pPr>
            <w:r>
              <w:rPr>
                <w:sz w:val="22"/>
              </w:rPr>
              <w:t>4</w:t>
            </w:r>
          </w:p>
        </w:tc>
        <w:tc>
          <w:tcPr>
            <w:tcW w:w="2996" w:type="dxa"/>
            <w:tcBorders>
              <w:top w:val="single" w:sz="4" w:space="0" w:color="000000"/>
              <w:left w:val="single" w:sz="4" w:space="0" w:color="000000"/>
              <w:bottom w:val="single" w:sz="4" w:space="0" w:color="000000"/>
              <w:right w:val="single" w:sz="4" w:space="0" w:color="000000"/>
            </w:tcBorders>
          </w:tcPr>
          <w:p w14:paraId="74779FD8" w14:textId="77777777" w:rsidR="007522F4" w:rsidRDefault="00000000">
            <w:pPr>
              <w:spacing w:after="0"/>
              <w:ind w:left="0" w:right="1" w:firstLine="0"/>
              <w:jc w:val="center"/>
            </w:pPr>
            <w:r>
              <w:rPr>
                <w:sz w:val="22"/>
              </w:rPr>
              <w:t>转子秤</w:t>
            </w:r>
          </w:p>
        </w:tc>
        <w:tc>
          <w:tcPr>
            <w:tcW w:w="1707" w:type="dxa"/>
            <w:tcBorders>
              <w:top w:val="single" w:sz="4" w:space="0" w:color="000000"/>
              <w:left w:val="single" w:sz="4" w:space="0" w:color="000000"/>
              <w:bottom w:val="single" w:sz="4" w:space="0" w:color="000000"/>
              <w:right w:val="single" w:sz="4" w:space="0" w:color="000000"/>
            </w:tcBorders>
          </w:tcPr>
          <w:p w14:paraId="2C3C268B"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1A9F6CC1" w14:textId="77777777" w:rsidR="007522F4" w:rsidRDefault="00000000">
            <w:pPr>
              <w:spacing w:after="0"/>
              <w:ind w:left="3"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711BDBD0"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4CCA123" w14:textId="77777777" w:rsidR="007522F4" w:rsidRDefault="00000000">
            <w:pPr>
              <w:spacing w:after="0"/>
              <w:ind w:left="1" w:firstLine="0"/>
              <w:jc w:val="center"/>
            </w:pPr>
            <w:r>
              <w:rPr>
                <w:sz w:val="22"/>
              </w:rPr>
              <w:t>1</w:t>
            </w:r>
          </w:p>
        </w:tc>
      </w:tr>
      <w:tr w:rsidR="007522F4" w14:paraId="166BF1DE" w14:textId="77777777">
        <w:trPr>
          <w:trHeight w:val="296"/>
        </w:trPr>
        <w:tc>
          <w:tcPr>
            <w:tcW w:w="0" w:type="auto"/>
            <w:vMerge/>
            <w:tcBorders>
              <w:top w:val="nil"/>
              <w:left w:val="single" w:sz="4" w:space="0" w:color="000000"/>
              <w:bottom w:val="nil"/>
              <w:right w:val="single" w:sz="4" w:space="0" w:color="000000"/>
            </w:tcBorders>
          </w:tcPr>
          <w:p w14:paraId="6AA34E0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5F545FA" w14:textId="77777777" w:rsidR="007522F4" w:rsidRDefault="00000000">
            <w:pPr>
              <w:spacing w:after="0"/>
              <w:ind w:left="2" w:firstLine="0"/>
              <w:jc w:val="center"/>
            </w:pPr>
            <w:r>
              <w:rPr>
                <w:sz w:val="22"/>
              </w:rPr>
              <w:t>5</w:t>
            </w:r>
          </w:p>
        </w:tc>
        <w:tc>
          <w:tcPr>
            <w:tcW w:w="2996" w:type="dxa"/>
            <w:tcBorders>
              <w:top w:val="single" w:sz="4" w:space="0" w:color="000000"/>
              <w:left w:val="single" w:sz="4" w:space="0" w:color="000000"/>
              <w:bottom w:val="single" w:sz="4" w:space="0" w:color="000000"/>
              <w:right w:val="single" w:sz="4" w:space="0" w:color="000000"/>
            </w:tcBorders>
          </w:tcPr>
          <w:p w14:paraId="7D8A3CB7" w14:textId="77777777" w:rsidR="007522F4" w:rsidRDefault="00000000">
            <w:pPr>
              <w:spacing w:after="0"/>
              <w:ind w:left="0" w:right="1" w:firstLine="0"/>
              <w:jc w:val="center"/>
            </w:pPr>
            <w:r>
              <w:rPr>
                <w:sz w:val="22"/>
              </w:rPr>
              <w:t>冷却器振动下料电机</w:t>
            </w:r>
          </w:p>
        </w:tc>
        <w:tc>
          <w:tcPr>
            <w:tcW w:w="1707" w:type="dxa"/>
            <w:tcBorders>
              <w:top w:val="single" w:sz="4" w:space="0" w:color="000000"/>
              <w:left w:val="single" w:sz="4" w:space="0" w:color="000000"/>
              <w:bottom w:val="single" w:sz="4" w:space="0" w:color="000000"/>
              <w:right w:val="single" w:sz="4" w:space="0" w:color="000000"/>
            </w:tcBorders>
          </w:tcPr>
          <w:p w14:paraId="3B4841D3" w14:textId="77777777" w:rsidR="007522F4" w:rsidRDefault="00000000">
            <w:pPr>
              <w:spacing w:after="0"/>
              <w:ind w:left="0" w:firstLine="0"/>
              <w:jc w:val="center"/>
            </w:pPr>
            <w:r>
              <w:rPr>
                <w:sz w:val="22"/>
              </w:rPr>
              <w:t>YZO-5-4</w:t>
            </w:r>
          </w:p>
        </w:tc>
        <w:tc>
          <w:tcPr>
            <w:tcW w:w="1120" w:type="dxa"/>
            <w:tcBorders>
              <w:top w:val="single" w:sz="4" w:space="0" w:color="000000"/>
              <w:left w:val="single" w:sz="4" w:space="0" w:color="000000"/>
              <w:bottom w:val="single" w:sz="4" w:space="0" w:color="000000"/>
              <w:right w:val="single" w:sz="4" w:space="0" w:color="000000"/>
            </w:tcBorders>
          </w:tcPr>
          <w:p w14:paraId="5E12138B" w14:textId="77777777" w:rsidR="007522F4" w:rsidRDefault="00000000">
            <w:pPr>
              <w:spacing w:after="0"/>
              <w:ind w:left="3" w:firstLine="0"/>
              <w:jc w:val="center"/>
            </w:pPr>
            <w:r>
              <w:rPr>
                <w:sz w:val="22"/>
              </w:rPr>
              <w:t>0.75</w:t>
            </w:r>
          </w:p>
        </w:tc>
        <w:tc>
          <w:tcPr>
            <w:tcW w:w="624" w:type="dxa"/>
            <w:tcBorders>
              <w:top w:val="single" w:sz="4" w:space="0" w:color="000000"/>
              <w:left w:val="single" w:sz="4" w:space="0" w:color="000000"/>
              <w:bottom w:val="single" w:sz="4" w:space="0" w:color="000000"/>
              <w:right w:val="single" w:sz="4" w:space="0" w:color="000000"/>
            </w:tcBorders>
          </w:tcPr>
          <w:p w14:paraId="768497CE"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7C0B1A5" w14:textId="77777777" w:rsidR="007522F4" w:rsidRDefault="00000000">
            <w:pPr>
              <w:spacing w:after="0"/>
              <w:ind w:left="1" w:firstLine="0"/>
              <w:jc w:val="center"/>
            </w:pPr>
            <w:r>
              <w:rPr>
                <w:sz w:val="22"/>
              </w:rPr>
              <w:t>8</w:t>
            </w:r>
          </w:p>
        </w:tc>
      </w:tr>
      <w:tr w:rsidR="007522F4" w14:paraId="7A5D5FE3" w14:textId="77777777">
        <w:trPr>
          <w:trHeight w:val="295"/>
        </w:trPr>
        <w:tc>
          <w:tcPr>
            <w:tcW w:w="0" w:type="auto"/>
            <w:vMerge/>
            <w:tcBorders>
              <w:top w:val="nil"/>
              <w:left w:val="single" w:sz="4" w:space="0" w:color="000000"/>
              <w:bottom w:val="nil"/>
              <w:right w:val="single" w:sz="4" w:space="0" w:color="000000"/>
            </w:tcBorders>
          </w:tcPr>
          <w:p w14:paraId="462A8CD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96A00F9" w14:textId="77777777" w:rsidR="007522F4" w:rsidRDefault="00000000">
            <w:pPr>
              <w:spacing w:after="0"/>
              <w:ind w:left="2" w:firstLine="0"/>
              <w:jc w:val="center"/>
            </w:pPr>
            <w:r>
              <w:rPr>
                <w:sz w:val="22"/>
              </w:rPr>
              <w:t>6</w:t>
            </w:r>
          </w:p>
        </w:tc>
        <w:tc>
          <w:tcPr>
            <w:tcW w:w="2996" w:type="dxa"/>
            <w:tcBorders>
              <w:top w:val="single" w:sz="4" w:space="0" w:color="000000"/>
              <w:left w:val="single" w:sz="4" w:space="0" w:color="000000"/>
              <w:bottom w:val="single" w:sz="4" w:space="0" w:color="000000"/>
              <w:right w:val="single" w:sz="4" w:space="0" w:color="000000"/>
            </w:tcBorders>
          </w:tcPr>
          <w:p w14:paraId="22B44DBD" w14:textId="77777777" w:rsidR="007522F4" w:rsidRDefault="00000000">
            <w:pPr>
              <w:spacing w:after="0"/>
              <w:ind w:left="1" w:firstLine="0"/>
              <w:jc w:val="center"/>
            </w:pPr>
            <w:r>
              <w:rPr>
                <w:sz w:val="22"/>
              </w:rPr>
              <w:t>冷却器大料推杆</w:t>
            </w:r>
          </w:p>
        </w:tc>
        <w:tc>
          <w:tcPr>
            <w:tcW w:w="1707" w:type="dxa"/>
            <w:tcBorders>
              <w:top w:val="single" w:sz="4" w:space="0" w:color="000000"/>
              <w:left w:val="single" w:sz="4" w:space="0" w:color="000000"/>
              <w:bottom w:val="single" w:sz="4" w:space="0" w:color="000000"/>
              <w:right w:val="single" w:sz="4" w:space="0" w:color="000000"/>
            </w:tcBorders>
          </w:tcPr>
          <w:p w14:paraId="7A171A1B"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635184D4" w14:textId="77777777" w:rsidR="007522F4" w:rsidRDefault="00000000">
            <w:pPr>
              <w:spacing w:after="0"/>
              <w:ind w:left="3" w:firstLine="0"/>
              <w:jc w:val="center"/>
            </w:pPr>
            <w:r>
              <w:rPr>
                <w:sz w:val="22"/>
              </w:rPr>
              <w:t>5.5</w:t>
            </w:r>
          </w:p>
        </w:tc>
        <w:tc>
          <w:tcPr>
            <w:tcW w:w="624" w:type="dxa"/>
            <w:tcBorders>
              <w:top w:val="single" w:sz="4" w:space="0" w:color="000000"/>
              <w:left w:val="single" w:sz="4" w:space="0" w:color="000000"/>
              <w:bottom w:val="single" w:sz="4" w:space="0" w:color="000000"/>
              <w:right w:val="single" w:sz="4" w:space="0" w:color="000000"/>
            </w:tcBorders>
          </w:tcPr>
          <w:p w14:paraId="49619F25"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41231805" w14:textId="77777777" w:rsidR="007522F4" w:rsidRDefault="00000000">
            <w:pPr>
              <w:spacing w:after="0"/>
              <w:ind w:left="1" w:firstLine="0"/>
              <w:jc w:val="center"/>
            </w:pPr>
            <w:r>
              <w:rPr>
                <w:sz w:val="22"/>
              </w:rPr>
              <w:t>1</w:t>
            </w:r>
          </w:p>
        </w:tc>
      </w:tr>
      <w:tr w:rsidR="007522F4" w14:paraId="3861BD3B" w14:textId="77777777">
        <w:trPr>
          <w:trHeight w:val="581"/>
        </w:trPr>
        <w:tc>
          <w:tcPr>
            <w:tcW w:w="0" w:type="auto"/>
            <w:vMerge/>
            <w:tcBorders>
              <w:top w:val="nil"/>
              <w:left w:val="single" w:sz="4" w:space="0" w:color="000000"/>
              <w:bottom w:val="nil"/>
              <w:right w:val="single" w:sz="4" w:space="0" w:color="000000"/>
            </w:tcBorders>
          </w:tcPr>
          <w:p w14:paraId="6B34932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vAlign w:val="center"/>
          </w:tcPr>
          <w:p w14:paraId="5AFD4901" w14:textId="77777777" w:rsidR="007522F4" w:rsidRDefault="00000000">
            <w:pPr>
              <w:spacing w:after="0"/>
              <w:ind w:left="2" w:firstLine="0"/>
              <w:jc w:val="center"/>
            </w:pPr>
            <w:r>
              <w:rPr>
                <w:sz w:val="22"/>
              </w:rPr>
              <w:t>7</w:t>
            </w:r>
          </w:p>
        </w:tc>
        <w:tc>
          <w:tcPr>
            <w:tcW w:w="2996" w:type="dxa"/>
            <w:tcBorders>
              <w:top w:val="single" w:sz="4" w:space="0" w:color="000000"/>
              <w:left w:val="single" w:sz="4" w:space="0" w:color="000000"/>
              <w:bottom w:val="single" w:sz="4" w:space="0" w:color="000000"/>
              <w:right w:val="single" w:sz="4" w:space="0" w:color="000000"/>
            </w:tcBorders>
            <w:vAlign w:val="center"/>
          </w:tcPr>
          <w:p w14:paraId="41E69A7B" w14:textId="77777777" w:rsidR="007522F4" w:rsidRDefault="00000000">
            <w:pPr>
              <w:spacing w:after="0"/>
              <w:ind w:left="4" w:firstLine="0"/>
              <w:jc w:val="center"/>
            </w:pPr>
            <w:r>
              <w:rPr>
                <w:sz w:val="22"/>
              </w:rPr>
              <w:t>燃烧器小车</w:t>
            </w:r>
          </w:p>
        </w:tc>
        <w:tc>
          <w:tcPr>
            <w:tcW w:w="1707" w:type="dxa"/>
            <w:tcBorders>
              <w:top w:val="single" w:sz="4" w:space="0" w:color="000000"/>
              <w:left w:val="single" w:sz="4" w:space="0" w:color="000000"/>
              <w:bottom w:val="single" w:sz="4" w:space="0" w:color="000000"/>
              <w:right w:val="single" w:sz="4" w:space="0" w:color="000000"/>
            </w:tcBorders>
          </w:tcPr>
          <w:p w14:paraId="46C148D5" w14:textId="77777777" w:rsidR="007522F4" w:rsidRDefault="00000000">
            <w:pPr>
              <w:spacing w:after="0"/>
              <w:ind w:left="0" w:firstLine="0"/>
              <w:jc w:val="center"/>
            </w:pPr>
            <w:r>
              <w:rPr>
                <w:sz w:val="22"/>
              </w:rPr>
              <w:t>TYPE YZ-112M4</w:t>
            </w:r>
          </w:p>
        </w:tc>
        <w:tc>
          <w:tcPr>
            <w:tcW w:w="1120" w:type="dxa"/>
            <w:tcBorders>
              <w:top w:val="single" w:sz="4" w:space="0" w:color="000000"/>
              <w:left w:val="single" w:sz="4" w:space="0" w:color="000000"/>
              <w:bottom w:val="single" w:sz="4" w:space="0" w:color="000000"/>
              <w:right w:val="single" w:sz="4" w:space="0" w:color="000000"/>
            </w:tcBorders>
            <w:vAlign w:val="center"/>
          </w:tcPr>
          <w:p w14:paraId="0013FFA8" w14:textId="77777777" w:rsidR="007522F4" w:rsidRDefault="00000000">
            <w:pPr>
              <w:spacing w:after="0"/>
              <w:ind w:left="3"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vAlign w:val="center"/>
          </w:tcPr>
          <w:p w14:paraId="1A436F3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vAlign w:val="center"/>
          </w:tcPr>
          <w:p w14:paraId="280DE6F3" w14:textId="77777777" w:rsidR="007522F4" w:rsidRDefault="00000000">
            <w:pPr>
              <w:spacing w:after="0"/>
              <w:ind w:left="1" w:firstLine="0"/>
              <w:jc w:val="center"/>
            </w:pPr>
            <w:r>
              <w:rPr>
                <w:sz w:val="22"/>
              </w:rPr>
              <w:t>1</w:t>
            </w:r>
          </w:p>
        </w:tc>
      </w:tr>
      <w:tr w:rsidR="007522F4" w14:paraId="615EF5C9" w14:textId="77777777">
        <w:trPr>
          <w:trHeight w:val="295"/>
        </w:trPr>
        <w:tc>
          <w:tcPr>
            <w:tcW w:w="0" w:type="auto"/>
            <w:vMerge/>
            <w:tcBorders>
              <w:top w:val="nil"/>
              <w:left w:val="single" w:sz="4" w:space="0" w:color="000000"/>
              <w:bottom w:val="nil"/>
              <w:right w:val="single" w:sz="4" w:space="0" w:color="000000"/>
            </w:tcBorders>
          </w:tcPr>
          <w:p w14:paraId="18A5569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9F82771" w14:textId="77777777" w:rsidR="007522F4" w:rsidRDefault="00000000">
            <w:pPr>
              <w:spacing w:after="0"/>
              <w:ind w:left="2" w:firstLine="0"/>
              <w:jc w:val="center"/>
            </w:pPr>
            <w:r>
              <w:rPr>
                <w:sz w:val="22"/>
              </w:rPr>
              <w:t>8</w:t>
            </w:r>
          </w:p>
        </w:tc>
        <w:tc>
          <w:tcPr>
            <w:tcW w:w="2996" w:type="dxa"/>
            <w:tcBorders>
              <w:top w:val="single" w:sz="4" w:space="0" w:color="000000"/>
              <w:left w:val="single" w:sz="4" w:space="0" w:color="000000"/>
              <w:bottom w:val="single" w:sz="4" w:space="0" w:color="000000"/>
              <w:right w:val="single" w:sz="4" w:space="0" w:color="000000"/>
            </w:tcBorders>
          </w:tcPr>
          <w:p w14:paraId="600DD731" w14:textId="77777777" w:rsidR="007522F4" w:rsidRDefault="00000000">
            <w:pPr>
              <w:spacing w:after="0"/>
              <w:ind w:left="152" w:firstLine="0"/>
            </w:pPr>
            <w:r>
              <w:rPr>
                <w:sz w:val="22"/>
              </w:rPr>
              <w:t>窑头煤粉仓顶部除尘电机</w:t>
            </w:r>
          </w:p>
        </w:tc>
        <w:tc>
          <w:tcPr>
            <w:tcW w:w="1707" w:type="dxa"/>
            <w:tcBorders>
              <w:top w:val="single" w:sz="4" w:space="0" w:color="000000"/>
              <w:left w:val="single" w:sz="4" w:space="0" w:color="000000"/>
              <w:bottom w:val="single" w:sz="4" w:space="0" w:color="000000"/>
              <w:right w:val="single" w:sz="4" w:space="0" w:color="000000"/>
            </w:tcBorders>
          </w:tcPr>
          <w:p w14:paraId="0E055509"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7D9BF2C3" w14:textId="77777777" w:rsidR="007522F4" w:rsidRDefault="00000000">
            <w:pPr>
              <w:spacing w:after="0"/>
              <w:ind w:left="3" w:firstLine="0"/>
              <w:jc w:val="center"/>
            </w:pPr>
            <w:r>
              <w:rPr>
                <w:sz w:val="22"/>
              </w:rPr>
              <w:t>45</w:t>
            </w:r>
          </w:p>
        </w:tc>
        <w:tc>
          <w:tcPr>
            <w:tcW w:w="624" w:type="dxa"/>
            <w:tcBorders>
              <w:top w:val="single" w:sz="4" w:space="0" w:color="000000"/>
              <w:left w:val="single" w:sz="4" w:space="0" w:color="000000"/>
              <w:bottom w:val="single" w:sz="4" w:space="0" w:color="000000"/>
              <w:right w:val="single" w:sz="4" w:space="0" w:color="000000"/>
            </w:tcBorders>
          </w:tcPr>
          <w:p w14:paraId="62BD216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CB6F197" w14:textId="77777777" w:rsidR="007522F4" w:rsidRDefault="00000000">
            <w:pPr>
              <w:spacing w:after="0"/>
              <w:ind w:left="1" w:firstLine="0"/>
              <w:jc w:val="center"/>
            </w:pPr>
            <w:r>
              <w:rPr>
                <w:sz w:val="22"/>
              </w:rPr>
              <w:t>1</w:t>
            </w:r>
          </w:p>
        </w:tc>
      </w:tr>
      <w:tr w:rsidR="007522F4" w14:paraId="557441B0" w14:textId="77777777">
        <w:trPr>
          <w:trHeight w:val="295"/>
        </w:trPr>
        <w:tc>
          <w:tcPr>
            <w:tcW w:w="0" w:type="auto"/>
            <w:vMerge/>
            <w:tcBorders>
              <w:top w:val="nil"/>
              <w:left w:val="single" w:sz="4" w:space="0" w:color="000000"/>
              <w:bottom w:val="nil"/>
              <w:right w:val="single" w:sz="4" w:space="0" w:color="000000"/>
            </w:tcBorders>
          </w:tcPr>
          <w:p w14:paraId="1308083F"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63125C4" w14:textId="77777777" w:rsidR="007522F4" w:rsidRDefault="00000000">
            <w:pPr>
              <w:spacing w:after="0"/>
              <w:ind w:left="2" w:firstLine="0"/>
              <w:jc w:val="center"/>
            </w:pPr>
            <w:r>
              <w:rPr>
                <w:sz w:val="22"/>
              </w:rPr>
              <w:t>9</w:t>
            </w:r>
          </w:p>
        </w:tc>
        <w:tc>
          <w:tcPr>
            <w:tcW w:w="2996" w:type="dxa"/>
            <w:tcBorders>
              <w:top w:val="single" w:sz="4" w:space="0" w:color="000000"/>
              <w:left w:val="single" w:sz="4" w:space="0" w:color="000000"/>
              <w:bottom w:val="single" w:sz="4" w:space="0" w:color="000000"/>
              <w:right w:val="single" w:sz="4" w:space="0" w:color="000000"/>
            </w:tcBorders>
          </w:tcPr>
          <w:p w14:paraId="1682919E" w14:textId="77777777" w:rsidR="007522F4" w:rsidRDefault="00000000">
            <w:pPr>
              <w:spacing w:after="0"/>
              <w:ind w:left="42" w:firstLine="0"/>
              <w:jc w:val="both"/>
            </w:pPr>
            <w:r>
              <w:rPr>
                <w:sz w:val="22"/>
              </w:rPr>
              <w:t>窑头煤粉仓顶部除尘下料器</w:t>
            </w:r>
          </w:p>
        </w:tc>
        <w:tc>
          <w:tcPr>
            <w:tcW w:w="1707" w:type="dxa"/>
            <w:tcBorders>
              <w:top w:val="single" w:sz="4" w:space="0" w:color="000000"/>
              <w:left w:val="single" w:sz="4" w:space="0" w:color="000000"/>
              <w:bottom w:val="single" w:sz="4" w:space="0" w:color="000000"/>
              <w:right w:val="single" w:sz="4" w:space="0" w:color="000000"/>
            </w:tcBorders>
          </w:tcPr>
          <w:p w14:paraId="2A1923D4" w14:textId="77777777" w:rsidR="007522F4" w:rsidRDefault="00000000">
            <w:pPr>
              <w:spacing w:after="0"/>
              <w:ind w:left="1" w:firstLine="0"/>
              <w:jc w:val="center"/>
            </w:pPr>
            <w:r>
              <w:rPr>
                <w:sz w:val="21"/>
              </w:rPr>
              <w:t>YX3-90L-4</w:t>
            </w:r>
          </w:p>
        </w:tc>
        <w:tc>
          <w:tcPr>
            <w:tcW w:w="1120" w:type="dxa"/>
            <w:tcBorders>
              <w:top w:val="single" w:sz="4" w:space="0" w:color="000000"/>
              <w:left w:val="single" w:sz="4" w:space="0" w:color="000000"/>
              <w:bottom w:val="single" w:sz="4" w:space="0" w:color="000000"/>
              <w:right w:val="single" w:sz="4" w:space="0" w:color="000000"/>
            </w:tcBorders>
          </w:tcPr>
          <w:p w14:paraId="21805628"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537603B6"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1794C62" w14:textId="77777777" w:rsidR="007522F4" w:rsidRDefault="00000000">
            <w:pPr>
              <w:spacing w:after="0"/>
              <w:ind w:left="1" w:firstLine="0"/>
              <w:jc w:val="center"/>
            </w:pPr>
            <w:r>
              <w:rPr>
                <w:sz w:val="22"/>
              </w:rPr>
              <w:t>1</w:t>
            </w:r>
          </w:p>
        </w:tc>
      </w:tr>
      <w:tr w:rsidR="007522F4" w14:paraId="3FC51246" w14:textId="77777777">
        <w:trPr>
          <w:trHeight w:val="295"/>
        </w:trPr>
        <w:tc>
          <w:tcPr>
            <w:tcW w:w="0" w:type="auto"/>
            <w:vMerge/>
            <w:tcBorders>
              <w:top w:val="nil"/>
              <w:left w:val="single" w:sz="4" w:space="0" w:color="000000"/>
              <w:bottom w:val="nil"/>
              <w:right w:val="single" w:sz="4" w:space="0" w:color="000000"/>
            </w:tcBorders>
          </w:tcPr>
          <w:p w14:paraId="6808E0F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7AB5061" w14:textId="77777777" w:rsidR="007522F4" w:rsidRDefault="00000000">
            <w:pPr>
              <w:spacing w:after="0"/>
              <w:ind w:left="66" w:firstLine="0"/>
            </w:pPr>
            <w:r>
              <w:rPr>
                <w:sz w:val="22"/>
              </w:rPr>
              <w:t>10</w:t>
            </w:r>
          </w:p>
        </w:tc>
        <w:tc>
          <w:tcPr>
            <w:tcW w:w="2996" w:type="dxa"/>
            <w:tcBorders>
              <w:top w:val="single" w:sz="4" w:space="0" w:color="000000"/>
              <w:left w:val="single" w:sz="4" w:space="0" w:color="000000"/>
              <w:bottom w:val="single" w:sz="4" w:space="0" w:color="000000"/>
              <w:right w:val="single" w:sz="4" w:space="0" w:color="000000"/>
            </w:tcBorders>
          </w:tcPr>
          <w:p w14:paraId="42375B40" w14:textId="77777777" w:rsidR="007522F4" w:rsidRDefault="00000000">
            <w:pPr>
              <w:spacing w:after="0"/>
              <w:ind w:left="2" w:firstLine="0"/>
              <w:jc w:val="center"/>
            </w:pPr>
            <w:r>
              <w:rPr>
                <w:sz w:val="22"/>
              </w:rPr>
              <w:t>窑头冷却风机</w:t>
            </w:r>
          </w:p>
        </w:tc>
        <w:tc>
          <w:tcPr>
            <w:tcW w:w="1707" w:type="dxa"/>
            <w:tcBorders>
              <w:top w:val="single" w:sz="4" w:space="0" w:color="000000"/>
              <w:left w:val="single" w:sz="4" w:space="0" w:color="000000"/>
              <w:bottom w:val="single" w:sz="4" w:space="0" w:color="000000"/>
              <w:right w:val="single" w:sz="4" w:space="0" w:color="000000"/>
            </w:tcBorders>
          </w:tcPr>
          <w:p w14:paraId="60B48110" w14:textId="77777777" w:rsidR="007522F4" w:rsidRDefault="00000000">
            <w:pPr>
              <w:spacing w:after="0"/>
              <w:ind w:left="1" w:firstLine="0"/>
              <w:jc w:val="center"/>
            </w:pPr>
            <w:r>
              <w:rPr>
                <w:sz w:val="21"/>
              </w:rPr>
              <w:t>YX3-160M-4</w:t>
            </w:r>
          </w:p>
        </w:tc>
        <w:tc>
          <w:tcPr>
            <w:tcW w:w="1120" w:type="dxa"/>
            <w:tcBorders>
              <w:top w:val="single" w:sz="4" w:space="0" w:color="000000"/>
              <w:left w:val="single" w:sz="4" w:space="0" w:color="000000"/>
              <w:bottom w:val="single" w:sz="4" w:space="0" w:color="000000"/>
              <w:right w:val="single" w:sz="4" w:space="0" w:color="000000"/>
            </w:tcBorders>
          </w:tcPr>
          <w:p w14:paraId="07C8225A" w14:textId="77777777" w:rsidR="007522F4" w:rsidRDefault="00000000">
            <w:pPr>
              <w:spacing w:after="0"/>
              <w:ind w:left="3" w:firstLine="0"/>
              <w:jc w:val="center"/>
            </w:pPr>
            <w:r>
              <w:rPr>
                <w:sz w:val="22"/>
              </w:rPr>
              <w:t>11</w:t>
            </w:r>
          </w:p>
        </w:tc>
        <w:tc>
          <w:tcPr>
            <w:tcW w:w="624" w:type="dxa"/>
            <w:tcBorders>
              <w:top w:val="single" w:sz="4" w:space="0" w:color="000000"/>
              <w:left w:val="single" w:sz="4" w:space="0" w:color="000000"/>
              <w:bottom w:val="single" w:sz="4" w:space="0" w:color="000000"/>
              <w:right w:val="single" w:sz="4" w:space="0" w:color="000000"/>
            </w:tcBorders>
          </w:tcPr>
          <w:p w14:paraId="23DA7A83"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F9AC6B0" w14:textId="77777777" w:rsidR="007522F4" w:rsidRDefault="00000000">
            <w:pPr>
              <w:spacing w:after="0"/>
              <w:ind w:left="1" w:firstLine="0"/>
              <w:jc w:val="center"/>
            </w:pPr>
            <w:r>
              <w:rPr>
                <w:sz w:val="22"/>
              </w:rPr>
              <w:t>1</w:t>
            </w:r>
          </w:p>
        </w:tc>
      </w:tr>
      <w:tr w:rsidR="007522F4" w14:paraId="7FA21099" w14:textId="77777777">
        <w:trPr>
          <w:trHeight w:val="296"/>
        </w:trPr>
        <w:tc>
          <w:tcPr>
            <w:tcW w:w="0" w:type="auto"/>
            <w:vMerge/>
            <w:tcBorders>
              <w:top w:val="nil"/>
              <w:left w:val="single" w:sz="4" w:space="0" w:color="000000"/>
              <w:bottom w:val="nil"/>
              <w:right w:val="single" w:sz="4" w:space="0" w:color="000000"/>
            </w:tcBorders>
          </w:tcPr>
          <w:p w14:paraId="065AD416"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586FC7F" w14:textId="77777777" w:rsidR="007522F4" w:rsidRDefault="00000000">
            <w:pPr>
              <w:spacing w:after="0"/>
              <w:ind w:left="66" w:firstLine="0"/>
            </w:pPr>
            <w:r>
              <w:rPr>
                <w:sz w:val="22"/>
              </w:rPr>
              <w:t>11</w:t>
            </w:r>
          </w:p>
        </w:tc>
        <w:tc>
          <w:tcPr>
            <w:tcW w:w="2996" w:type="dxa"/>
            <w:tcBorders>
              <w:top w:val="single" w:sz="4" w:space="0" w:color="000000"/>
              <w:left w:val="single" w:sz="4" w:space="0" w:color="000000"/>
              <w:bottom w:val="single" w:sz="4" w:space="0" w:color="000000"/>
              <w:right w:val="single" w:sz="4" w:space="0" w:color="000000"/>
            </w:tcBorders>
          </w:tcPr>
          <w:p w14:paraId="0691904C" w14:textId="77777777" w:rsidR="007522F4" w:rsidRDefault="00000000">
            <w:pPr>
              <w:spacing w:after="0"/>
              <w:ind w:left="2" w:firstLine="0"/>
              <w:jc w:val="center"/>
            </w:pPr>
            <w:r>
              <w:rPr>
                <w:sz w:val="22"/>
              </w:rPr>
              <w:t>窑润滑液压站油泵</w:t>
            </w:r>
          </w:p>
        </w:tc>
        <w:tc>
          <w:tcPr>
            <w:tcW w:w="1707" w:type="dxa"/>
            <w:tcBorders>
              <w:top w:val="single" w:sz="4" w:space="0" w:color="000000"/>
              <w:left w:val="single" w:sz="4" w:space="0" w:color="000000"/>
              <w:bottom w:val="single" w:sz="4" w:space="0" w:color="000000"/>
              <w:right w:val="single" w:sz="4" w:space="0" w:color="000000"/>
            </w:tcBorders>
          </w:tcPr>
          <w:p w14:paraId="19596643" w14:textId="77777777" w:rsidR="007522F4" w:rsidRDefault="00000000">
            <w:pPr>
              <w:spacing w:after="0"/>
              <w:ind w:left="107" w:firstLine="0"/>
              <w:jc w:val="center"/>
            </w:pPr>
            <w:r>
              <w:rPr>
                <w:sz w:val="21"/>
              </w:rPr>
              <w:t>LMP 100L2-4</w:t>
            </w:r>
          </w:p>
        </w:tc>
        <w:tc>
          <w:tcPr>
            <w:tcW w:w="1120" w:type="dxa"/>
            <w:tcBorders>
              <w:top w:val="single" w:sz="4" w:space="0" w:color="000000"/>
              <w:left w:val="single" w:sz="4" w:space="0" w:color="000000"/>
              <w:bottom w:val="single" w:sz="4" w:space="0" w:color="000000"/>
              <w:right w:val="single" w:sz="4" w:space="0" w:color="000000"/>
            </w:tcBorders>
          </w:tcPr>
          <w:p w14:paraId="15B4EA17"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58852E59"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84FFCCE" w14:textId="77777777" w:rsidR="007522F4" w:rsidRDefault="00000000">
            <w:pPr>
              <w:spacing w:after="0"/>
              <w:ind w:left="1" w:firstLine="0"/>
              <w:jc w:val="center"/>
            </w:pPr>
            <w:r>
              <w:rPr>
                <w:sz w:val="22"/>
              </w:rPr>
              <w:t>2</w:t>
            </w:r>
          </w:p>
        </w:tc>
      </w:tr>
      <w:tr w:rsidR="007522F4" w14:paraId="470FCFE3" w14:textId="77777777">
        <w:trPr>
          <w:trHeight w:val="295"/>
        </w:trPr>
        <w:tc>
          <w:tcPr>
            <w:tcW w:w="0" w:type="auto"/>
            <w:vMerge/>
            <w:tcBorders>
              <w:top w:val="nil"/>
              <w:left w:val="single" w:sz="4" w:space="0" w:color="000000"/>
              <w:bottom w:val="nil"/>
              <w:right w:val="single" w:sz="4" w:space="0" w:color="000000"/>
            </w:tcBorders>
          </w:tcPr>
          <w:p w14:paraId="0763AC68"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5D9B7C6" w14:textId="77777777" w:rsidR="007522F4" w:rsidRDefault="00000000">
            <w:pPr>
              <w:spacing w:after="0"/>
              <w:ind w:left="66" w:firstLine="0"/>
            </w:pPr>
            <w:r>
              <w:rPr>
                <w:sz w:val="22"/>
              </w:rPr>
              <w:t>12</w:t>
            </w:r>
          </w:p>
        </w:tc>
        <w:tc>
          <w:tcPr>
            <w:tcW w:w="2996" w:type="dxa"/>
            <w:tcBorders>
              <w:top w:val="single" w:sz="4" w:space="0" w:color="000000"/>
              <w:left w:val="single" w:sz="4" w:space="0" w:color="000000"/>
              <w:bottom w:val="single" w:sz="4" w:space="0" w:color="000000"/>
              <w:right w:val="single" w:sz="4" w:space="0" w:color="000000"/>
            </w:tcBorders>
          </w:tcPr>
          <w:p w14:paraId="5C6BDDED" w14:textId="77777777" w:rsidR="007522F4" w:rsidRDefault="00000000">
            <w:pPr>
              <w:spacing w:after="0"/>
              <w:ind w:left="2" w:firstLine="0"/>
              <w:jc w:val="center"/>
            </w:pPr>
            <w:r>
              <w:rPr>
                <w:sz w:val="22"/>
              </w:rPr>
              <w:t>窑挡轮液压站油泵</w:t>
            </w:r>
          </w:p>
        </w:tc>
        <w:tc>
          <w:tcPr>
            <w:tcW w:w="1707" w:type="dxa"/>
            <w:tcBorders>
              <w:top w:val="single" w:sz="4" w:space="0" w:color="000000"/>
              <w:left w:val="single" w:sz="4" w:space="0" w:color="000000"/>
              <w:bottom w:val="single" w:sz="4" w:space="0" w:color="000000"/>
              <w:right w:val="single" w:sz="4" w:space="0" w:color="000000"/>
            </w:tcBorders>
          </w:tcPr>
          <w:p w14:paraId="312DB360" w14:textId="77777777" w:rsidR="007522F4" w:rsidRDefault="00000000">
            <w:pPr>
              <w:spacing w:after="0"/>
              <w:ind w:left="0" w:right="1" w:firstLine="0"/>
              <w:jc w:val="center"/>
            </w:pPr>
            <w:r>
              <w:rPr>
                <w:sz w:val="21"/>
              </w:rPr>
              <w:t>YS7124</w:t>
            </w:r>
          </w:p>
        </w:tc>
        <w:tc>
          <w:tcPr>
            <w:tcW w:w="1120" w:type="dxa"/>
            <w:tcBorders>
              <w:top w:val="single" w:sz="4" w:space="0" w:color="000000"/>
              <w:left w:val="single" w:sz="4" w:space="0" w:color="000000"/>
              <w:bottom w:val="single" w:sz="4" w:space="0" w:color="000000"/>
              <w:right w:val="single" w:sz="4" w:space="0" w:color="000000"/>
            </w:tcBorders>
          </w:tcPr>
          <w:p w14:paraId="41474164" w14:textId="77777777" w:rsidR="007522F4" w:rsidRDefault="00000000">
            <w:pPr>
              <w:spacing w:after="0"/>
              <w:ind w:left="3" w:firstLine="0"/>
              <w:jc w:val="center"/>
            </w:pPr>
            <w:r>
              <w:rPr>
                <w:sz w:val="22"/>
              </w:rPr>
              <w:t>0.37</w:t>
            </w:r>
          </w:p>
        </w:tc>
        <w:tc>
          <w:tcPr>
            <w:tcW w:w="624" w:type="dxa"/>
            <w:tcBorders>
              <w:top w:val="single" w:sz="4" w:space="0" w:color="000000"/>
              <w:left w:val="single" w:sz="4" w:space="0" w:color="000000"/>
              <w:bottom w:val="single" w:sz="4" w:space="0" w:color="000000"/>
              <w:right w:val="single" w:sz="4" w:space="0" w:color="000000"/>
            </w:tcBorders>
          </w:tcPr>
          <w:p w14:paraId="65A47929"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1C8FFF2" w14:textId="77777777" w:rsidR="007522F4" w:rsidRDefault="00000000">
            <w:pPr>
              <w:spacing w:after="0"/>
              <w:ind w:left="1" w:firstLine="0"/>
              <w:jc w:val="center"/>
            </w:pPr>
            <w:r>
              <w:rPr>
                <w:sz w:val="22"/>
              </w:rPr>
              <w:t>2</w:t>
            </w:r>
          </w:p>
        </w:tc>
      </w:tr>
      <w:tr w:rsidR="007522F4" w14:paraId="56A4764B" w14:textId="77777777">
        <w:trPr>
          <w:trHeight w:val="295"/>
        </w:trPr>
        <w:tc>
          <w:tcPr>
            <w:tcW w:w="0" w:type="auto"/>
            <w:vMerge/>
            <w:tcBorders>
              <w:top w:val="nil"/>
              <w:left w:val="single" w:sz="4" w:space="0" w:color="000000"/>
              <w:bottom w:val="nil"/>
              <w:right w:val="single" w:sz="4" w:space="0" w:color="000000"/>
            </w:tcBorders>
          </w:tcPr>
          <w:p w14:paraId="44A723B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B12CF31" w14:textId="77777777" w:rsidR="007522F4" w:rsidRDefault="00000000">
            <w:pPr>
              <w:spacing w:after="0"/>
              <w:ind w:left="66" w:firstLine="0"/>
            </w:pPr>
            <w:r>
              <w:rPr>
                <w:sz w:val="22"/>
              </w:rPr>
              <w:t>13</w:t>
            </w:r>
          </w:p>
        </w:tc>
        <w:tc>
          <w:tcPr>
            <w:tcW w:w="2996" w:type="dxa"/>
            <w:tcBorders>
              <w:top w:val="single" w:sz="4" w:space="0" w:color="000000"/>
              <w:left w:val="single" w:sz="4" w:space="0" w:color="000000"/>
              <w:bottom w:val="single" w:sz="4" w:space="0" w:color="000000"/>
              <w:right w:val="single" w:sz="4" w:space="0" w:color="000000"/>
            </w:tcBorders>
          </w:tcPr>
          <w:p w14:paraId="7BA37A37" w14:textId="77777777" w:rsidR="007522F4" w:rsidRDefault="00000000">
            <w:pPr>
              <w:spacing w:after="0"/>
              <w:ind w:left="4" w:firstLine="0"/>
              <w:jc w:val="center"/>
            </w:pPr>
            <w:r>
              <w:rPr>
                <w:sz w:val="22"/>
              </w:rPr>
              <w:t>窑辅传电机</w:t>
            </w:r>
          </w:p>
        </w:tc>
        <w:tc>
          <w:tcPr>
            <w:tcW w:w="1707" w:type="dxa"/>
            <w:tcBorders>
              <w:top w:val="single" w:sz="4" w:space="0" w:color="000000"/>
              <w:left w:val="single" w:sz="4" w:space="0" w:color="000000"/>
              <w:bottom w:val="single" w:sz="4" w:space="0" w:color="000000"/>
              <w:right w:val="single" w:sz="4" w:space="0" w:color="000000"/>
            </w:tcBorders>
          </w:tcPr>
          <w:p w14:paraId="49949401" w14:textId="77777777" w:rsidR="007522F4" w:rsidRDefault="00000000">
            <w:pPr>
              <w:spacing w:after="0"/>
              <w:ind w:left="110" w:firstLine="0"/>
              <w:jc w:val="center"/>
            </w:pPr>
            <w:r>
              <w:rPr>
                <w:sz w:val="22"/>
              </w:rPr>
              <w:t>LMP-200L2-6</w:t>
            </w:r>
          </w:p>
        </w:tc>
        <w:tc>
          <w:tcPr>
            <w:tcW w:w="1120" w:type="dxa"/>
            <w:tcBorders>
              <w:top w:val="single" w:sz="4" w:space="0" w:color="000000"/>
              <w:left w:val="single" w:sz="4" w:space="0" w:color="000000"/>
              <w:bottom w:val="single" w:sz="4" w:space="0" w:color="000000"/>
              <w:right w:val="single" w:sz="4" w:space="0" w:color="000000"/>
            </w:tcBorders>
          </w:tcPr>
          <w:p w14:paraId="63FEC64C" w14:textId="77777777" w:rsidR="007522F4" w:rsidRDefault="00000000">
            <w:pPr>
              <w:spacing w:after="0"/>
              <w:ind w:left="3"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tcPr>
          <w:p w14:paraId="400A4CF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63692A3" w14:textId="77777777" w:rsidR="007522F4" w:rsidRDefault="00000000">
            <w:pPr>
              <w:spacing w:after="0"/>
              <w:ind w:left="1" w:firstLine="0"/>
              <w:jc w:val="center"/>
            </w:pPr>
            <w:r>
              <w:rPr>
                <w:sz w:val="22"/>
              </w:rPr>
              <w:t>1</w:t>
            </w:r>
          </w:p>
        </w:tc>
      </w:tr>
      <w:tr w:rsidR="007522F4" w14:paraId="414E63D0" w14:textId="77777777">
        <w:trPr>
          <w:trHeight w:val="296"/>
        </w:trPr>
        <w:tc>
          <w:tcPr>
            <w:tcW w:w="0" w:type="auto"/>
            <w:vMerge/>
            <w:tcBorders>
              <w:top w:val="nil"/>
              <w:left w:val="single" w:sz="4" w:space="0" w:color="000000"/>
              <w:bottom w:val="nil"/>
              <w:right w:val="single" w:sz="4" w:space="0" w:color="000000"/>
            </w:tcBorders>
          </w:tcPr>
          <w:p w14:paraId="7E5AF77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2D51A88" w14:textId="77777777" w:rsidR="007522F4" w:rsidRDefault="00000000">
            <w:pPr>
              <w:spacing w:after="0"/>
              <w:ind w:left="66" w:firstLine="0"/>
            </w:pPr>
            <w:r>
              <w:rPr>
                <w:sz w:val="22"/>
              </w:rPr>
              <w:t>14</w:t>
            </w:r>
          </w:p>
        </w:tc>
        <w:tc>
          <w:tcPr>
            <w:tcW w:w="2996" w:type="dxa"/>
            <w:tcBorders>
              <w:top w:val="single" w:sz="4" w:space="0" w:color="000000"/>
              <w:left w:val="single" w:sz="4" w:space="0" w:color="000000"/>
              <w:bottom w:val="single" w:sz="4" w:space="0" w:color="000000"/>
              <w:right w:val="single" w:sz="4" w:space="0" w:color="000000"/>
            </w:tcBorders>
          </w:tcPr>
          <w:p w14:paraId="446775CC" w14:textId="77777777" w:rsidR="007522F4" w:rsidRDefault="00000000">
            <w:pPr>
              <w:spacing w:after="0"/>
              <w:ind w:left="0" w:right="1" w:firstLine="0"/>
              <w:jc w:val="center"/>
            </w:pPr>
            <w:r>
              <w:rPr>
                <w:sz w:val="22"/>
              </w:rPr>
              <w:t>窑主电机</w:t>
            </w:r>
          </w:p>
        </w:tc>
        <w:tc>
          <w:tcPr>
            <w:tcW w:w="1707" w:type="dxa"/>
            <w:tcBorders>
              <w:top w:val="single" w:sz="4" w:space="0" w:color="000000"/>
              <w:left w:val="single" w:sz="4" w:space="0" w:color="000000"/>
              <w:bottom w:val="single" w:sz="4" w:space="0" w:color="000000"/>
              <w:right w:val="single" w:sz="4" w:space="0" w:color="000000"/>
            </w:tcBorders>
          </w:tcPr>
          <w:p w14:paraId="501EFB43" w14:textId="77777777" w:rsidR="007522F4" w:rsidRDefault="00000000">
            <w:pPr>
              <w:spacing w:after="0"/>
              <w:ind w:left="1" w:firstLine="0"/>
              <w:jc w:val="center"/>
            </w:pPr>
            <w:r>
              <w:rPr>
                <w:sz w:val="21"/>
              </w:rPr>
              <w:t>YSNP 400L1-6</w:t>
            </w:r>
          </w:p>
        </w:tc>
        <w:tc>
          <w:tcPr>
            <w:tcW w:w="1120" w:type="dxa"/>
            <w:tcBorders>
              <w:top w:val="single" w:sz="4" w:space="0" w:color="000000"/>
              <w:left w:val="single" w:sz="4" w:space="0" w:color="000000"/>
              <w:bottom w:val="single" w:sz="4" w:space="0" w:color="000000"/>
              <w:right w:val="single" w:sz="4" w:space="0" w:color="000000"/>
            </w:tcBorders>
          </w:tcPr>
          <w:p w14:paraId="4F9A1640" w14:textId="77777777" w:rsidR="007522F4" w:rsidRDefault="00000000">
            <w:pPr>
              <w:spacing w:after="0"/>
              <w:ind w:left="3" w:firstLine="0"/>
              <w:jc w:val="center"/>
            </w:pPr>
            <w:r>
              <w:rPr>
                <w:sz w:val="22"/>
              </w:rPr>
              <w:t>250</w:t>
            </w:r>
          </w:p>
        </w:tc>
        <w:tc>
          <w:tcPr>
            <w:tcW w:w="624" w:type="dxa"/>
            <w:tcBorders>
              <w:top w:val="single" w:sz="4" w:space="0" w:color="000000"/>
              <w:left w:val="single" w:sz="4" w:space="0" w:color="000000"/>
              <w:bottom w:val="single" w:sz="4" w:space="0" w:color="000000"/>
              <w:right w:val="single" w:sz="4" w:space="0" w:color="000000"/>
            </w:tcBorders>
          </w:tcPr>
          <w:p w14:paraId="6554781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48F8781" w14:textId="77777777" w:rsidR="007522F4" w:rsidRDefault="00000000">
            <w:pPr>
              <w:spacing w:after="0"/>
              <w:ind w:left="1" w:firstLine="0"/>
              <w:jc w:val="center"/>
            </w:pPr>
            <w:r>
              <w:rPr>
                <w:sz w:val="22"/>
              </w:rPr>
              <w:t>1</w:t>
            </w:r>
          </w:p>
        </w:tc>
      </w:tr>
      <w:tr w:rsidR="007522F4" w14:paraId="11C77FD4" w14:textId="77777777">
        <w:trPr>
          <w:trHeight w:val="295"/>
        </w:trPr>
        <w:tc>
          <w:tcPr>
            <w:tcW w:w="0" w:type="auto"/>
            <w:vMerge/>
            <w:tcBorders>
              <w:top w:val="nil"/>
              <w:left w:val="single" w:sz="4" w:space="0" w:color="000000"/>
              <w:bottom w:val="nil"/>
              <w:right w:val="single" w:sz="4" w:space="0" w:color="000000"/>
            </w:tcBorders>
          </w:tcPr>
          <w:p w14:paraId="7757F774"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4BD15A1" w14:textId="77777777" w:rsidR="007522F4" w:rsidRDefault="00000000">
            <w:pPr>
              <w:spacing w:after="0"/>
              <w:ind w:left="66" w:firstLine="0"/>
            </w:pPr>
            <w:r>
              <w:rPr>
                <w:sz w:val="22"/>
              </w:rPr>
              <w:t>15</w:t>
            </w:r>
          </w:p>
        </w:tc>
        <w:tc>
          <w:tcPr>
            <w:tcW w:w="2996" w:type="dxa"/>
            <w:tcBorders>
              <w:top w:val="single" w:sz="4" w:space="0" w:color="000000"/>
              <w:left w:val="single" w:sz="4" w:space="0" w:color="000000"/>
              <w:bottom w:val="single" w:sz="4" w:space="0" w:color="000000"/>
              <w:right w:val="single" w:sz="4" w:space="0" w:color="000000"/>
            </w:tcBorders>
          </w:tcPr>
          <w:p w14:paraId="64F377F6" w14:textId="77777777" w:rsidR="007522F4" w:rsidRDefault="00000000">
            <w:pPr>
              <w:spacing w:after="0"/>
              <w:ind w:left="2" w:firstLine="0"/>
              <w:jc w:val="center"/>
            </w:pPr>
            <w:r>
              <w:rPr>
                <w:sz w:val="22"/>
              </w:rPr>
              <w:t>推杆油站电机</w:t>
            </w:r>
          </w:p>
        </w:tc>
        <w:tc>
          <w:tcPr>
            <w:tcW w:w="1707" w:type="dxa"/>
            <w:tcBorders>
              <w:top w:val="single" w:sz="4" w:space="0" w:color="000000"/>
              <w:left w:val="single" w:sz="4" w:space="0" w:color="000000"/>
              <w:bottom w:val="single" w:sz="4" w:space="0" w:color="000000"/>
              <w:right w:val="single" w:sz="4" w:space="0" w:color="000000"/>
            </w:tcBorders>
          </w:tcPr>
          <w:p w14:paraId="6B4DF43A" w14:textId="77777777" w:rsidR="007522F4" w:rsidRDefault="00000000">
            <w:pPr>
              <w:spacing w:after="0"/>
              <w:ind w:left="0" w:firstLine="0"/>
              <w:jc w:val="center"/>
            </w:pPr>
            <w:r>
              <w:rPr>
                <w:sz w:val="22"/>
              </w:rPr>
              <w:t>LMP-180L-4</w:t>
            </w:r>
          </w:p>
        </w:tc>
        <w:tc>
          <w:tcPr>
            <w:tcW w:w="1120" w:type="dxa"/>
            <w:tcBorders>
              <w:top w:val="single" w:sz="4" w:space="0" w:color="000000"/>
              <w:left w:val="single" w:sz="4" w:space="0" w:color="000000"/>
              <w:bottom w:val="single" w:sz="4" w:space="0" w:color="000000"/>
              <w:right w:val="single" w:sz="4" w:space="0" w:color="000000"/>
            </w:tcBorders>
          </w:tcPr>
          <w:p w14:paraId="289F4970" w14:textId="77777777" w:rsidR="007522F4" w:rsidRDefault="00000000">
            <w:pPr>
              <w:spacing w:after="0"/>
              <w:ind w:left="3" w:firstLine="0"/>
              <w:jc w:val="center"/>
            </w:pPr>
            <w:r>
              <w:rPr>
                <w:sz w:val="22"/>
              </w:rPr>
              <w:t>32</w:t>
            </w:r>
          </w:p>
        </w:tc>
        <w:tc>
          <w:tcPr>
            <w:tcW w:w="624" w:type="dxa"/>
            <w:tcBorders>
              <w:top w:val="single" w:sz="4" w:space="0" w:color="000000"/>
              <w:left w:val="single" w:sz="4" w:space="0" w:color="000000"/>
              <w:bottom w:val="single" w:sz="4" w:space="0" w:color="000000"/>
              <w:right w:val="single" w:sz="4" w:space="0" w:color="000000"/>
            </w:tcBorders>
          </w:tcPr>
          <w:p w14:paraId="01D1049D"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4AAAB3FB" w14:textId="77777777" w:rsidR="007522F4" w:rsidRDefault="00000000">
            <w:pPr>
              <w:spacing w:after="0"/>
              <w:ind w:left="1" w:firstLine="0"/>
              <w:jc w:val="center"/>
            </w:pPr>
            <w:r>
              <w:rPr>
                <w:sz w:val="22"/>
              </w:rPr>
              <w:t>2</w:t>
            </w:r>
          </w:p>
        </w:tc>
      </w:tr>
      <w:tr w:rsidR="007522F4" w14:paraId="456E00BD" w14:textId="77777777">
        <w:trPr>
          <w:trHeight w:val="295"/>
        </w:trPr>
        <w:tc>
          <w:tcPr>
            <w:tcW w:w="0" w:type="auto"/>
            <w:vMerge/>
            <w:tcBorders>
              <w:top w:val="nil"/>
              <w:left w:val="single" w:sz="4" w:space="0" w:color="000000"/>
              <w:bottom w:val="nil"/>
              <w:right w:val="single" w:sz="4" w:space="0" w:color="000000"/>
            </w:tcBorders>
          </w:tcPr>
          <w:p w14:paraId="2D7F91C1"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12075343" w14:textId="77777777" w:rsidR="007522F4" w:rsidRDefault="00000000">
            <w:pPr>
              <w:spacing w:after="0"/>
              <w:ind w:left="66" w:firstLine="0"/>
            </w:pPr>
            <w:r>
              <w:rPr>
                <w:sz w:val="22"/>
              </w:rPr>
              <w:t>16</w:t>
            </w:r>
          </w:p>
        </w:tc>
        <w:tc>
          <w:tcPr>
            <w:tcW w:w="2996" w:type="dxa"/>
            <w:tcBorders>
              <w:top w:val="single" w:sz="4" w:space="0" w:color="000000"/>
              <w:left w:val="single" w:sz="4" w:space="0" w:color="000000"/>
              <w:bottom w:val="single" w:sz="4" w:space="0" w:color="000000"/>
              <w:right w:val="single" w:sz="4" w:space="0" w:color="000000"/>
            </w:tcBorders>
          </w:tcPr>
          <w:p w14:paraId="3E11E305" w14:textId="77777777" w:rsidR="007522F4" w:rsidRDefault="00000000">
            <w:pPr>
              <w:spacing w:after="0"/>
              <w:ind w:left="2" w:firstLine="0"/>
              <w:jc w:val="center"/>
            </w:pPr>
            <w:r>
              <w:rPr>
                <w:sz w:val="22"/>
              </w:rPr>
              <w:t>窑尾尾拍风机电机</w:t>
            </w:r>
          </w:p>
        </w:tc>
        <w:tc>
          <w:tcPr>
            <w:tcW w:w="1707" w:type="dxa"/>
            <w:tcBorders>
              <w:top w:val="single" w:sz="4" w:space="0" w:color="000000"/>
              <w:left w:val="single" w:sz="4" w:space="0" w:color="000000"/>
              <w:bottom w:val="single" w:sz="4" w:space="0" w:color="000000"/>
              <w:right w:val="single" w:sz="4" w:space="0" w:color="000000"/>
            </w:tcBorders>
          </w:tcPr>
          <w:p w14:paraId="4F3EFAB3" w14:textId="77777777" w:rsidR="007522F4" w:rsidRDefault="00000000">
            <w:pPr>
              <w:spacing w:after="0"/>
              <w:ind w:left="0" w:firstLine="0"/>
              <w:jc w:val="center"/>
            </w:pPr>
            <w:r>
              <w:rPr>
                <w:sz w:val="22"/>
              </w:rPr>
              <w:t>YPTQ560-4</w:t>
            </w:r>
          </w:p>
        </w:tc>
        <w:tc>
          <w:tcPr>
            <w:tcW w:w="1120" w:type="dxa"/>
            <w:tcBorders>
              <w:top w:val="single" w:sz="4" w:space="0" w:color="000000"/>
              <w:left w:val="single" w:sz="4" w:space="0" w:color="000000"/>
              <w:bottom w:val="single" w:sz="4" w:space="0" w:color="000000"/>
              <w:right w:val="single" w:sz="4" w:space="0" w:color="000000"/>
            </w:tcBorders>
          </w:tcPr>
          <w:p w14:paraId="3E249499" w14:textId="77777777" w:rsidR="007522F4" w:rsidRDefault="00000000">
            <w:pPr>
              <w:spacing w:after="0"/>
              <w:ind w:left="3" w:firstLine="0"/>
              <w:jc w:val="center"/>
            </w:pPr>
            <w:r>
              <w:rPr>
                <w:sz w:val="22"/>
              </w:rPr>
              <w:t>1400</w:t>
            </w:r>
          </w:p>
        </w:tc>
        <w:tc>
          <w:tcPr>
            <w:tcW w:w="624" w:type="dxa"/>
            <w:tcBorders>
              <w:top w:val="single" w:sz="4" w:space="0" w:color="000000"/>
              <w:left w:val="single" w:sz="4" w:space="0" w:color="000000"/>
              <w:bottom w:val="single" w:sz="4" w:space="0" w:color="000000"/>
              <w:right w:val="single" w:sz="4" w:space="0" w:color="000000"/>
            </w:tcBorders>
          </w:tcPr>
          <w:p w14:paraId="1C6576D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7B8C0378" w14:textId="77777777" w:rsidR="007522F4" w:rsidRDefault="00000000">
            <w:pPr>
              <w:spacing w:after="0"/>
              <w:ind w:left="1" w:firstLine="0"/>
              <w:jc w:val="center"/>
            </w:pPr>
            <w:r>
              <w:rPr>
                <w:sz w:val="22"/>
              </w:rPr>
              <w:t>1</w:t>
            </w:r>
          </w:p>
        </w:tc>
      </w:tr>
      <w:tr w:rsidR="007522F4" w14:paraId="5BBD7B08" w14:textId="77777777">
        <w:trPr>
          <w:trHeight w:val="296"/>
        </w:trPr>
        <w:tc>
          <w:tcPr>
            <w:tcW w:w="0" w:type="auto"/>
            <w:vMerge/>
            <w:tcBorders>
              <w:top w:val="nil"/>
              <w:left w:val="single" w:sz="4" w:space="0" w:color="000000"/>
              <w:bottom w:val="nil"/>
              <w:right w:val="single" w:sz="4" w:space="0" w:color="000000"/>
            </w:tcBorders>
          </w:tcPr>
          <w:p w14:paraId="281F2D1A"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F11FB23" w14:textId="77777777" w:rsidR="007522F4" w:rsidRDefault="00000000">
            <w:pPr>
              <w:spacing w:after="0"/>
              <w:ind w:left="66" w:firstLine="0"/>
            </w:pPr>
            <w:r>
              <w:rPr>
                <w:sz w:val="22"/>
              </w:rPr>
              <w:t>17</w:t>
            </w:r>
          </w:p>
        </w:tc>
        <w:tc>
          <w:tcPr>
            <w:tcW w:w="2996" w:type="dxa"/>
            <w:tcBorders>
              <w:top w:val="single" w:sz="4" w:space="0" w:color="000000"/>
              <w:left w:val="single" w:sz="4" w:space="0" w:color="000000"/>
              <w:bottom w:val="single" w:sz="4" w:space="0" w:color="000000"/>
              <w:right w:val="single" w:sz="4" w:space="0" w:color="000000"/>
            </w:tcBorders>
          </w:tcPr>
          <w:p w14:paraId="7FDC4C7F" w14:textId="77777777" w:rsidR="007522F4" w:rsidRDefault="00000000">
            <w:pPr>
              <w:spacing w:after="0"/>
              <w:ind w:left="2" w:firstLine="0"/>
              <w:jc w:val="center"/>
            </w:pPr>
            <w:r>
              <w:rPr>
                <w:sz w:val="22"/>
              </w:rPr>
              <w:t>窑尾除尘器下料器</w:t>
            </w:r>
          </w:p>
        </w:tc>
        <w:tc>
          <w:tcPr>
            <w:tcW w:w="1707" w:type="dxa"/>
            <w:tcBorders>
              <w:top w:val="single" w:sz="4" w:space="0" w:color="000000"/>
              <w:left w:val="single" w:sz="4" w:space="0" w:color="000000"/>
              <w:bottom w:val="single" w:sz="4" w:space="0" w:color="000000"/>
              <w:right w:val="single" w:sz="4" w:space="0" w:color="000000"/>
            </w:tcBorders>
          </w:tcPr>
          <w:p w14:paraId="416F9BB9" w14:textId="77777777" w:rsidR="007522F4" w:rsidRDefault="00000000">
            <w:pPr>
              <w:spacing w:after="0"/>
              <w:ind w:left="0" w:firstLine="0"/>
              <w:jc w:val="center"/>
            </w:pPr>
            <w:r>
              <w:rPr>
                <w:sz w:val="22"/>
              </w:rPr>
              <w:t>YX3-90L-4</w:t>
            </w:r>
          </w:p>
        </w:tc>
        <w:tc>
          <w:tcPr>
            <w:tcW w:w="1120" w:type="dxa"/>
            <w:tcBorders>
              <w:top w:val="single" w:sz="4" w:space="0" w:color="000000"/>
              <w:left w:val="single" w:sz="4" w:space="0" w:color="000000"/>
              <w:bottom w:val="single" w:sz="4" w:space="0" w:color="000000"/>
              <w:right w:val="single" w:sz="4" w:space="0" w:color="000000"/>
            </w:tcBorders>
          </w:tcPr>
          <w:p w14:paraId="71B5DE26"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69183EC1"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22C6221" w14:textId="77777777" w:rsidR="007522F4" w:rsidRDefault="00000000">
            <w:pPr>
              <w:spacing w:after="0"/>
              <w:ind w:left="65" w:firstLine="0"/>
            </w:pPr>
            <w:r>
              <w:rPr>
                <w:sz w:val="22"/>
              </w:rPr>
              <w:t>12</w:t>
            </w:r>
          </w:p>
        </w:tc>
      </w:tr>
      <w:tr w:rsidR="007522F4" w14:paraId="6F78B79C" w14:textId="77777777">
        <w:trPr>
          <w:trHeight w:val="295"/>
        </w:trPr>
        <w:tc>
          <w:tcPr>
            <w:tcW w:w="0" w:type="auto"/>
            <w:vMerge/>
            <w:tcBorders>
              <w:top w:val="nil"/>
              <w:left w:val="single" w:sz="4" w:space="0" w:color="000000"/>
              <w:bottom w:val="nil"/>
              <w:right w:val="single" w:sz="4" w:space="0" w:color="000000"/>
            </w:tcBorders>
          </w:tcPr>
          <w:p w14:paraId="0F25C317"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6BA1363" w14:textId="77777777" w:rsidR="007522F4" w:rsidRDefault="00000000">
            <w:pPr>
              <w:spacing w:after="0"/>
              <w:ind w:left="66" w:firstLine="0"/>
            </w:pPr>
            <w:r>
              <w:rPr>
                <w:sz w:val="22"/>
              </w:rPr>
              <w:t>18</w:t>
            </w:r>
          </w:p>
        </w:tc>
        <w:tc>
          <w:tcPr>
            <w:tcW w:w="2996" w:type="dxa"/>
            <w:tcBorders>
              <w:top w:val="single" w:sz="4" w:space="0" w:color="000000"/>
              <w:left w:val="single" w:sz="4" w:space="0" w:color="000000"/>
              <w:bottom w:val="single" w:sz="4" w:space="0" w:color="000000"/>
              <w:right w:val="single" w:sz="4" w:space="0" w:color="000000"/>
            </w:tcBorders>
          </w:tcPr>
          <w:p w14:paraId="1B868220" w14:textId="77777777" w:rsidR="007522F4" w:rsidRDefault="00000000">
            <w:pPr>
              <w:spacing w:after="0"/>
              <w:ind w:left="2" w:firstLine="0"/>
              <w:jc w:val="center"/>
            </w:pPr>
            <w:r>
              <w:rPr>
                <w:sz w:val="22"/>
              </w:rPr>
              <w:t>窑尾除尘器刮板机</w:t>
            </w:r>
          </w:p>
        </w:tc>
        <w:tc>
          <w:tcPr>
            <w:tcW w:w="1707" w:type="dxa"/>
            <w:tcBorders>
              <w:top w:val="single" w:sz="4" w:space="0" w:color="000000"/>
              <w:left w:val="single" w:sz="4" w:space="0" w:color="000000"/>
              <w:bottom w:val="single" w:sz="4" w:space="0" w:color="000000"/>
              <w:right w:val="single" w:sz="4" w:space="0" w:color="000000"/>
            </w:tcBorders>
          </w:tcPr>
          <w:p w14:paraId="123AD234"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759EE0CA" w14:textId="77777777" w:rsidR="007522F4" w:rsidRDefault="00000000">
            <w:pPr>
              <w:spacing w:after="0"/>
              <w:ind w:left="3" w:firstLine="0"/>
              <w:jc w:val="center"/>
            </w:pPr>
            <w:r>
              <w:rPr>
                <w:sz w:val="22"/>
              </w:rPr>
              <w:t>4</w:t>
            </w:r>
          </w:p>
        </w:tc>
        <w:tc>
          <w:tcPr>
            <w:tcW w:w="624" w:type="dxa"/>
            <w:tcBorders>
              <w:top w:val="single" w:sz="4" w:space="0" w:color="000000"/>
              <w:left w:val="single" w:sz="4" w:space="0" w:color="000000"/>
              <w:bottom w:val="single" w:sz="4" w:space="0" w:color="000000"/>
              <w:right w:val="single" w:sz="4" w:space="0" w:color="000000"/>
            </w:tcBorders>
          </w:tcPr>
          <w:p w14:paraId="6B22A5A8"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2B3A1D09" w14:textId="77777777" w:rsidR="007522F4" w:rsidRDefault="00000000">
            <w:pPr>
              <w:spacing w:after="0"/>
              <w:ind w:left="1" w:firstLine="0"/>
              <w:jc w:val="center"/>
            </w:pPr>
            <w:r>
              <w:rPr>
                <w:sz w:val="22"/>
              </w:rPr>
              <w:t>2</w:t>
            </w:r>
          </w:p>
        </w:tc>
      </w:tr>
      <w:tr w:rsidR="007522F4" w14:paraId="751CA6AC" w14:textId="77777777">
        <w:trPr>
          <w:trHeight w:val="295"/>
        </w:trPr>
        <w:tc>
          <w:tcPr>
            <w:tcW w:w="0" w:type="auto"/>
            <w:vMerge/>
            <w:tcBorders>
              <w:top w:val="nil"/>
              <w:left w:val="single" w:sz="4" w:space="0" w:color="000000"/>
              <w:bottom w:val="nil"/>
              <w:right w:val="single" w:sz="4" w:space="0" w:color="000000"/>
            </w:tcBorders>
          </w:tcPr>
          <w:p w14:paraId="0528D79B"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0AE41992" w14:textId="77777777" w:rsidR="007522F4" w:rsidRDefault="00000000">
            <w:pPr>
              <w:spacing w:after="0"/>
              <w:ind w:left="66" w:firstLine="0"/>
            </w:pPr>
            <w:r>
              <w:rPr>
                <w:sz w:val="22"/>
              </w:rPr>
              <w:t>19</w:t>
            </w:r>
          </w:p>
        </w:tc>
        <w:tc>
          <w:tcPr>
            <w:tcW w:w="2996" w:type="dxa"/>
            <w:tcBorders>
              <w:top w:val="single" w:sz="4" w:space="0" w:color="000000"/>
              <w:left w:val="single" w:sz="4" w:space="0" w:color="000000"/>
              <w:bottom w:val="single" w:sz="4" w:space="0" w:color="000000"/>
              <w:right w:val="single" w:sz="4" w:space="0" w:color="000000"/>
            </w:tcBorders>
          </w:tcPr>
          <w:p w14:paraId="6BB5BBB8" w14:textId="77777777" w:rsidR="007522F4" w:rsidRDefault="00000000">
            <w:pPr>
              <w:spacing w:after="0"/>
              <w:ind w:left="0" w:right="1" w:firstLine="0"/>
              <w:jc w:val="center"/>
            </w:pPr>
            <w:r>
              <w:rPr>
                <w:sz w:val="22"/>
              </w:rPr>
              <w:t>窑尾除尘器FU</w:t>
            </w:r>
          </w:p>
        </w:tc>
        <w:tc>
          <w:tcPr>
            <w:tcW w:w="1707" w:type="dxa"/>
            <w:tcBorders>
              <w:top w:val="single" w:sz="4" w:space="0" w:color="000000"/>
              <w:left w:val="single" w:sz="4" w:space="0" w:color="000000"/>
              <w:bottom w:val="single" w:sz="4" w:space="0" w:color="000000"/>
              <w:right w:val="single" w:sz="4" w:space="0" w:color="000000"/>
            </w:tcBorders>
          </w:tcPr>
          <w:p w14:paraId="35EF7F33"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3FEF9D05"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6667AC52"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24AA805" w14:textId="77777777" w:rsidR="007522F4" w:rsidRDefault="00000000">
            <w:pPr>
              <w:spacing w:after="0"/>
              <w:ind w:left="1" w:firstLine="0"/>
              <w:jc w:val="center"/>
            </w:pPr>
            <w:r>
              <w:rPr>
                <w:sz w:val="22"/>
              </w:rPr>
              <w:t>1</w:t>
            </w:r>
          </w:p>
        </w:tc>
      </w:tr>
      <w:tr w:rsidR="007522F4" w14:paraId="278B63F8" w14:textId="77777777">
        <w:trPr>
          <w:trHeight w:val="296"/>
        </w:trPr>
        <w:tc>
          <w:tcPr>
            <w:tcW w:w="0" w:type="auto"/>
            <w:vMerge/>
            <w:tcBorders>
              <w:top w:val="nil"/>
              <w:left w:val="single" w:sz="4" w:space="0" w:color="000000"/>
              <w:bottom w:val="nil"/>
              <w:right w:val="single" w:sz="4" w:space="0" w:color="000000"/>
            </w:tcBorders>
          </w:tcPr>
          <w:p w14:paraId="67331309"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D6E3888" w14:textId="77777777" w:rsidR="007522F4" w:rsidRDefault="00000000">
            <w:pPr>
              <w:spacing w:after="0"/>
              <w:ind w:left="66" w:firstLine="0"/>
            </w:pPr>
            <w:r>
              <w:rPr>
                <w:sz w:val="22"/>
              </w:rPr>
              <w:t>20</w:t>
            </w:r>
          </w:p>
        </w:tc>
        <w:tc>
          <w:tcPr>
            <w:tcW w:w="2996" w:type="dxa"/>
            <w:tcBorders>
              <w:top w:val="single" w:sz="4" w:space="0" w:color="000000"/>
              <w:left w:val="single" w:sz="4" w:space="0" w:color="000000"/>
              <w:bottom w:val="single" w:sz="4" w:space="0" w:color="000000"/>
              <w:right w:val="single" w:sz="4" w:space="0" w:color="000000"/>
            </w:tcBorders>
          </w:tcPr>
          <w:p w14:paraId="787B8156" w14:textId="77777777" w:rsidR="007522F4" w:rsidRDefault="00000000">
            <w:pPr>
              <w:spacing w:after="0"/>
              <w:ind w:left="1" w:firstLine="0"/>
              <w:jc w:val="center"/>
            </w:pPr>
            <w:r>
              <w:rPr>
                <w:sz w:val="22"/>
              </w:rPr>
              <w:t>窑尾提升主电机</w:t>
            </w:r>
          </w:p>
        </w:tc>
        <w:tc>
          <w:tcPr>
            <w:tcW w:w="1707" w:type="dxa"/>
            <w:tcBorders>
              <w:top w:val="single" w:sz="4" w:space="0" w:color="000000"/>
              <w:left w:val="single" w:sz="4" w:space="0" w:color="000000"/>
              <w:bottom w:val="single" w:sz="4" w:space="0" w:color="000000"/>
              <w:right w:val="single" w:sz="4" w:space="0" w:color="000000"/>
            </w:tcBorders>
          </w:tcPr>
          <w:p w14:paraId="351DA878" w14:textId="77777777" w:rsidR="007522F4" w:rsidRDefault="00000000">
            <w:pPr>
              <w:spacing w:after="0"/>
              <w:ind w:left="0" w:firstLine="0"/>
              <w:jc w:val="center"/>
            </w:pPr>
            <w:r>
              <w:rPr>
                <w:sz w:val="22"/>
              </w:rPr>
              <w:t>YX3-132M-4</w:t>
            </w:r>
          </w:p>
        </w:tc>
        <w:tc>
          <w:tcPr>
            <w:tcW w:w="1120" w:type="dxa"/>
            <w:tcBorders>
              <w:top w:val="single" w:sz="4" w:space="0" w:color="000000"/>
              <w:left w:val="single" w:sz="4" w:space="0" w:color="000000"/>
              <w:bottom w:val="single" w:sz="4" w:space="0" w:color="000000"/>
              <w:right w:val="single" w:sz="4" w:space="0" w:color="000000"/>
            </w:tcBorders>
          </w:tcPr>
          <w:p w14:paraId="4DD4D08B" w14:textId="77777777" w:rsidR="007522F4" w:rsidRDefault="00000000">
            <w:pPr>
              <w:spacing w:after="0"/>
              <w:ind w:left="3" w:firstLine="0"/>
              <w:jc w:val="center"/>
            </w:pPr>
            <w:r>
              <w:rPr>
                <w:sz w:val="22"/>
              </w:rPr>
              <w:t>7.5</w:t>
            </w:r>
          </w:p>
        </w:tc>
        <w:tc>
          <w:tcPr>
            <w:tcW w:w="624" w:type="dxa"/>
            <w:tcBorders>
              <w:top w:val="single" w:sz="4" w:space="0" w:color="000000"/>
              <w:left w:val="single" w:sz="4" w:space="0" w:color="000000"/>
              <w:bottom w:val="single" w:sz="4" w:space="0" w:color="000000"/>
              <w:right w:val="single" w:sz="4" w:space="0" w:color="000000"/>
            </w:tcBorders>
          </w:tcPr>
          <w:p w14:paraId="7851533D"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2F336D5" w14:textId="77777777" w:rsidR="007522F4" w:rsidRDefault="00000000">
            <w:pPr>
              <w:spacing w:after="0"/>
              <w:ind w:left="1" w:firstLine="0"/>
              <w:jc w:val="center"/>
            </w:pPr>
            <w:r>
              <w:rPr>
                <w:sz w:val="22"/>
              </w:rPr>
              <w:t>1</w:t>
            </w:r>
          </w:p>
        </w:tc>
      </w:tr>
      <w:tr w:rsidR="007522F4" w14:paraId="25F6DCEC" w14:textId="77777777">
        <w:trPr>
          <w:trHeight w:val="295"/>
        </w:trPr>
        <w:tc>
          <w:tcPr>
            <w:tcW w:w="0" w:type="auto"/>
            <w:vMerge/>
            <w:tcBorders>
              <w:top w:val="nil"/>
              <w:left w:val="single" w:sz="4" w:space="0" w:color="000000"/>
              <w:bottom w:val="nil"/>
              <w:right w:val="single" w:sz="4" w:space="0" w:color="000000"/>
            </w:tcBorders>
          </w:tcPr>
          <w:p w14:paraId="2986EBB9"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380DEEC0" w14:textId="77777777" w:rsidR="007522F4" w:rsidRDefault="00000000">
            <w:pPr>
              <w:spacing w:after="0"/>
              <w:ind w:left="66" w:firstLine="0"/>
            </w:pPr>
            <w:r>
              <w:rPr>
                <w:sz w:val="22"/>
              </w:rPr>
              <w:t>21</w:t>
            </w:r>
          </w:p>
        </w:tc>
        <w:tc>
          <w:tcPr>
            <w:tcW w:w="2996" w:type="dxa"/>
            <w:tcBorders>
              <w:top w:val="single" w:sz="4" w:space="0" w:color="000000"/>
              <w:left w:val="single" w:sz="4" w:space="0" w:color="000000"/>
              <w:bottom w:val="single" w:sz="4" w:space="0" w:color="000000"/>
              <w:right w:val="single" w:sz="4" w:space="0" w:color="000000"/>
            </w:tcBorders>
          </w:tcPr>
          <w:p w14:paraId="098D0DBA" w14:textId="77777777" w:rsidR="007522F4" w:rsidRDefault="00000000">
            <w:pPr>
              <w:spacing w:after="0"/>
              <w:ind w:left="4" w:firstLine="0"/>
              <w:jc w:val="center"/>
            </w:pPr>
            <w:r>
              <w:rPr>
                <w:sz w:val="22"/>
              </w:rPr>
              <w:t>电动执行器</w:t>
            </w:r>
          </w:p>
        </w:tc>
        <w:tc>
          <w:tcPr>
            <w:tcW w:w="1707" w:type="dxa"/>
            <w:tcBorders>
              <w:top w:val="single" w:sz="4" w:space="0" w:color="000000"/>
              <w:left w:val="single" w:sz="4" w:space="0" w:color="000000"/>
              <w:bottom w:val="single" w:sz="4" w:space="0" w:color="000000"/>
              <w:right w:val="single" w:sz="4" w:space="0" w:color="000000"/>
            </w:tcBorders>
          </w:tcPr>
          <w:p w14:paraId="0354411C"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52528CE9" w14:textId="77777777" w:rsidR="007522F4" w:rsidRDefault="00000000">
            <w:pPr>
              <w:spacing w:after="0"/>
              <w:ind w:left="3" w:firstLine="0"/>
              <w:jc w:val="center"/>
            </w:pPr>
            <w:r>
              <w:rPr>
                <w:sz w:val="22"/>
              </w:rPr>
              <w:t>0.37</w:t>
            </w:r>
          </w:p>
        </w:tc>
        <w:tc>
          <w:tcPr>
            <w:tcW w:w="624" w:type="dxa"/>
            <w:tcBorders>
              <w:top w:val="single" w:sz="4" w:space="0" w:color="000000"/>
              <w:left w:val="single" w:sz="4" w:space="0" w:color="000000"/>
              <w:bottom w:val="single" w:sz="4" w:space="0" w:color="000000"/>
              <w:right w:val="single" w:sz="4" w:space="0" w:color="000000"/>
            </w:tcBorders>
          </w:tcPr>
          <w:p w14:paraId="43F4BA43"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1E9A713C" w14:textId="77777777" w:rsidR="007522F4" w:rsidRDefault="00000000">
            <w:pPr>
              <w:spacing w:after="0"/>
              <w:ind w:left="1" w:firstLine="0"/>
              <w:jc w:val="center"/>
            </w:pPr>
            <w:r>
              <w:rPr>
                <w:sz w:val="22"/>
              </w:rPr>
              <w:t>7</w:t>
            </w:r>
          </w:p>
        </w:tc>
      </w:tr>
      <w:tr w:rsidR="007522F4" w14:paraId="79CDEB85" w14:textId="77777777">
        <w:trPr>
          <w:trHeight w:val="295"/>
        </w:trPr>
        <w:tc>
          <w:tcPr>
            <w:tcW w:w="0" w:type="auto"/>
            <w:vMerge/>
            <w:tcBorders>
              <w:top w:val="nil"/>
              <w:left w:val="single" w:sz="4" w:space="0" w:color="000000"/>
              <w:bottom w:val="nil"/>
              <w:right w:val="single" w:sz="4" w:space="0" w:color="000000"/>
            </w:tcBorders>
          </w:tcPr>
          <w:p w14:paraId="0A860036"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1C2CD1D" w14:textId="77777777" w:rsidR="007522F4" w:rsidRDefault="00000000">
            <w:pPr>
              <w:spacing w:after="0"/>
              <w:ind w:left="66" w:firstLine="0"/>
            </w:pPr>
            <w:r>
              <w:rPr>
                <w:sz w:val="22"/>
              </w:rPr>
              <w:t>22</w:t>
            </w:r>
          </w:p>
        </w:tc>
        <w:tc>
          <w:tcPr>
            <w:tcW w:w="2996" w:type="dxa"/>
            <w:tcBorders>
              <w:top w:val="single" w:sz="4" w:space="0" w:color="000000"/>
              <w:left w:val="single" w:sz="4" w:space="0" w:color="000000"/>
              <w:bottom w:val="single" w:sz="4" w:space="0" w:color="000000"/>
              <w:right w:val="single" w:sz="4" w:space="0" w:color="000000"/>
            </w:tcBorders>
          </w:tcPr>
          <w:p w14:paraId="3943C5E6" w14:textId="77777777" w:rsidR="007522F4" w:rsidRDefault="00000000">
            <w:pPr>
              <w:spacing w:after="0"/>
              <w:ind w:left="2" w:firstLine="0"/>
              <w:jc w:val="center"/>
            </w:pPr>
            <w:r>
              <w:rPr>
                <w:sz w:val="22"/>
              </w:rPr>
              <w:t>窑尾提升辅传电机</w:t>
            </w:r>
          </w:p>
        </w:tc>
        <w:tc>
          <w:tcPr>
            <w:tcW w:w="1707" w:type="dxa"/>
            <w:tcBorders>
              <w:top w:val="single" w:sz="4" w:space="0" w:color="000000"/>
              <w:left w:val="single" w:sz="4" w:space="0" w:color="000000"/>
              <w:bottom w:val="single" w:sz="4" w:space="0" w:color="000000"/>
              <w:right w:val="single" w:sz="4" w:space="0" w:color="000000"/>
            </w:tcBorders>
          </w:tcPr>
          <w:p w14:paraId="780BE5C3" w14:textId="77777777" w:rsidR="007522F4" w:rsidRDefault="00000000">
            <w:pPr>
              <w:spacing w:after="0"/>
              <w:ind w:left="0" w:firstLine="0"/>
              <w:jc w:val="center"/>
            </w:pPr>
            <w:r>
              <w:rPr>
                <w:sz w:val="22"/>
              </w:rPr>
              <w:t>YPZ-90L-4</w:t>
            </w:r>
          </w:p>
        </w:tc>
        <w:tc>
          <w:tcPr>
            <w:tcW w:w="1120" w:type="dxa"/>
            <w:tcBorders>
              <w:top w:val="single" w:sz="4" w:space="0" w:color="000000"/>
              <w:left w:val="single" w:sz="4" w:space="0" w:color="000000"/>
              <w:bottom w:val="single" w:sz="4" w:space="0" w:color="000000"/>
              <w:right w:val="single" w:sz="4" w:space="0" w:color="000000"/>
            </w:tcBorders>
          </w:tcPr>
          <w:p w14:paraId="7B7A688A" w14:textId="77777777" w:rsidR="007522F4" w:rsidRDefault="00000000">
            <w:pPr>
              <w:spacing w:after="0"/>
              <w:ind w:left="3" w:firstLine="0"/>
              <w:jc w:val="center"/>
            </w:pPr>
            <w:r>
              <w:rPr>
                <w:sz w:val="22"/>
              </w:rPr>
              <w:t>1.5</w:t>
            </w:r>
          </w:p>
        </w:tc>
        <w:tc>
          <w:tcPr>
            <w:tcW w:w="624" w:type="dxa"/>
            <w:tcBorders>
              <w:top w:val="single" w:sz="4" w:space="0" w:color="000000"/>
              <w:left w:val="single" w:sz="4" w:space="0" w:color="000000"/>
              <w:bottom w:val="single" w:sz="4" w:space="0" w:color="000000"/>
              <w:right w:val="single" w:sz="4" w:space="0" w:color="000000"/>
            </w:tcBorders>
          </w:tcPr>
          <w:p w14:paraId="22097C55"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0F388A4" w14:textId="77777777" w:rsidR="007522F4" w:rsidRDefault="00000000">
            <w:pPr>
              <w:spacing w:after="0"/>
              <w:ind w:left="1" w:firstLine="0"/>
              <w:jc w:val="center"/>
            </w:pPr>
            <w:r>
              <w:rPr>
                <w:sz w:val="22"/>
              </w:rPr>
              <w:t>1</w:t>
            </w:r>
          </w:p>
        </w:tc>
      </w:tr>
      <w:tr w:rsidR="007522F4" w14:paraId="324B1624" w14:textId="77777777">
        <w:trPr>
          <w:trHeight w:val="296"/>
        </w:trPr>
        <w:tc>
          <w:tcPr>
            <w:tcW w:w="0" w:type="auto"/>
            <w:vMerge/>
            <w:tcBorders>
              <w:top w:val="nil"/>
              <w:left w:val="single" w:sz="4" w:space="0" w:color="000000"/>
              <w:bottom w:val="nil"/>
              <w:right w:val="single" w:sz="4" w:space="0" w:color="000000"/>
            </w:tcBorders>
          </w:tcPr>
          <w:p w14:paraId="6BD13564"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53FA22B5" w14:textId="77777777" w:rsidR="007522F4" w:rsidRDefault="00000000">
            <w:pPr>
              <w:spacing w:after="0"/>
              <w:ind w:left="66" w:firstLine="0"/>
            </w:pPr>
            <w:r>
              <w:rPr>
                <w:sz w:val="22"/>
              </w:rPr>
              <w:t>23</w:t>
            </w:r>
          </w:p>
        </w:tc>
        <w:tc>
          <w:tcPr>
            <w:tcW w:w="2996" w:type="dxa"/>
            <w:tcBorders>
              <w:top w:val="single" w:sz="4" w:space="0" w:color="000000"/>
              <w:left w:val="single" w:sz="4" w:space="0" w:color="000000"/>
              <w:bottom w:val="single" w:sz="4" w:space="0" w:color="000000"/>
              <w:right w:val="single" w:sz="4" w:space="0" w:color="000000"/>
            </w:tcBorders>
          </w:tcPr>
          <w:p w14:paraId="3E124A74" w14:textId="77777777" w:rsidR="007522F4" w:rsidRDefault="00000000">
            <w:pPr>
              <w:spacing w:after="0"/>
              <w:ind w:left="1" w:firstLine="0"/>
              <w:jc w:val="center"/>
            </w:pPr>
            <w:r>
              <w:rPr>
                <w:sz w:val="22"/>
              </w:rPr>
              <w:t>窑筒体冷却风机</w:t>
            </w:r>
          </w:p>
        </w:tc>
        <w:tc>
          <w:tcPr>
            <w:tcW w:w="1707" w:type="dxa"/>
            <w:tcBorders>
              <w:top w:val="single" w:sz="4" w:space="0" w:color="000000"/>
              <w:left w:val="single" w:sz="4" w:space="0" w:color="000000"/>
              <w:bottom w:val="single" w:sz="4" w:space="0" w:color="000000"/>
              <w:right w:val="single" w:sz="4" w:space="0" w:color="000000"/>
            </w:tcBorders>
          </w:tcPr>
          <w:p w14:paraId="5EBF0FAB"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62C8F08E" w14:textId="77777777" w:rsidR="007522F4" w:rsidRDefault="00000000">
            <w:pPr>
              <w:spacing w:after="0"/>
              <w:ind w:left="3" w:firstLine="0"/>
              <w:jc w:val="center"/>
            </w:pPr>
            <w:r>
              <w:rPr>
                <w:sz w:val="22"/>
              </w:rPr>
              <w:t>45</w:t>
            </w:r>
          </w:p>
        </w:tc>
        <w:tc>
          <w:tcPr>
            <w:tcW w:w="624" w:type="dxa"/>
            <w:tcBorders>
              <w:top w:val="single" w:sz="4" w:space="0" w:color="000000"/>
              <w:left w:val="single" w:sz="4" w:space="0" w:color="000000"/>
              <w:bottom w:val="single" w:sz="4" w:space="0" w:color="000000"/>
              <w:right w:val="single" w:sz="4" w:space="0" w:color="000000"/>
            </w:tcBorders>
          </w:tcPr>
          <w:p w14:paraId="51C164D5"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034612C7" w14:textId="77777777" w:rsidR="007522F4" w:rsidRDefault="00000000">
            <w:pPr>
              <w:spacing w:after="0"/>
              <w:ind w:left="1" w:firstLine="0"/>
              <w:jc w:val="center"/>
            </w:pPr>
            <w:r>
              <w:rPr>
                <w:sz w:val="22"/>
              </w:rPr>
              <w:t>2</w:t>
            </w:r>
          </w:p>
        </w:tc>
      </w:tr>
      <w:tr w:rsidR="007522F4" w14:paraId="6BC5A38D" w14:textId="77777777">
        <w:trPr>
          <w:trHeight w:val="295"/>
        </w:trPr>
        <w:tc>
          <w:tcPr>
            <w:tcW w:w="0" w:type="auto"/>
            <w:vMerge/>
            <w:tcBorders>
              <w:top w:val="nil"/>
              <w:left w:val="single" w:sz="4" w:space="0" w:color="000000"/>
              <w:bottom w:val="nil"/>
              <w:right w:val="single" w:sz="4" w:space="0" w:color="000000"/>
            </w:tcBorders>
          </w:tcPr>
          <w:p w14:paraId="059D1F40"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77C49F42" w14:textId="77777777" w:rsidR="007522F4" w:rsidRDefault="00000000">
            <w:pPr>
              <w:spacing w:after="0"/>
              <w:ind w:left="66" w:firstLine="0"/>
            </w:pPr>
            <w:r>
              <w:rPr>
                <w:sz w:val="22"/>
              </w:rPr>
              <w:t>24</w:t>
            </w:r>
          </w:p>
        </w:tc>
        <w:tc>
          <w:tcPr>
            <w:tcW w:w="2996" w:type="dxa"/>
            <w:tcBorders>
              <w:top w:val="single" w:sz="4" w:space="0" w:color="000000"/>
              <w:left w:val="single" w:sz="4" w:space="0" w:color="000000"/>
              <w:bottom w:val="single" w:sz="4" w:space="0" w:color="000000"/>
              <w:right w:val="single" w:sz="4" w:space="0" w:color="000000"/>
            </w:tcBorders>
          </w:tcPr>
          <w:p w14:paraId="4D1E8BFB" w14:textId="77777777" w:rsidR="007522F4" w:rsidRDefault="00000000">
            <w:pPr>
              <w:spacing w:after="0"/>
              <w:ind w:left="2" w:firstLine="0"/>
              <w:jc w:val="center"/>
            </w:pPr>
            <w:r>
              <w:rPr>
                <w:sz w:val="22"/>
              </w:rPr>
              <w:t>窑尾密封风机</w:t>
            </w:r>
          </w:p>
        </w:tc>
        <w:tc>
          <w:tcPr>
            <w:tcW w:w="1707" w:type="dxa"/>
            <w:tcBorders>
              <w:top w:val="single" w:sz="4" w:space="0" w:color="000000"/>
              <w:left w:val="single" w:sz="4" w:space="0" w:color="000000"/>
              <w:bottom w:val="single" w:sz="4" w:space="0" w:color="000000"/>
              <w:right w:val="single" w:sz="4" w:space="0" w:color="000000"/>
            </w:tcBorders>
          </w:tcPr>
          <w:p w14:paraId="27ECF054"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47CC9FAE" w14:textId="77777777" w:rsidR="007522F4" w:rsidRDefault="00000000">
            <w:pPr>
              <w:spacing w:after="0"/>
              <w:ind w:left="3" w:firstLine="0"/>
              <w:jc w:val="center"/>
            </w:pPr>
            <w:r>
              <w:rPr>
                <w:sz w:val="22"/>
              </w:rPr>
              <w:t>2.2</w:t>
            </w:r>
          </w:p>
        </w:tc>
        <w:tc>
          <w:tcPr>
            <w:tcW w:w="624" w:type="dxa"/>
            <w:tcBorders>
              <w:top w:val="single" w:sz="4" w:space="0" w:color="000000"/>
              <w:left w:val="single" w:sz="4" w:space="0" w:color="000000"/>
              <w:bottom w:val="single" w:sz="4" w:space="0" w:color="000000"/>
              <w:right w:val="single" w:sz="4" w:space="0" w:color="000000"/>
            </w:tcBorders>
          </w:tcPr>
          <w:p w14:paraId="1016B5E6"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524CEA4E" w14:textId="77777777" w:rsidR="007522F4" w:rsidRDefault="00000000">
            <w:pPr>
              <w:spacing w:after="0"/>
              <w:ind w:left="1" w:firstLine="0"/>
              <w:jc w:val="center"/>
            </w:pPr>
            <w:r>
              <w:rPr>
                <w:sz w:val="22"/>
              </w:rPr>
              <w:t>1</w:t>
            </w:r>
          </w:p>
        </w:tc>
      </w:tr>
      <w:tr w:rsidR="007522F4" w14:paraId="3CE0C63C" w14:textId="77777777">
        <w:trPr>
          <w:trHeight w:val="295"/>
        </w:trPr>
        <w:tc>
          <w:tcPr>
            <w:tcW w:w="0" w:type="auto"/>
            <w:vMerge/>
            <w:tcBorders>
              <w:top w:val="nil"/>
              <w:left w:val="single" w:sz="4" w:space="0" w:color="000000"/>
              <w:bottom w:val="nil"/>
              <w:right w:val="single" w:sz="4" w:space="0" w:color="000000"/>
            </w:tcBorders>
          </w:tcPr>
          <w:p w14:paraId="182043A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8D0E33F" w14:textId="77777777" w:rsidR="007522F4" w:rsidRDefault="00000000">
            <w:pPr>
              <w:spacing w:after="0"/>
              <w:ind w:left="66" w:firstLine="0"/>
            </w:pPr>
            <w:r>
              <w:rPr>
                <w:sz w:val="22"/>
              </w:rPr>
              <w:t>25</w:t>
            </w:r>
          </w:p>
        </w:tc>
        <w:tc>
          <w:tcPr>
            <w:tcW w:w="2996" w:type="dxa"/>
            <w:tcBorders>
              <w:top w:val="single" w:sz="4" w:space="0" w:color="000000"/>
              <w:left w:val="single" w:sz="4" w:space="0" w:color="000000"/>
              <w:bottom w:val="single" w:sz="4" w:space="0" w:color="000000"/>
              <w:right w:val="single" w:sz="4" w:space="0" w:color="000000"/>
            </w:tcBorders>
          </w:tcPr>
          <w:p w14:paraId="70AA9F7B" w14:textId="77777777" w:rsidR="007522F4" w:rsidRDefault="00000000">
            <w:pPr>
              <w:spacing w:after="0"/>
              <w:ind w:left="0" w:right="1" w:firstLine="0"/>
              <w:jc w:val="center"/>
            </w:pPr>
            <w:r>
              <w:rPr>
                <w:sz w:val="22"/>
              </w:rPr>
              <w:t>冷油机</w:t>
            </w:r>
          </w:p>
        </w:tc>
        <w:tc>
          <w:tcPr>
            <w:tcW w:w="1707" w:type="dxa"/>
            <w:tcBorders>
              <w:top w:val="single" w:sz="4" w:space="0" w:color="000000"/>
              <w:left w:val="single" w:sz="4" w:space="0" w:color="000000"/>
              <w:bottom w:val="single" w:sz="4" w:space="0" w:color="000000"/>
              <w:right w:val="single" w:sz="4" w:space="0" w:color="000000"/>
            </w:tcBorders>
          </w:tcPr>
          <w:p w14:paraId="5CB52958"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2CFFF1F5"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71F20770"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D143FCE" w14:textId="77777777" w:rsidR="007522F4" w:rsidRDefault="00000000">
            <w:pPr>
              <w:spacing w:after="0"/>
              <w:ind w:left="1" w:firstLine="0"/>
              <w:jc w:val="center"/>
            </w:pPr>
            <w:r>
              <w:rPr>
                <w:sz w:val="22"/>
              </w:rPr>
              <w:t>1</w:t>
            </w:r>
          </w:p>
        </w:tc>
      </w:tr>
      <w:tr w:rsidR="007522F4" w14:paraId="143F9835" w14:textId="77777777">
        <w:trPr>
          <w:trHeight w:val="295"/>
        </w:trPr>
        <w:tc>
          <w:tcPr>
            <w:tcW w:w="0" w:type="auto"/>
            <w:vMerge/>
            <w:tcBorders>
              <w:top w:val="nil"/>
              <w:left w:val="single" w:sz="4" w:space="0" w:color="000000"/>
              <w:bottom w:val="nil"/>
              <w:right w:val="single" w:sz="4" w:space="0" w:color="000000"/>
            </w:tcBorders>
          </w:tcPr>
          <w:p w14:paraId="1621C424"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86E527A" w14:textId="77777777" w:rsidR="007522F4" w:rsidRDefault="00000000">
            <w:pPr>
              <w:spacing w:after="0"/>
              <w:ind w:left="66" w:firstLine="0"/>
            </w:pPr>
            <w:r>
              <w:rPr>
                <w:sz w:val="22"/>
              </w:rPr>
              <w:t>26</w:t>
            </w:r>
          </w:p>
        </w:tc>
        <w:tc>
          <w:tcPr>
            <w:tcW w:w="2996" w:type="dxa"/>
            <w:tcBorders>
              <w:top w:val="single" w:sz="4" w:space="0" w:color="000000"/>
              <w:left w:val="single" w:sz="4" w:space="0" w:color="000000"/>
              <w:bottom w:val="single" w:sz="4" w:space="0" w:color="000000"/>
              <w:right w:val="single" w:sz="4" w:space="0" w:color="000000"/>
            </w:tcBorders>
          </w:tcPr>
          <w:p w14:paraId="2B5ECB0B" w14:textId="77777777" w:rsidR="007522F4" w:rsidRDefault="00000000">
            <w:pPr>
              <w:spacing w:after="0"/>
              <w:ind w:left="0" w:right="1" w:firstLine="0"/>
              <w:jc w:val="center"/>
            </w:pPr>
            <w:r>
              <w:rPr>
                <w:sz w:val="22"/>
              </w:rPr>
              <w:t>在线监测</w:t>
            </w:r>
          </w:p>
        </w:tc>
        <w:tc>
          <w:tcPr>
            <w:tcW w:w="1707" w:type="dxa"/>
            <w:tcBorders>
              <w:top w:val="single" w:sz="4" w:space="0" w:color="000000"/>
              <w:left w:val="single" w:sz="4" w:space="0" w:color="000000"/>
              <w:bottom w:val="single" w:sz="4" w:space="0" w:color="000000"/>
              <w:right w:val="single" w:sz="4" w:space="0" w:color="000000"/>
            </w:tcBorders>
          </w:tcPr>
          <w:p w14:paraId="6EA02BBA"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11BA6A65" w14:textId="77777777" w:rsidR="007522F4" w:rsidRDefault="00000000">
            <w:pPr>
              <w:spacing w:after="0"/>
              <w:ind w:left="3" w:firstLine="0"/>
              <w:jc w:val="center"/>
            </w:pPr>
            <w:r>
              <w:rPr>
                <w:sz w:val="22"/>
              </w:rPr>
              <w:t>10</w:t>
            </w:r>
          </w:p>
        </w:tc>
        <w:tc>
          <w:tcPr>
            <w:tcW w:w="624" w:type="dxa"/>
            <w:tcBorders>
              <w:top w:val="single" w:sz="4" w:space="0" w:color="000000"/>
              <w:left w:val="single" w:sz="4" w:space="0" w:color="000000"/>
              <w:bottom w:val="single" w:sz="4" w:space="0" w:color="000000"/>
              <w:right w:val="single" w:sz="4" w:space="0" w:color="000000"/>
            </w:tcBorders>
          </w:tcPr>
          <w:p w14:paraId="379066DB"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39C6A1F2" w14:textId="77777777" w:rsidR="007522F4" w:rsidRDefault="00000000">
            <w:pPr>
              <w:spacing w:after="0"/>
              <w:ind w:left="1" w:firstLine="0"/>
              <w:jc w:val="center"/>
            </w:pPr>
            <w:r>
              <w:rPr>
                <w:sz w:val="22"/>
              </w:rPr>
              <w:t>1</w:t>
            </w:r>
          </w:p>
        </w:tc>
      </w:tr>
      <w:tr w:rsidR="007522F4" w14:paraId="44606AAD" w14:textId="77777777">
        <w:trPr>
          <w:trHeight w:val="296"/>
        </w:trPr>
        <w:tc>
          <w:tcPr>
            <w:tcW w:w="0" w:type="auto"/>
            <w:vMerge/>
            <w:tcBorders>
              <w:top w:val="nil"/>
              <w:left w:val="single" w:sz="4" w:space="0" w:color="000000"/>
              <w:bottom w:val="nil"/>
              <w:right w:val="single" w:sz="4" w:space="0" w:color="000000"/>
            </w:tcBorders>
          </w:tcPr>
          <w:p w14:paraId="66BEF42E"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46AA7B20" w14:textId="77777777" w:rsidR="007522F4" w:rsidRDefault="00000000">
            <w:pPr>
              <w:spacing w:after="0"/>
              <w:ind w:left="66" w:firstLine="0"/>
            </w:pPr>
            <w:r>
              <w:rPr>
                <w:sz w:val="22"/>
              </w:rPr>
              <w:t>27</w:t>
            </w:r>
          </w:p>
        </w:tc>
        <w:tc>
          <w:tcPr>
            <w:tcW w:w="2996" w:type="dxa"/>
            <w:tcBorders>
              <w:top w:val="single" w:sz="4" w:space="0" w:color="000000"/>
              <w:left w:val="single" w:sz="4" w:space="0" w:color="000000"/>
              <w:bottom w:val="single" w:sz="4" w:space="0" w:color="000000"/>
              <w:right w:val="single" w:sz="4" w:space="0" w:color="000000"/>
            </w:tcBorders>
          </w:tcPr>
          <w:p w14:paraId="1542627B" w14:textId="77777777" w:rsidR="007522F4" w:rsidRDefault="00000000">
            <w:pPr>
              <w:spacing w:after="0"/>
              <w:ind w:left="0" w:right="1" w:firstLine="0"/>
              <w:jc w:val="center"/>
            </w:pPr>
            <w:r>
              <w:rPr>
                <w:sz w:val="22"/>
              </w:rPr>
              <w:t>照明灯</w:t>
            </w:r>
          </w:p>
        </w:tc>
        <w:tc>
          <w:tcPr>
            <w:tcW w:w="1707" w:type="dxa"/>
            <w:tcBorders>
              <w:top w:val="single" w:sz="4" w:space="0" w:color="000000"/>
              <w:left w:val="single" w:sz="4" w:space="0" w:color="000000"/>
              <w:bottom w:val="single" w:sz="4" w:space="0" w:color="000000"/>
              <w:right w:val="single" w:sz="4" w:space="0" w:color="000000"/>
            </w:tcBorders>
          </w:tcPr>
          <w:p w14:paraId="2EC8B2B8"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647D12DC" w14:textId="77777777" w:rsidR="007522F4" w:rsidRDefault="00000000">
            <w:pPr>
              <w:spacing w:after="0"/>
              <w:ind w:left="3" w:firstLine="0"/>
              <w:jc w:val="center"/>
            </w:pPr>
            <w:r>
              <w:rPr>
                <w:sz w:val="22"/>
              </w:rPr>
              <w:t>0.1</w:t>
            </w:r>
          </w:p>
        </w:tc>
        <w:tc>
          <w:tcPr>
            <w:tcW w:w="624" w:type="dxa"/>
            <w:tcBorders>
              <w:top w:val="single" w:sz="4" w:space="0" w:color="000000"/>
              <w:left w:val="single" w:sz="4" w:space="0" w:color="000000"/>
              <w:bottom w:val="single" w:sz="4" w:space="0" w:color="000000"/>
              <w:right w:val="single" w:sz="4" w:space="0" w:color="000000"/>
            </w:tcBorders>
          </w:tcPr>
          <w:p w14:paraId="2D496FD8" w14:textId="77777777" w:rsidR="007522F4" w:rsidRDefault="00000000">
            <w:pPr>
              <w:spacing w:after="0"/>
              <w:ind w:left="65"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755476D9" w14:textId="77777777" w:rsidR="007522F4" w:rsidRDefault="00000000">
            <w:pPr>
              <w:spacing w:after="0"/>
              <w:ind w:left="65" w:firstLine="0"/>
            </w:pPr>
            <w:r>
              <w:rPr>
                <w:sz w:val="22"/>
              </w:rPr>
              <w:t>50</w:t>
            </w:r>
          </w:p>
        </w:tc>
      </w:tr>
      <w:tr w:rsidR="007522F4" w14:paraId="476CE163" w14:textId="77777777">
        <w:trPr>
          <w:trHeight w:val="295"/>
        </w:trPr>
        <w:tc>
          <w:tcPr>
            <w:tcW w:w="0" w:type="auto"/>
            <w:vMerge/>
            <w:tcBorders>
              <w:top w:val="nil"/>
              <w:left w:val="single" w:sz="4" w:space="0" w:color="000000"/>
              <w:bottom w:val="nil"/>
              <w:right w:val="single" w:sz="4" w:space="0" w:color="000000"/>
            </w:tcBorders>
          </w:tcPr>
          <w:p w14:paraId="41E954D3"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2F6804A9" w14:textId="77777777" w:rsidR="007522F4" w:rsidRDefault="00000000">
            <w:pPr>
              <w:spacing w:after="0"/>
              <w:ind w:left="66" w:firstLine="0"/>
            </w:pPr>
            <w:r>
              <w:rPr>
                <w:sz w:val="22"/>
              </w:rPr>
              <w:t>28</w:t>
            </w:r>
          </w:p>
        </w:tc>
        <w:tc>
          <w:tcPr>
            <w:tcW w:w="2996" w:type="dxa"/>
            <w:tcBorders>
              <w:top w:val="single" w:sz="4" w:space="0" w:color="000000"/>
              <w:left w:val="single" w:sz="4" w:space="0" w:color="000000"/>
              <w:bottom w:val="single" w:sz="4" w:space="0" w:color="000000"/>
              <w:right w:val="single" w:sz="4" w:space="0" w:color="000000"/>
            </w:tcBorders>
          </w:tcPr>
          <w:p w14:paraId="44879159" w14:textId="77777777" w:rsidR="007522F4" w:rsidRDefault="00000000">
            <w:pPr>
              <w:spacing w:after="0"/>
              <w:ind w:left="0" w:right="1" w:firstLine="0"/>
              <w:jc w:val="center"/>
            </w:pPr>
            <w:r>
              <w:rPr>
                <w:sz w:val="22"/>
              </w:rPr>
              <w:t>取暖设备</w:t>
            </w:r>
          </w:p>
        </w:tc>
        <w:tc>
          <w:tcPr>
            <w:tcW w:w="1707" w:type="dxa"/>
            <w:tcBorders>
              <w:top w:val="single" w:sz="4" w:space="0" w:color="000000"/>
              <w:left w:val="single" w:sz="4" w:space="0" w:color="000000"/>
              <w:bottom w:val="single" w:sz="4" w:space="0" w:color="000000"/>
              <w:right w:val="single" w:sz="4" w:space="0" w:color="000000"/>
            </w:tcBorders>
          </w:tcPr>
          <w:p w14:paraId="1FDFE7E3"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6BCFC029" w14:textId="77777777" w:rsidR="007522F4" w:rsidRDefault="00000000">
            <w:pPr>
              <w:spacing w:after="0"/>
              <w:ind w:left="3" w:firstLine="0"/>
              <w:jc w:val="center"/>
            </w:pPr>
            <w:r>
              <w:rPr>
                <w:sz w:val="22"/>
              </w:rPr>
              <w:t>3</w:t>
            </w:r>
          </w:p>
        </w:tc>
        <w:tc>
          <w:tcPr>
            <w:tcW w:w="624" w:type="dxa"/>
            <w:tcBorders>
              <w:top w:val="single" w:sz="4" w:space="0" w:color="000000"/>
              <w:left w:val="single" w:sz="4" w:space="0" w:color="000000"/>
              <w:bottom w:val="single" w:sz="4" w:space="0" w:color="000000"/>
              <w:right w:val="single" w:sz="4" w:space="0" w:color="000000"/>
            </w:tcBorders>
          </w:tcPr>
          <w:p w14:paraId="1C0BD6CA" w14:textId="77777777" w:rsidR="007522F4" w:rsidRDefault="00000000">
            <w:pPr>
              <w:spacing w:after="0"/>
              <w:ind w:left="65" w:firstLine="0"/>
              <w:jc w:val="both"/>
            </w:pPr>
            <w:r>
              <w:rPr>
                <w:sz w:val="22"/>
              </w:rPr>
              <w:t>个</w:t>
            </w:r>
          </w:p>
        </w:tc>
        <w:tc>
          <w:tcPr>
            <w:tcW w:w="624" w:type="dxa"/>
            <w:tcBorders>
              <w:top w:val="single" w:sz="4" w:space="0" w:color="000000"/>
              <w:left w:val="single" w:sz="4" w:space="0" w:color="000000"/>
              <w:bottom w:val="single" w:sz="4" w:space="0" w:color="000000"/>
              <w:right w:val="single" w:sz="4" w:space="0" w:color="000000"/>
            </w:tcBorders>
          </w:tcPr>
          <w:p w14:paraId="0D3BBA75" w14:textId="77777777" w:rsidR="007522F4" w:rsidRDefault="00000000">
            <w:pPr>
              <w:spacing w:after="0"/>
              <w:ind w:left="1" w:firstLine="0"/>
              <w:jc w:val="center"/>
            </w:pPr>
            <w:r>
              <w:rPr>
                <w:sz w:val="22"/>
              </w:rPr>
              <w:t>4</w:t>
            </w:r>
          </w:p>
        </w:tc>
      </w:tr>
      <w:tr w:rsidR="007522F4" w14:paraId="4E8394EB" w14:textId="77777777">
        <w:trPr>
          <w:trHeight w:val="295"/>
        </w:trPr>
        <w:tc>
          <w:tcPr>
            <w:tcW w:w="0" w:type="auto"/>
            <w:vMerge/>
            <w:tcBorders>
              <w:top w:val="nil"/>
              <w:left w:val="single" w:sz="4" w:space="0" w:color="000000"/>
              <w:bottom w:val="single" w:sz="4" w:space="0" w:color="000000"/>
              <w:right w:val="single" w:sz="4" w:space="0" w:color="000000"/>
            </w:tcBorders>
          </w:tcPr>
          <w:p w14:paraId="370F665C" w14:textId="77777777" w:rsidR="007522F4" w:rsidRDefault="007522F4">
            <w:pPr>
              <w:spacing w:after="160"/>
              <w:ind w:left="0" w:firstLine="0"/>
            </w:pPr>
          </w:p>
        </w:tc>
        <w:tc>
          <w:tcPr>
            <w:tcW w:w="624" w:type="dxa"/>
            <w:tcBorders>
              <w:top w:val="single" w:sz="4" w:space="0" w:color="000000"/>
              <w:left w:val="single" w:sz="4" w:space="0" w:color="000000"/>
              <w:bottom w:val="single" w:sz="4" w:space="0" w:color="000000"/>
              <w:right w:val="single" w:sz="4" w:space="0" w:color="000000"/>
            </w:tcBorders>
          </w:tcPr>
          <w:p w14:paraId="64D6B7A1" w14:textId="77777777" w:rsidR="007522F4" w:rsidRDefault="00000000">
            <w:pPr>
              <w:spacing w:after="0"/>
              <w:ind w:left="66" w:firstLine="0"/>
            </w:pPr>
            <w:r>
              <w:rPr>
                <w:sz w:val="22"/>
              </w:rPr>
              <w:t>29</w:t>
            </w:r>
          </w:p>
        </w:tc>
        <w:tc>
          <w:tcPr>
            <w:tcW w:w="2996" w:type="dxa"/>
            <w:tcBorders>
              <w:top w:val="single" w:sz="4" w:space="0" w:color="000000"/>
              <w:left w:val="single" w:sz="4" w:space="0" w:color="000000"/>
              <w:bottom w:val="single" w:sz="4" w:space="0" w:color="000000"/>
              <w:right w:val="single" w:sz="4" w:space="0" w:color="000000"/>
            </w:tcBorders>
          </w:tcPr>
          <w:p w14:paraId="1C4F7E06" w14:textId="77777777" w:rsidR="007522F4" w:rsidRDefault="00000000">
            <w:pPr>
              <w:spacing w:after="0"/>
              <w:ind w:left="2" w:firstLine="0"/>
              <w:jc w:val="center"/>
            </w:pPr>
            <w:r>
              <w:rPr>
                <w:sz w:val="22"/>
              </w:rPr>
              <w:t>空调</w:t>
            </w:r>
          </w:p>
        </w:tc>
        <w:tc>
          <w:tcPr>
            <w:tcW w:w="1707" w:type="dxa"/>
            <w:tcBorders>
              <w:top w:val="single" w:sz="4" w:space="0" w:color="000000"/>
              <w:left w:val="single" w:sz="4" w:space="0" w:color="000000"/>
              <w:bottom w:val="single" w:sz="4" w:space="0" w:color="000000"/>
              <w:right w:val="single" w:sz="4" w:space="0" w:color="000000"/>
            </w:tcBorders>
          </w:tcPr>
          <w:p w14:paraId="30A25A30" w14:textId="77777777" w:rsidR="007522F4" w:rsidRDefault="007522F4">
            <w:pPr>
              <w:spacing w:after="160"/>
              <w:ind w:left="0" w:firstLine="0"/>
            </w:pPr>
          </w:p>
        </w:tc>
        <w:tc>
          <w:tcPr>
            <w:tcW w:w="1120" w:type="dxa"/>
            <w:tcBorders>
              <w:top w:val="single" w:sz="4" w:space="0" w:color="000000"/>
              <w:left w:val="single" w:sz="4" w:space="0" w:color="000000"/>
              <w:bottom w:val="single" w:sz="4" w:space="0" w:color="000000"/>
              <w:right w:val="single" w:sz="4" w:space="0" w:color="000000"/>
            </w:tcBorders>
          </w:tcPr>
          <w:p w14:paraId="5F6AAB24" w14:textId="77777777" w:rsidR="007522F4" w:rsidRDefault="00000000">
            <w:pPr>
              <w:spacing w:after="0"/>
              <w:ind w:left="3" w:firstLine="0"/>
              <w:jc w:val="center"/>
            </w:pPr>
            <w:r>
              <w:rPr>
                <w:sz w:val="22"/>
              </w:rPr>
              <w:t>6</w:t>
            </w:r>
          </w:p>
        </w:tc>
        <w:tc>
          <w:tcPr>
            <w:tcW w:w="624" w:type="dxa"/>
            <w:tcBorders>
              <w:top w:val="single" w:sz="4" w:space="0" w:color="000000"/>
              <w:left w:val="single" w:sz="4" w:space="0" w:color="000000"/>
              <w:bottom w:val="single" w:sz="4" w:space="0" w:color="000000"/>
              <w:right w:val="single" w:sz="4" w:space="0" w:color="000000"/>
            </w:tcBorders>
          </w:tcPr>
          <w:p w14:paraId="1A347DC4" w14:textId="77777777" w:rsidR="007522F4" w:rsidRDefault="00000000">
            <w:pPr>
              <w:spacing w:after="0"/>
              <w:ind w:left="65" w:firstLine="0"/>
              <w:jc w:val="both"/>
            </w:pPr>
            <w:r>
              <w:rPr>
                <w:sz w:val="22"/>
              </w:rPr>
              <w:t>台</w:t>
            </w:r>
          </w:p>
        </w:tc>
        <w:tc>
          <w:tcPr>
            <w:tcW w:w="624" w:type="dxa"/>
            <w:tcBorders>
              <w:top w:val="single" w:sz="4" w:space="0" w:color="000000"/>
              <w:left w:val="single" w:sz="4" w:space="0" w:color="000000"/>
              <w:bottom w:val="single" w:sz="4" w:space="0" w:color="000000"/>
              <w:right w:val="single" w:sz="4" w:space="0" w:color="000000"/>
            </w:tcBorders>
          </w:tcPr>
          <w:p w14:paraId="6AC97B14" w14:textId="77777777" w:rsidR="007522F4" w:rsidRDefault="00000000">
            <w:pPr>
              <w:spacing w:after="0"/>
              <w:ind w:left="1" w:firstLine="0"/>
              <w:jc w:val="center"/>
            </w:pPr>
            <w:r>
              <w:rPr>
                <w:sz w:val="22"/>
              </w:rPr>
              <w:t>4</w:t>
            </w:r>
          </w:p>
        </w:tc>
      </w:tr>
    </w:tbl>
    <w:p w14:paraId="28F4CF84" w14:textId="77777777" w:rsidR="007522F4" w:rsidRDefault="00000000">
      <w:pPr>
        <w:ind w:left="2619"/>
      </w:pPr>
      <w:r>
        <w:t>企业淘汰设备更新计划表</w:t>
      </w:r>
    </w:p>
    <w:tbl>
      <w:tblPr>
        <w:tblStyle w:val="TableGrid"/>
        <w:tblW w:w="8523" w:type="dxa"/>
        <w:tblInd w:w="-108" w:type="dxa"/>
        <w:tblCellMar>
          <w:top w:w="28" w:type="dxa"/>
          <w:left w:w="174" w:type="dxa"/>
          <w:bottom w:w="0" w:type="dxa"/>
          <w:right w:w="176" w:type="dxa"/>
        </w:tblCellMar>
        <w:tblLook w:val="04A0" w:firstRow="1" w:lastRow="0" w:firstColumn="1" w:lastColumn="0" w:noHBand="0" w:noVBand="1"/>
      </w:tblPr>
      <w:tblGrid>
        <w:gridCol w:w="2338"/>
        <w:gridCol w:w="1630"/>
        <w:gridCol w:w="1310"/>
        <w:gridCol w:w="1349"/>
        <w:gridCol w:w="1896"/>
      </w:tblGrid>
      <w:tr w:rsidR="007522F4" w14:paraId="5BDCAEEE"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52C9D41E" w14:textId="77777777" w:rsidR="007522F4" w:rsidRDefault="00000000">
            <w:pPr>
              <w:spacing w:after="0"/>
              <w:ind w:left="1" w:firstLine="0"/>
              <w:jc w:val="center"/>
            </w:pPr>
            <w:r>
              <w:rPr>
                <w:sz w:val="24"/>
              </w:rPr>
              <w:t>设备名称</w:t>
            </w:r>
          </w:p>
        </w:tc>
        <w:tc>
          <w:tcPr>
            <w:tcW w:w="1630" w:type="dxa"/>
            <w:tcBorders>
              <w:top w:val="single" w:sz="4" w:space="0" w:color="000000"/>
              <w:left w:val="single" w:sz="4" w:space="0" w:color="000000"/>
              <w:bottom w:val="single" w:sz="4" w:space="0" w:color="000000"/>
              <w:right w:val="single" w:sz="4" w:space="0" w:color="000000"/>
            </w:tcBorders>
          </w:tcPr>
          <w:p w14:paraId="23DB6295" w14:textId="77777777" w:rsidR="007522F4" w:rsidRDefault="00000000">
            <w:pPr>
              <w:spacing w:after="0"/>
              <w:ind w:left="161" w:firstLine="0"/>
            </w:pPr>
            <w:r>
              <w:rPr>
                <w:sz w:val="24"/>
              </w:rPr>
              <w:t>设备型号</w:t>
            </w:r>
          </w:p>
        </w:tc>
        <w:tc>
          <w:tcPr>
            <w:tcW w:w="1310" w:type="dxa"/>
            <w:tcBorders>
              <w:top w:val="single" w:sz="4" w:space="0" w:color="000000"/>
              <w:left w:val="single" w:sz="4" w:space="0" w:color="000000"/>
              <w:bottom w:val="single" w:sz="4" w:space="0" w:color="000000"/>
              <w:right w:val="single" w:sz="4" w:space="0" w:color="000000"/>
            </w:tcBorders>
          </w:tcPr>
          <w:p w14:paraId="3261C63F" w14:textId="77777777" w:rsidR="007522F4" w:rsidRDefault="00000000">
            <w:pPr>
              <w:spacing w:after="0"/>
              <w:ind w:left="0" w:firstLine="0"/>
              <w:jc w:val="both"/>
            </w:pPr>
            <w:r>
              <w:rPr>
                <w:sz w:val="24"/>
              </w:rPr>
              <w:t>设备数量</w:t>
            </w:r>
          </w:p>
        </w:tc>
        <w:tc>
          <w:tcPr>
            <w:tcW w:w="1349" w:type="dxa"/>
            <w:tcBorders>
              <w:top w:val="single" w:sz="4" w:space="0" w:color="000000"/>
              <w:left w:val="single" w:sz="4" w:space="0" w:color="000000"/>
              <w:bottom w:val="single" w:sz="4" w:space="0" w:color="000000"/>
              <w:right w:val="single" w:sz="4" w:space="0" w:color="000000"/>
            </w:tcBorders>
          </w:tcPr>
          <w:p w14:paraId="6BFF29BD" w14:textId="77777777" w:rsidR="007522F4" w:rsidRDefault="00000000">
            <w:pPr>
              <w:spacing w:after="0"/>
              <w:ind w:left="20" w:firstLine="0"/>
              <w:jc w:val="both"/>
            </w:pPr>
            <w:r>
              <w:rPr>
                <w:sz w:val="24"/>
              </w:rPr>
              <w:t>设备功率</w:t>
            </w:r>
          </w:p>
        </w:tc>
        <w:tc>
          <w:tcPr>
            <w:tcW w:w="1896" w:type="dxa"/>
            <w:tcBorders>
              <w:top w:val="single" w:sz="4" w:space="0" w:color="000000"/>
              <w:left w:val="single" w:sz="4" w:space="0" w:color="000000"/>
              <w:bottom w:val="single" w:sz="4" w:space="0" w:color="000000"/>
              <w:right w:val="single" w:sz="4" w:space="0" w:color="000000"/>
            </w:tcBorders>
          </w:tcPr>
          <w:p w14:paraId="36F1231C" w14:textId="77777777" w:rsidR="007522F4" w:rsidRDefault="00000000">
            <w:pPr>
              <w:spacing w:after="0"/>
              <w:ind w:left="53" w:firstLine="0"/>
              <w:jc w:val="both"/>
            </w:pPr>
            <w:r>
              <w:rPr>
                <w:sz w:val="24"/>
              </w:rPr>
              <w:t>计划更新时间</w:t>
            </w:r>
          </w:p>
        </w:tc>
      </w:tr>
      <w:tr w:rsidR="007522F4" w14:paraId="5DAA5A24"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3C2FBE6C" w14:textId="77777777" w:rsidR="007522F4" w:rsidRDefault="00000000">
            <w:pPr>
              <w:spacing w:after="0"/>
              <w:ind w:left="274" w:firstLine="0"/>
            </w:pPr>
            <w:r>
              <w:rPr>
                <w:sz w:val="24"/>
              </w:rPr>
              <w:t>给煤罗茨风机</w:t>
            </w:r>
          </w:p>
        </w:tc>
        <w:tc>
          <w:tcPr>
            <w:tcW w:w="1630" w:type="dxa"/>
            <w:tcBorders>
              <w:top w:val="single" w:sz="4" w:space="0" w:color="000000"/>
              <w:left w:val="single" w:sz="4" w:space="0" w:color="000000"/>
              <w:bottom w:val="single" w:sz="4" w:space="0" w:color="000000"/>
              <w:right w:val="single" w:sz="4" w:space="0" w:color="000000"/>
            </w:tcBorders>
          </w:tcPr>
          <w:p w14:paraId="0EA90689" w14:textId="77777777" w:rsidR="007522F4" w:rsidRDefault="00000000">
            <w:pPr>
              <w:spacing w:after="0"/>
              <w:ind w:left="0" w:right="2" w:firstLine="0"/>
              <w:jc w:val="center"/>
            </w:pPr>
            <w:r>
              <w:rPr>
                <w:rFonts w:ascii="Times New Roman" w:eastAsia="Times New Roman" w:hAnsi="Times New Roman" w:cs="Times New Roman"/>
                <w:sz w:val="24"/>
              </w:rPr>
              <w:t>Y280M-4</w:t>
            </w:r>
          </w:p>
        </w:tc>
        <w:tc>
          <w:tcPr>
            <w:tcW w:w="1310" w:type="dxa"/>
            <w:tcBorders>
              <w:top w:val="single" w:sz="4" w:space="0" w:color="000000"/>
              <w:left w:val="single" w:sz="4" w:space="0" w:color="000000"/>
              <w:bottom w:val="single" w:sz="4" w:space="0" w:color="000000"/>
              <w:right w:val="single" w:sz="4" w:space="0" w:color="000000"/>
            </w:tcBorders>
          </w:tcPr>
          <w:p w14:paraId="056C6C52"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2B844242" w14:textId="77777777" w:rsidR="007522F4" w:rsidRDefault="00000000">
            <w:pPr>
              <w:spacing w:after="0"/>
              <w:ind w:left="4" w:firstLine="0"/>
              <w:jc w:val="center"/>
            </w:pPr>
            <w:r>
              <w:rPr>
                <w:rFonts w:ascii="Arial" w:eastAsia="Arial" w:hAnsi="Arial" w:cs="Arial"/>
                <w:sz w:val="24"/>
              </w:rPr>
              <w:t>90</w:t>
            </w:r>
          </w:p>
        </w:tc>
        <w:tc>
          <w:tcPr>
            <w:tcW w:w="1896" w:type="dxa"/>
            <w:tcBorders>
              <w:top w:val="single" w:sz="4" w:space="0" w:color="000000"/>
              <w:left w:val="single" w:sz="4" w:space="0" w:color="000000"/>
              <w:bottom w:val="single" w:sz="4" w:space="0" w:color="000000"/>
              <w:right w:val="single" w:sz="4" w:space="0" w:color="000000"/>
            </w:tcBorders>
          </w:tcPr>
          <w:p w14:paraId="0BEEA7DC"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70003034"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6B511242" w14:textId="77777777" w:rsidR="007522F4" w:rsidRDefault="00000000">
            <w:pPr>
              <w:spacing w:after="0"/>
              <w:ind w:left="274" w:firstLine="0"/>
            </w:pPr>
            <w:r>
              <w:rPr>
                <w:sz w:val="24"/>
              </w:rPr>
              <w:t>窑尾除尘卸灰</w:t>
            </w:r>
          </w:p>
        </w:tc>
        <w:tc>
          <w:tcPr>
            <w:tcW w:w="1630" w:type="dxa"/>
            <w:tcBorders>
              <w:top w:val="single" w:sz="4" w:space="0" w:color="000000"/>
              <w:left w:val="single" w:sz="4" w:space="0" w:color="000000"/>
              <w:bottom w:val="single" w:sz="4" w:space="0" w:color="000000"/>
              <w:right w:val="single" w:sz="4" w:space="0" w:color="000000"/>
            </w:tcBorders>
          </w:tcPr>
          <w:p w14:paraId="20365F7F" w14:textId="77777777" w:rsidR="007522F4" w:rsidRDefault="00000000">
            <w:pPr>
              <w:spacing w:after="0"/>
              <w:ind w:left="0" w:right="2" w:firstLine="0"/>
              <w:jc w:val="center"/>
            </w:pPr>
            <w:r>
              <w:rPr>
                <w:rFonts w:ascii="Times New Roman" w:eastAsia="Times New Roman" w:hAnsi="Times New Roman" w:cs="Times New Roman"/>
                <w:sz w:val="24"/>
              </w:rPr>
              <w:t>Y90L-4</w:t>
            </w:r>
          </w:p>
        </w:tc>
        <w:tc>
          <w:tcPr>
            <w:tcW w:w="1310" w:type="dxa"/>
            <w:tcBorders>
              <w:top w:val="single" w:sz="4" w:space="0" w:color="000000"/>
              <w:left w:val="single" w:sz="4" w:space="0" w:color="000000"/>
              <w:bottom w:val="single" w:sz="4" w:space="0" w:color="000000"/>
              <w:right w:val="single" w:sz="4" w:space="0" w:color="000000"/>
            </w:tcBorders>
          </w:tcPr>
          <w:p w14:paraId="60FA45CE" w14:textId="77777777" w:rsidR="007522F4" w:rsidRDefault="00000000">
            <w:pPr>
              <w:spacing w:after="0"/>
              <w:ind w:left="0" w:right="1" w:firstLine="0"/>
              <w:jc w:val="center"/>
            </w:pPr>
            <w:r>
              <w:rPr>
                <w:rFonts w:ascii="Arial" w:eastAsia="Arial" w:hAnsi="Arial" w:cs="Arial"/>
                <w:sz w:val="24"/>
              </w:rPr>
              <w:t>8</w:t>
            </w:r>
          </w:p>
        </w:tc>
        <w:tc>
          <w:tcPr>
            <w:tcW w:w="1349" w:type="dxa"/>
            <w:tcBorders>
              <w:top w:val="single" w:sz="4" w:space="0" w:color="000000"/>
              <w:left w:val="single" w:sz="4" w:space="0" w:color="000000"/>
              <w:bottom w:val="single" w:sz="4" w:space="0" w:color="000000"/>
              <w:right w:val="single" w:sz="4" w:space="0" w:color="000000"/>
            </w:tcBorders>
          </w:tcPr>
          <w:p w14:paraId="7C54D24A" w14:textId="77777777" w:rsidR="007522F4" w:rsidRDefault="00000000">
            <w:pPr>
              <w:spacing w:after="0"/>
              <w:ind w:left="0" w:right="1" w:firstLine="0"/>
              <w:jc w:val="center"/>
            </w:pPr>
            <w:r>
              <w:rPr>
                <w:rFonts w:ascii="Arial" w:eastAsia="Arial" w:hAnsi="Arial" w:cs="Arial"/>
                <w:sz w:val="24"/>
              </w:rPr>
              <w:t>1.5</w:t>
            </w:r>
          </w:p>
        </w:tc>
        <w:tc>
          <w:tcPr>
            <w:tcW w:w="1896" w:type="dxa"/>
            <w:tcBorders>
              <w:top w:val="single" w:sz="4" w:space="0" w:color="000000"/>
              <w:left w:val="single" w:sz="4" w:space="0" w:color="000000"/>
              <w:bottom w:val="single" w:sz="4" w:space="0" w:color="000000"/>
              <w:right w:val="single" w:sz="4" w:space="0" w:color="000000"/>
            </w:tcBorders>
          </w:tcPr>
          <w:p w14:paraId="5D1454A5"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030960EA" w14:textId="77777777">
        <w:trPr>
          <w:trHeight w:val="322"/>
        </w:trPr>
        <w:tc>
          <w:tcPr>
            <w:tcW w:w="2338" w:type="dxa"/>
            <w:tcBorders>
              <w:top w:val="single" w:sz="4" w:space="0" w:color="000000"/>
              <w:left w:val="single" w:sz="4" w:space="0" w:color="000000"/>
              <w:bottom w:val="single" w:sz="4" w:space="0" w:color="000000"/>
              <w:right w:val="single" w:sz="4" w:space="0" w:color="000000"/>
            </w:tcBorders>
          </w:tcPr>
          <w:p w14:paraId="52463B2B" w14:textId="77777777" w:rsidR="007522F4" w:rsidRDefault="00000000">
            <w:pPr>
              <w:spacing w:after="0"/>
              <w:ind w:left="274" w:firstLine="0"/>
            </w:pPr>
            <w:r>
              <w:rPr>
                <w:sz w:val="24"/>
              </w:rPr>
              <w:t>窑尾除尘提升</w:t>
            </w:r>
          </w:p>
        </w:tc>
        <w:tc>
          <w:tcPr>
            <w:tcW w:w="1630" w:type="dxa"/>
            <w:tcBorders>
              <w:top w:val="single" w:sz="4" w:space="0" w:color="000000"/>
              <w:left w:val="single" w:sz="4" w:space="0" w:color="000000"/>
              <w:bottom w:val="single" w:sz="4" w:space="0" w:color="000000"/>
              <w:right w:val="single" w:sz="4" w:space="0" w:color="000000"/>
            </w:tcBorders>
          </w:tcPr>
          <w:p w14:paraId="6B58B942" w14:textId="77777777" w:rsidR="007522F4" w:rsidRDefault="00000000">
            <w:pPr>
              <w:spacing w:after="0"/>
              <w:ind w:left="0" w:firstLine="0"/>
              <w:jc w:val="center"/>
            </w:pPr>
            <w:r>
              <w:rPr>
                <w:rFonts w:ascii="Times New Roman" w:eastAsia="Times New Roman" w:hAnsi="Times New Roman" w:cs="Times New Roman"/>
                <w:sz w:val="24"/>
              </w:rPr>
              <w:t>Y132S-4</w:t>
            </w:r>
          </w:p>
        </w:tc>
        <w:tc>
          <w:tcPr>
            <w:tcW w:w="1310" w:type="dxa"/>
            <w:tcBorders>
              <w:top w:val="single" w:sz="4" w:space="0" w:color="000000"/>
              <w:left w:val="single" w:sz="4" w:space="0" w:color="000000"/>
              <w:bottom w:val="single" w:sz="4" w:space="0" w:color="000000"/>
              <w:right w:val="single" w:sz="4" w:space="0" w:color="000000"/>
            </w:tcBorders>
          </w:tcPr>
          <w:p w14:paraId="45C8149C"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27CB736C" w14:textId="77777777" w:rsidR="007522F4" w:rsidRDefault="00000000">
            <w:pPr>
              <w:spacing w:after="0"/>
              <w:ind w:left="0" w:right="1" w:firstLine="0"/>
              <w:jc w:val="center"/>
            </w:pPr>
            <w:r>
              <w:rPr>
                <w:rFonts w:ascii="Arial" w:eastAsia="Arial" w:hAnsi="Arial" w:cs="Arial"/>
                <w:sz w:val="24"/>
              </w:rPr>
              <w:t>5.5</w:t>
            </w:r>
          </w:p>
        </w:tc>
        <w:tc>
          <w:tcPr>
            <w:tcW w:w="1896" w:type="dxa"/>
            <w:tcBorders>
              <w:top w:val="single" w:sz="4" w:space="0" w:color="000000"/>
              <w:left w:val="single" w:sz="4" w:space="0" w:color="000000"/>
              <w:bottom w:val="single" w:sz="4" w:space="0" w:color="000000"/>
              <w:right w:val="single" w:sz="4" w:space="0" w:color="000000"/>
            </w:tcBorders>
          </w:tcPr>
          <w:p w14:paraId="4317CC67"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62904D44"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19D7AE27" w14:textId="77777777" w:rsidR="007522F4" w:rsidRDefault="00000000">
            <w:pPr>
              <w:spacing w:after="0"/>
              <w:ind w:left="0" w:right="1" w:firstLine="0"/>
              <w:jc w:val="center"/>
            </w:pPr>
            <w:r>
              <w:rPr>
                <w:sz w:val="24"/>
              </w:rPr>
              <w:t>窑尾除尘</w:t>
            </w:r>
            <w:r>
              <w:rPr>
                <w:rFonts w:ascii="Times New Roman" w:eastAsia="Times New Roman" w:hAnsi="Times New Roman" w:cs="Times New Roman"/>
                <w:sz w:val="24"/>
              </w:rPr>
              <w:t>FU</w:t>
            </w:r>
          </w:p>
        </w:tc>
        <w:tc>
          <w:tcPr>
            <w:tcW w:w="1630" w:type="dxa"/>
            <w:tcBorders>
              <w:top w:val="single" w:sz="4" w:space="0" w:color="000000"/>
              <w:left w:val="single" w:sz="4" w:space="0" w:color="000000"/>
              <w:bottom w:val="single" w:sz="4" w:space="0" w:color="000000"/>
              <w:right w:val="single" w:sz="4" w:space="0" w:color="000000"/>
            </w:tcBorders>
          </w:tcPr>
          <w:p w14:paraId="0240CA0B" w14:textId="77777777" w:rsidR="007522F4" w:rsidRDefault="00000000">
            <w:pPr>
              <w:spacing w:after="0"/>
              <w:ind w:left="0" w:right="2" w:firstLine="0"/>
              <w:jc w:val="center"/>
            </w:pPr>
            <w:r>
              <w:rPr>
                <w:rFonts w:ascii="Times New Roman" w:eastAsia="Times New Roman" w:hAnsi="Times New Roman" w:cs="Times New Roman"/>
                <w:sz w:val="24"/>
              </w:rPr>
              <w:t>Y100L2-4</w:t>
            </w:r>
          </w:p>
        </w:tc>
        <w:tc>
          <w:tcPr>
            <w:tcW w:w="1310" w:type="dxa"/>
            <w:tcBorders>
              <w:top w:val="single" w:sz="4" w:space="0" w:color="000000"/>
              <w:left w:val="single" w:sz="4" w:space="0" w:color="000000"/>
              <w:bottom w:val="single" w:sz="4" w:space="0" w:color="000000"/>
              <w:right w:val="single" w:sz="4" w:space="0" w:color="000000"/>
            </w:tcBorders>
          </w:tcPr>
          <w:p w14:paraId="0A93B123"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5EFF347A" w14:textId="77777777" w:rsidR="007522F4" w:rsidRDefault="00000000">
            <w:pPr>
              <w:spacing w:after="0"/>
              <w:ind w:left="0" w:right="1" w:firstLine="0"/>
              <w:jc w:val="center"/>
            </w:pPr>
            <w:r>
              <w:rPr>
                <w:rFonts w:ascii="Arial" w:eastAsia="Arial" w:hAnsi="Arial" w:cs="Arial"/>
                <w:sz w:val="24"/>
              </w:rPr>
              <w:t>3</w:t>
            </w:r>
          </w:p>
        </w:tc>
        <w:tc>
          <w:tcPr>
            <w:tcW w:w="1896" w:type="dxa"/>
            <w:tcBorders>
              <w:top w:val="single" w:sz="4" w:space="0" w:color="000000"/>
              <w:left w:val="single" w:sz="4" w:space="0" w:color="000000"/>
              <w:bottom w:val="single" w:sz="4" w:space="0" w:color="000000"/>
              <w:right w:val="single" w:sz="4" w:space="0" w:color="000000"/>
            </w:tcBorders>
          </w:tcPr>
          <w:p w14:paraId="7F8D15F5"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39B061C7"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54F10DE2" w14:textId="77777777" w:rsidR="007522F4" w:rsidRDefault="00000000">
            <w:pPr>
              <w:spacing w:after="0"/>
              <w:ind w:left="1" w:firstLine="0"/>
              <w:jc w:val="center"/>
            </w:pPr>
            <w:r>
              <w:rPr>
                <w:sz w:val="24"/>
              </w:rPr>
              <w:t>密封风机</w:t>
            </w:r>
          </w:p>
        </w:tc>
        <w:tc>
          <w:tcPr>
            <w:tcW w:w="1630" w:type="dxa"/>
            <w:tcBorders>
              <w:top w:val="single" w:sz="4" w:space="0" w:color="000000"/>
              <w:left w:val="single" w:sz="4" w:space="0" w:color="000000"/>
              <w:bottom w:val="single" w:sz="4" w:space="0" w:color="000000"/>
              <w:right w:val="single" w:sz="4" w:space="0" w:color="000000"/>
            </w:tcBorders>
          </w:tcPr>
          <w:p w14:paraId="3EAE6B52" w14:textId="77777777" w:rsidR="007522F4" w:rsidRDefault="00000000">
            <w:pPr>
              <w:spacing w:after="0"/>
              <w:ind w:left="0" w:right="2" w:firstLine="0"/>
              <w:jc w:val="center"/>
            </w:pPr>
            <w:r>
              <w:rPr>
                <w:rFonts w:ascii="Times New Roman" w:eastAsia="Times New Roman" w:hAnsi="Times New Roman" w:cs="Times New Roman"/>
                <w:sz w:val="24"/>
              </w:rPr>
              <w:t>Y180L-4</w:t>
            </w:r>
          </w:p>
        </w:tc>
        <w:tc>
          <w:tcPr>
            <w:tcW w:w="1310" w:type="dxa"/>
            <w:tcBorders>
              <w:top w:val="single" w:sz="4" w:space="0" w:color="000000"/>
              <w:left w:val="single" w:sz="4" w:space="0" w:color="000000"/>
              <w:bottom w:val="single" w:sz="4" w:space="0" w:color="000000"/>
              <w:right w:val="single" w:sz="4" w:space="0" w:color="000000"/>
            </w:tcBorders>
          </w:tcPr>
          <w:p w14:paraId="445808EC"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005B214D" w14:textId="77777777" w:rsidR="007522F4" w:rsidRDefault="00000000">
            <w:pPr>
              <w:spacing w:after="0"/>
              <w:ind w:left="4" w:firstLine="0"/>
              <w:jc w:val="center"/>
            </w:pPr>
            <w:r>
              <w:rPr>
                <w:rFonts w:ascii="Arial" w:eastAsia="Arial" w:hAnsi="Arial" w:cs="Arial"/>
                <w:sz w:val="24"/>
              </w:rPr>
              <w:t>22</w:t>
            </w:r>
          </w:p>
        </w:tc>
        <w:tc>
          <w:tcPr>
            <w:tcW w:w="1896" w:type="dxa"/>
            <w:tcBorders>
              <w:top w:val="single" w:sz="4" w:space="0" w:color="000000"/>
              <w:left w:val="single" w:sz="4" w:space="0" w:color="000000"/>
              <w:bottom w:val="single" w:sz="4" w:space="0" w:color="000000"/>
              <w:right w:val="single" w:sz="4" w:space="0" w:color="000000"/>
            </w:tcBorders>
          </w:tcPr>
          <w:p w14:paraId="4319391A"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4E237B42"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3EA3F486" w14:textId="77777777" w:rsidR="007522F4" w:rsidRDefault="00000000">
            <w:pPr>
              <w:spacing w:after="0"/>
              <w:ind w:left="1" w:firstLine="0"/>
              <w:jc w:val="center"/>
            </w:pPr>
            <w:r>
              <w:rPr>
                <w:sz w:val="24"/>
              </w:rPr>
              <w:t>辅传</w:t>
            </w:r>
          </w:p>
        </w:tc>
        <w:tc>
          <w:tcPr>
            <w:tcW w:w="1630" w:type="dxa"/>
            <w:tcBorders>
              <w:top w:val="single" w:sz="4" w:space="0" w:color="000000"/>
              <w:left w:val="single" w:sz="4" w:space="0" w:color="000000"/>
              <w:bottom w:val="single" w:sz="4" w:space="0" w:color="000000"/>
              <w:right w:val="single" w:sz="4" w:space="0" w:color="000000"/>
            </w:tcBorders>
          </w:tcPr>
          <w:p w14:paraId="32E87B5E" w14:textId="77777777" w:rsidR="007522F4" w:rsidRDefault="00000000">
            <w:pPr>
              <w:spacing w:after="0"/>
              <w:ind w:left="0" w:right="2" w:firstLine="0"/>
              <w:jc w:val="center"/>
            </w:pPr>
            <w:r>
              <w:rPr>
                <w:rFonts w:ascii="Times New Roman" w:eastAsia="Times New Roman" w:hAnsi="Times New Roman" w:cs="Times New Roman"/>
                <w:sz w:val="24"/>
              </w:rPr>
              <w:t>Y200L-4</w:t>
            </w:r>
          </w:p>
        </w:tc>
        <w:tc>
          <w:tcPr>
            <w:tcW w:w="1310" w:type="dxa"/>
            <w:tcBorders>
              <w:top w:val="single" w:sz="4" w:space="0" w:color="000000"/>
              <w:left w:val="single" w:sz="4" w:space="0" w:color="000000"/>
              <w:bottom w:val="single" w:sz="4" w:space="0" w:color="000000"/>
              <w:right w:val="single" w:sz="4" w:space="0" w:color="000000"/>
            </w:tcBorders>
          </w:tcPr>
          <w:p w14:paraId="1BD191F4"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51D8F815" w14:textId="77777777" w:rsidR="007522F4" w:rsidRDefault="00000000">
            <w:pPr>
              <w:spacing w:after="0"/>
              <w:ind w:left="4" w:firstLine="0"/>
              <w:jc w:val="center"/>
            </w:pPr>
            <w:r>
              <w:rPr>
                <w:rFonts w:ascii="Arial" w:eastAsia="Arial" w:hAnsi="Arial" w:cs="Arial"/>
                <w:sz w:val="24"/>
              </w:rPr>
              <w:t>30</w:t>
            </w:r>
          </w:p>
        </w:tc>
        <w:tc>
          <w:tcPr>
            <w:tcW w:w="1896" w:type="dxa"/>
            <w:tcBorders>
              <w:top w:val="single" w:sz="4" w:space="0" w:color="000000"/>
              <w:left w:val="single" w:sz="4" w:space="0" w:color="000000"/>
              <w:bottom w:val="single" w:sz="4" w:space="0" w:color="000000"/>
              <w:right w:val="single" w:sz="4" w:space="0" w:color="000000"/>
            </w:tcBorders>
          </w:tcPr>
          <w:p w14:paraId="0BB2318C"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4219337D" w14:textId="77777777">
        <w:trPr>
          <w:trHeight w:val="322"/>
        </w:trPr>
        <w:tc>
          <w:tcPr>
            <w:tcW w:w="2338" w:type="dxa"/>
            <w:tcBorders>
              <w:top w:val="single" w:sz="4" w:space="0" w:color="000000"/>
              <w:left w:val="single" w:sz="4" w:space="0" w:color="000000"/>
              <w:bottom w:val="single" w:sz="4" w:space="0" w:color="000000"/>
              <w:right w:val="single" w:sz="4" w:space="0" w:color="000000"/>
            </w:tcBorders>
          </w:tcPr>
          <w:p w14:paraId="423C840B" w14:textId="77777777" w:rsidR="007522F4" w:rsidRDefault="00000000">
            <w:pPr>
              <w:spacing w:after="0"/>
              <w:ind w:left="274" w:firstLine="0"/>
            </w:pPr>
            <w:r>
              <w:rPr>
                <w:sz w:val="24"/>
              </w:rPr>
              <w:t>窑尾除尘卸灰</w:t>
            </w:r>
          </w:p>
        </w:tc>
        <w:tc>
          <w:tcPr>
            <w:tcW w:w="1630" w:type="dxa"/>
            <w:tcBorders>
              <w:top w:val="single" w:sz="4" w:space="0" w:color="000000"/>
              <w:left w:val="single" w:sz="4" w:space="0" w:color="000000"/>
              <w:bottom w:val="single" w:sz="4" w:space="0" w:color="000000"/>
              <w:right w:val="single" w:sz="4" w:space="0" w:color="000000"/>
            </w:tcBorders>
          </w:tcPr>
          <w:p w14:paraId="26A27782" w14:textId="77777777" w:rsidR="007522F4" w:rsidRDefault="00000000">
            <w:pPr>
              <w:spacing w:after="0"/>
              <w:ind w:left="0" w:right="2" w:firstLine="0"/>
              <w:jc w:val="center"/>
            </w:pPr>
            <w:r>
              <w:rPr>
                <w:rFonts w:ascii="Times New Roman" w:eastAsia="Times New Roman" w:hAnsi="Times New Roman" w:cs="Times New Roman"/>
                <w:sz w:val="24"/>
              </w:rPr>
              <w:t>Y90L-2</w:t>
            </w:r>
          </w:p>
        </w:tc>
        <w:tc>
          <w:tcPr>
            <w:tcW w:w="1310" w:type="dxa"/>
            <w:tcBorders>
              <w:top w:val="single" w:sz="4" w:space="0" w:color="000000"/>
              <w:left w:val="single" w:sz="4" w:space="0" w:color="000000"/>
              <w:bottom w:val="single" w:sz="4" w:space="0" w:color="000000"/>
              <w:right w:val="single" w:sz="4" w:space="0" w:color="000000"/>
            </w:tcBorders>
          </w:tcPr>
          <w:p w14:paraId="41CF8414" w14:textId="77777777" w:rsidR="007522F4" w:rsidRDefault="00000000">
            <w:pPr>
              <w:spacing w:after="0"/>
              <w:ind w:left="0" w:right="1" w:firstLine="0"/>
              <w:jc w:val="center"/>
            </w:pPr>
            <w:r>
              <w:rPr>
                <w:rFonts w:ascii="Times New Roman" w:eastAsia="Times New Roman" w:hAnsi="Times New Roman" w:cs="Times New Roman"/>
                <w:sz w:val="24"/>
              </w:rPr>
              <w:t>1</w:t>
            </w:r>
            <w:r>
              <w:rPr>
                <w:rFonts w:ascii="Arial" w:eastAsia="Arial" w:hAnsi="Arial" w:cs="Arial"/>
                <w:sz w:val="24"/>
              </w:rPr>
              <w:t>2</w:t>
            </w:r>
          </w:p>
        </w:tc>
        <w:tc>
          <w:tcPr>
            <w:tcW w:w="1349" w:type="dxa"/>
            <w:tcBorders>
              <w:top w:val="single" w:sz="4" w:space="0" w:color="000000"/>
              <w:left w:val="single" w:sz="4" w:space="0" w:color="000000"/>
              <w:bottom w:val="single" w:sz="4" w:space="0" w:color="000000"/>
              <w:right w:val="single" w:sz="4" w:space="0" w:color="000000"/>
            </w:tcBorders>
          </w:tcPr>
          <w:p w14:paraId="510AC28A" w14:textId="77777777" w:rsidR="007522F4" w:rsidRDefault="00000000">
            <w:pPr>
              <w:spacing w:after="0"/>
              <w:ind w:left="0" w:right="1" w:firstLine="0"/>
              <w:jc w:val="center"/>
            </w:pPr>
            <w:r>
              <w:rPr>
                <w:rFonts w:ascii="Times New Roman" w:eastAsia="Times New Roman" w:hAnsi="Times New Roman" w:cs="Times New Roman"/>
                <w:sz w:val="24"/>
              </w:rPr>
              <w:t>1</w:t>
            </w:r>
            <w:r>
              <w:rPr>
                <w:rFonts w:ascii="Arial" w:eastAsia="Arial" w:hAnsi="Arial" w:cs="Arial"/>
                <w:sz w:val="24"/>
              </w:rPr>
              <w:t>.5</w:t>
            </w:r>
          </w:p>
        </w:tc>
        <w:tc>
          <w:tcPr>
            <w:tcW w:w="1896" w:type="dxa"/>
            <w:tcBorders>
              <w:top w:val="single" w:sz="4" w:space="0" w:color="000000"/>
              <w:left w:val="single" w:sz="4" w:space="0" w:color="000000"/>
              <w:bottom w:val="single" w:sz="4" w:space="0" w:color="000000"/>
              <w:right w:val="single" w:sz="4" w:space="0" w:color="000000"/>
            </w:tcBorders>
          </w:tcPr>
          <w:p w14:paraId="24D608B8"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2B1CF8EA"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5BD92889" w14:textId="77777777" w:rsidR="007522F4" w:rsidRDefault="00000000">
            <w:pPr>
              <w:spacing w:after="0"/>
              <w:ind w:left="274" w:firstLine="0"/>
            </w:pPr>
            <w:r>
              <w:rPr>
                <w:sz w:val="24"/>
              </w:rPr>
              <w:t>窑尾除尘拉链</w:t>
            </w:r>
          </w:p>
        </w:tc>
        <w:tc>
          <w:tcPr>
            <w:tcW w:w="1630" w:type="dxa"/>
            <w:tcBorders>
              <w:top w:val="single" w:sz="4" w:space="0" w:color="000000"/>
              <w:left w:val="single" w:sz="4" w:space="0" w:color="000000"/>
              <w:bottom w:val="single" w:sz="4" w:space="0" w:color="000000"/>
              <w:right w:val="single" w:sz="4" w:space="0" w:color="000000"/>
            </w:tcBorders>
          </w:tcPr>
          <w:p w14:paraId="34F4FFB7" w14:textId="77777777" w:rsidR="007522F4" w:rsidRDefault="00000000">
            <w:pPr>
              <w:spacing w:after="0"/>
              <w:ind w:left="0" w:right="2" w:firstLine="0"/>
              <w:jc w:val="center"/>
            </w:pPr>
            <w:r>
              <w:rPr>
                <w:rFonts w:ascii="Times New Roman" w:eastAsia="Times New Roman" w:hAnsi="Times New Roman" w:cs="Times New Roman"/>
                <w:sz w:val="24"/>
              </w:rPr>
              <w:t>Y16OM-4</w:t>
            </w:r>
          </w:p>
        </w:tc>
        <w:tc>
          <w:tcPr>
            <w:tcW w:w="1310" w:type="dxa"/>
            <w:tcBorders>
              <w:top w:val="single" w:sz="4" w:space="0" w:color="000000"/>
              <w:left w:val="single" w:sz="4" w:space="0" w:color="000000"/>
              <w:bottom w:val="single" w:sz="4" w:space="0" w:color="000000"/>
              <w:right w:val="single" w:sz="4" w:space="0" w:color="000000"/>
            </w:tcBorders>
          </w:tcPr>
          <w:p w14:paraId="3602D132" w14:textId="77777777" w:rsidR="007522F4" w:rsidRDefault="00000000">
            <w:pPr>
              <w:spacing w:after="0"/>
              <w:ind w:left="0" w:right="1" w:firstLine="0"/>
              <w:jc w:val="center"/>
            </w:pPr>
            <w:r>
              <w:rPr>
                <w:rFonts w:ascii="Arial" w:eastAsia="Arial" w:hAnsi="Arial" w:cs="Arial"/>
                <w:sz w:val="24"/>
              </w:rPr>
              <w:t>2</w:t>
            </w:r>
          </w:p>
        </w:tc>
        <w:tc>
          <w:tcPr>
            <w:tcW w:w="1349" w:type="dxa"/>
            <w:tcBorders>
              <w:top w:val="single" w:sz="4" w:space="0" w:color="000000"/>
              <w:left w:val="single" w:sz="4" w:space="0" w:color="000000"/>
              <w:bottom w:val="single" w:sz="4" w:space="0" w:color="000000"/>
              <w:right w:val="single" w:sz="4" w:space="0" w:color="000000"/>
            </w:tcBorders>
          </w:tcPr>
          <w:p w14:paraId="25202A1B" w14:textId="77777777" w:rsidR="007522F4" w:rsidRDefault="00000000">
            <w:pPr>
              <w:spacing w:after="0"/>
              <w:ind w:left="4" w:firstLine="0"/>
              <w:jc w:val="center"/>
            </w:pPr>
            <w:r>
              <w:rPr>
                <w:rFonts w:ascii="Arial" w:eastAsia="Arial" w:hAnsi="Arial" w:cs="Arial"/>
                <w:sz w:val="24"/>
              </w:rPr>
              <w:t>11</w:t>
            </w:r>
          </w:p>
        </w:tc>
        <w:tc>
          <w:tcPr>
            <w:tcW w:w="1896" w:type="dxa"/>
            <w:tcBorders>
              <w:top w:val="single" w:sz="4" w:space="0" w:color="000000"/>
              <w:left w:val="single" w:sz="4" w:space="0" w:color="000000"/>
              <w:bottom w:val="single" w:sz="4" w:space="0" w:color="000000"/>
              <w:right w:val="single" w:sz="4" w:space="0" w:color="000000"/>
            </w:tcBorders>
          </w:tcPr>
          <w:p w14:paraId="5DFC1776"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73A1C0A1"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1185E3D4" w14:textId="77777777" w:rsidR="007522F4" w:rsidRDefault="00000000">
            <w:pPr>
              <w:spacing w:after="0"/>
              <w:ind w:left="274" w:firstLine="0"/>
            </w:pPr>
            <w:r>
              <w:rPr>
                <w:sz w:val="24"/>
              </w:rPr>
              <w:t>窑尾除尘提升</w:t>
            </w:r>
          </w:p>
        </w:tc>
        <w:tc>
          <w:tcPr>
            <w:tcW w:w="1630" w:type="dxa"/>
            <w:tcBorders>
              <w:top w:val="single" w:sz="4" w:space="0" w:color="000000"/>
              <w:left w:val="single" w:sz="4" w:space="0" w:color="000000"/>
              <w:bottom w:val="single" w:sz="4" w:space="0" w:color="000000"/>
              <w:right w:val="single" w:sz="4" w:space="0" w:color="000000"/>
            </w:tcBorders>
          </w:tcPr>
          <w:p w14:paraId="5882060B" w14:textId="77777777" w:rsidR="007522F4" w:rsidRDefault="00000000">
            <w:pPr>
              <w:spacing w:after="0"/>
              <w:ind w:left="0" w:firstLine="0"/>
              <w:jc w:val="center"/>
            </w:pPr>
            <w:r>
              <w:rPr>
                <w:rFonts w:ascii="Times New Roman" w:eastAsia="Times New Roman" w:hAnsi="Times New Roman" w:cs="Times New Roman"/>
                <w:sz w:val="24"/>
              </w:rPr>
              <w:t>Y225S-4</w:t>
            </w:r>
          </w:p>
        </w:tc>
        <w:tc>
          <w:tcPr>
            <w:tcW w:w="1310" w:type="dxa"/>
            <w:tcBorders>
              <w:top w:val="single" w:sz="4" w:space="0" w:color="000000"/>
              <w:left w:val="single" w:sz="4" w:space="0" w:color="000000"/>
              <w:bottom w:val="single" w:sz="4" w:space="0" w:color="000000"/>
              <w:right w:val="single" w:sz="4" w:space="0" w:color="000000"/>
            </w:tcBorders>
          </w:tcPr>
          <w:p w14:paraId="0F2EBF86"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0F761DE5" w14:textId="77777777" w:rsidR="007522F4" w:rsidRDefault="00000000">
            <w:pPr>
              <w:spacing w:after="0"/>
              <w:ind w:left="4" w:firstLine="0"/>
              <w:jc w:val="center"/>
            </w:pPr>
            <w:r>
              <w:rPr>
                <w:rFonts w:ascii="Arial" w:eastAsia="Arial" w:hAnsi="Arial" w:cs="Arial"/>
                <w:sz w:val="24"/>
              </w:rPr>
              <w:t>37</w:t>
            </w:r>
          </w:p>
        </w:tc>
        <w:tc>
          <w:tcPr>
            <w:tcW w:w="1896" w:type="dxa"/>
            <w:tcBorders>
              <w:top w:val="single" w:sz="4" w:space="0" w:color="000000"/>
              <w:left w:val="single" w:sz="4" w:space="0" w:color="000000"/>
              <w:bottom w:val="single" w:sz="4" w:space="0" w:color="000000"/>
              <w:right w:val="single" w:sz="4" w:space="0" w:color="000000"/>
            </w:tcBorders>
          </w:tcPr>
          <w:p w14:paraId="4165A618"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3FA07184"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1F67DF7E" w14:textId="77777777" w:rsidR="007522F4" w:rsidRDefault="00000000">
            <w:pPr>
              <w:spacing w:after="0"/>
              <w:ind w:left="0" w:right="50" w:firstLine="0"/>
              <w:jc w:val="right"/>
            </w:pPr>
            <w:r>
              <w:rPr>
                <w:sz w:val="24"/>
              </w:rPr>
              <w:t>窑尾除尘拉链</w:t>
            </w:r>
          </w:p>
        </w:tc>
        <w:tc>
          <w:tcPr>
            <w:tcW w:w="1630" w:type="dxa"/>
            <w:tcBorders>
              <w:top w:val="single" w:sz="4" w:space="0" w:color="000000"/>
              <w:left w:val="single" w:sz="4" w:space="0" w:color="000000"/>
              <w:bottom w:val="single" w:sz="4" w:space="0" w:color="000000"/>
              <w:right w:val="single" w:sz="4" w:space="0" w:color="000000"/>
            </w:tcBorders>
          </w:tcPr>
          <w:p w14:paraId="6EF5BA1D" w14:textId="77777777" w:rsidR="007522F4" w:rsidRDefault="00000000">
            <w:pPr>
              <w:spacing w:after="0"/>
              <w:ind w:left="0" w:right="2" w:firstLine="0"/>
              <w:jc w:val="center"/>
            </w:pPr>
            <w:r>
              <w:rPr>
                <w:rFonts w:ascii="Times New Roman" w:eastAsia="Times New Roman" w:hAnsi="Times New Roman" w:cs="Times New Roman"/>
                <w:sz w:val="24"/>
              </w:rPr>
              <w:t>Y100L2-4</w:t>
            </w:r>
          </w:p>
        </w:tc>
        <w:tc>
          <w:tcPr>
            <w:tcW w:w="1310" w:type="dxa"/>
            <w:tcBorders>
              <w:top w:val="single" w:sz="4" w:space="0" w:color="000000"/>
              <w:left w:val="single" w:sz="4" w:space="0" w:color="000000"/>
              <w:bottom w:val="single" w:sz="4" w:space="0" w:color="000000"/>
              <w:right w:val="single" w:sz="4" w:space="0" w:color="000000"/>
            </w:tcBorders>
          </w:tcPr>
          <w:p w14:paraId="63F1E677"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52234DDA" w14:textId="77777777" w:rsidR="007522F4" w:rsidRDefault="00000000">
            <w:pPr>
              <w:spacing w:after="0"/>
              <w:ind w:left="0" w:right="1" w:firstLine="0"/>
              <w:jc w:val="center"/>
            </w:pPr>
            <w:r>
              <w:rPr>
                <w:rFonts w:ascii="Arial" w:eastAsia="Arial" w:hAnsi="Arial" w:cs="Arial"/>
                <w:sz w:val="24"/>
              </w:rPr>
              <w:t>3</w:t>
            </w:r>
          </w:p>
        </w:tc>
        <w:tc>
          <w:tcPr>
            <w:tcW w:w="1896" w:type="dxa"/>
            <w:tcBorders>
              <w:top w:val="single" w:sz="4" w:space="0" w:color="000000"/>
              <w:left w:val="single" w:sz="4" w:space="0" w:color="000000"/>
              <w:bottom w:val="single" w:sz="4" w:space="0" w:color="000000"/>
              <w:right w:val="single" w:sz="4" w:space="0" w:color="000000"/>
            </w:tcBorders>
          </w:tcPr>
          <w:p w14:paraId="2F6E903E"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0C466F76" w14:textId="77777777">
        <w:trPr>
          <w:trHeight w:val="322"/>
        </w:trPr>
        <w:tc>
          <w:tcPr>
            <w:tcW w:w="2338" w:type="dxa"/>
            <w:tcBorders>
              <w:top w:val="single" w:sz="4" w:space="0" w:color="000000"/>
              <w:left w:val="single" w:sz="4" w:space="0" w:color="000000"/>
              <w:bottom w:val="single" w:sz="4" w:space="0" w:color="000000"/>
              <w:right w:val="single" w:sz="4" w:space="0" w:color="000000"/>
            </w:tcBorders>
          </w:tcPr>
          <w:p w14:paraId="092FAA60" w14:textId="77777777" w:rsidR="007522F4" w:rsidRDefault="00000000">
            <w:pPr>
              <w:spacing w:after="0"/>
              <w:ind w:left="1" w:firstLine="0"/>
              <w:jc w:val="center"/>
            </w:pPr>
            <w:r>
              <w:rPr>
                <w:sz w:val="24"/>
              </w:rPr>
              <w:t>主电机</w:t>
            </w:r>
          </w:p>
        </w:tc>
        <w:tc>
          <w:tcPr>
            <w:tcW w:w="1630" w:type="dxa"/>
            <w:tcBorders>
              <w:top w:val="single" w:sz="4" w:space="0" w:color="000000"/>
              <w:left w:val="single" w:sz="4" w:space="0" w:color="000000"/>
              <w:bottom w:val="single" w:sz="4" w:space="0" w:color="000000"/>
              <w:right w:val="single" w:sz="4" w:space="0" w:color="000000"/>
            </w:tcBorders>
          </w:tcPr>
          <w:p w14:paraId="04A7DB0D" w14:textId="77777777" w:rsidR="007522F4" w:rsidRDefault="00000000">
            <w:pPr>
              <w:spacing w:after="0"/>
              <w:ind w:left="68" w:firstLine="0"/>
            </w:pPr>
            <w:r>
              <w:rPr>
                <w:rFonts w:ascii="Times New Roman" w:eastAsia="Times New Roman" w:hAnsi="Times New Roman" w:cs="Times New Roman"/>
                <w:sz w:val="24"/>
              </w:rPr>
              <w:t>Y2-280M-4</w:t>
            </w:r>
          </w:p>
        </w:tc>
        <w:tc>
          <w:tcPr>
            <w:tcW w:w="1310" w:type="dxa"/>
            <w:tcBorders>
              <w:top w:val="single" w:sz="4" w:space="0" w:color="000000"/>
              <w:left w:val="single" w:sz="4" w:space="0" w:color="000000"/>
              <w:bottom w:val="single" w:sz="4" w:space="0" w:color="000000"/>
              <w:right w:val="single" w:sz="4" w:space="0" w:color="000000"/>
            </w:tcBorders>
          </w:tcPr>
          <w:p w14:paraId="368B41B6"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1764C19B" w14:textId="77777777" w:rsidR="007522F4" w:rsidRDefault="00000000">
            <w:pPr>
              <w:spacing w:after="0"/>
              <w:ind w:left="4" w:firstLine="0"/>
              <w:jc w:val="center"/>
            </w:pPr>
            <w:r>
              <w:rPr>
                <w:rFonts w:ascii="Arial" w:eastAsia="Arial" w:hAnsi="Arial" w:cs="Arial"/>
                <w:sz w:val="24"/>
              </w:rPr>
              <w:t>90</w:t>
            </w:r>
          </w:p>
        </w:tc>
        <w:tc>
          <w:tcPr>
            <w:tcW w:w="1896" w:type="dxa"/>
            <w:tcBorders>
              <w:top w:val="single" w:sz="4" w:space="0" w:color="000000"/>
              <w:left w:val="single" w:sz="4" w:space="0" w:color="000000"/>
              <w:bottom w:val="single" w:sz="4" w:space="0" w:color="000000"/>
              <w:right w:val="single" w:sz="4" w:space="0" w:color="000000"/>
            </w:tcBorders>
          </w:tcPr>
          <w:p w14:paraId="0F640CA9"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6680F9F8"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052EC0F6" w14:textId="77777777" w:rsidR="007522F4" w:rsidRDefault="00000000">
            <w:pPr>
              <w:spacing w:after="0"/>
              <w:ind w:left="1" w:firstLine="0"/>
              <w:jc w:val="center"/>
            </w:pPr>
            <w:r>
              <w:rPr>
                <w:sz w:val="24"/>
              </w:rPr>
              <w:t>刮板</w:t>
            </w:r>
          </w:p>
        </w:tc>
        <w:tc>
          <w:tcPr>
            <w:tcW w:w="1630" w:type="dxa"/>
            <w:tcBorders>
              <w:top w:val="single" w:sz="4" w:space="0" w:color="000000"/>
              <w:left w:val="single" w:sz="4" w:space="0" w:color="000000"/>
              <w:bottom w:val="single" w:sz="4" w:space="0" w:color="000000"/>
              <w:right w:val="single" w:sz="4" w:space="0" w:color="000000"/>
            </w:tcBorders>
          </w:tcPr>
          <w:p w14:paraId="6DAD4E98" w14:textId="77777777" w:rsidR="007522F4" w:rsidRDefault="00000000">
            <w:pPr>
              <w:spacing w:after="0"/>
              <w:ind w:left="0" w:right="2" w:firstLine="0"/>
              <w:jc w:val="center"/>
            </w:pPr>
            <w:r>
              <w:rPr>
                <w:rFonts w:ascii="Times New Roman" w:eastAsia="Times New Roman" w:hAnsi="Times New Roman" w:cs="Times New Roman"/>
                <w:sz w:val="24"/>
              </w:rPr>
              <w:t>Y100L2-4</w:t>
            </w:r>
          </w:p>
        </w:tc>
        <w:tc>
          <w:tcPr>
            <w:tcW w:w="1310" w:type="dxa"/>
            <w:tcBorders>
              <w:top w:val="single" w:sz="4" w:space="0" w:color="000000"/>
              <w:left w:val="single" w:sz="4" w:space="0" w:color="000000"/>
              <w:bottom w:val="single" w:sz="4" w:space="0" w:color="000000"/>
              <w:right w:val="single" w:sz="4" w:space="0" w:color="000000"/>
            </w:tcBorders>
          </w:tcPr>
          <w:p w14:paraId="2CAD0406"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048015C0" w14:textId="77777777" w:rsidR="007522F4" w:rsidRDefault="00000000">
            <w:pPr>
              <w:spacing w:after="0"/>
              <w:ind w:left="0" w:right="1" w:firstLine="0"/>
              <w:jc w:val="center"/>
            </w:pPr>
            <w:r>
              <w:rPr>
                <w:rFonts w:ascii="Arial" w:eastAsia="Arial" w:hAnsi="Arial" w:cs="Arial"/>
                <w:sz w:val="24"/>
              </w:rPr>
              <w:t>3</w:t>
            </w:r>
          </w:p>
        </w:tc>
        <w:tc>
          <w:tcPr>
            <w:tcW w:w="1896" w:type="dxa"/>
            <w:tcBorders>
              <w:top w:val="single" w:sz="4" w:space="0" w:color="000000"/>
              <w:left w:val="single" w:sz="4" w:space="0" w:color="000000"/>
              <w:bottom w:val="single" w:sz="4" w:space="0" w:color="000000"/>
              <w:right w:val="single" w:sz="4" w:space="0" w:color="000000"/>
            </w:tcBorders>
          </w:tcPr>
          <w:p w14:paraId="40CF29BC" w14:textId="77777777" w:rsidR="007522F4" w:rsidRDefault="00000000">
            <w:pPr>
              <w:spacing w:after="0"/>
              <w:ind w:left="0" w:firstLine="0"/>
              <w:jc w:val="center"/>
            </w:pPr>
            <w:r>
              <w:rPr>
                <w:rFonts w:ascii="Times New Roman" w:eastAsia="Times New Roman" w:hAnsi="Times New Roman" w:cs="Times New Roman"/>
                <w:sz w:val="24"/>
              </w:rPr>
              <w:t>2023</w:t>
            </w:r>
            <w:r>
              <w:rPr>
                <w:sz w:val="24"/>
              </w:rPr>
              <w:t>年底</w:t>
            </w:r>
          </w:p>
        </w:tc>
      </w:tr>
      <w:tr w:rsidR="007522F4" w14:paraId="2FFE5D73"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7D0295C7" w14:textId="77777777" w:rsidR="007522F4" w:rsidRDefault="00000000">
            <w:pPr>
              <w:spacing w:after="0"/>
              <w:ind w:left="1" w:firstLine="0"/>
              <w:jc w:val="center"/>
            </w:pPr>
            <w:r>
              <w:rPr>
                <w:sz w:val="24"/>
              </w:rPr>
              <w:t>卸灰</w:t>
            </w:r>
          </w:p>
        </w:tc>
        <w:tc>
          <w:tcPr>
            <w:tcW w:w="1630" w:type="dxa"/>
            <w:tcBorders>
              <w:top w:val="single" w:sz="4" w:space="0" w:color="000000"/>
              <w:left w:val="single" w:sz="4" w:space="0" w:color="000000"/>
              <w:bottom w:val="single" w:sz="4" w:space="0" w:color="000000"/>
              <w:right w:val="single" w:sz="4" w:space="0" w:color="000000"/>
            </w:tcBorders>
          </w:tcPr>
          <w:p w14:paraId="6738E8B4" w14:textId="77777777" w:rsidR="007522F4" w:rsidRDefault="00000000">
            <w:pPr>
              <w:spacing w:after="0"/>
              <w:ind w:left="0" w:right="1" w:firstLine="0"/>
              <w:jc w:val="center"/>
            </w:pPr>
            <w:r>
              <w:rPr>
                <w:rFonts w:ascii="Arial" w:eastAsia="Arial" w:hAnsi="Arial" w:cs="Arial"/>
                <w:sz w:val="24"/>
              </w:rPr>
              <w:t>Y90L-4</w:t>
            </w:r>
          </w:p>
        </w:tc>
        <w:tc>
          <w:tcPr>
            <w:tcW w:w="1310" w:type="dxa"/>
            <w:tcBorders>
              <w:top w:val="single" w:sz="4" w:space="0" w:color="000000"/>
              <w:left w:val="single" w:sz="4" w:space="0" w:color="000000"/>
              <w:bottom w:val="single" w:sz="4" w:space="0" w:color="000000"/>
              <w:right w:val="single" w:sz="4" w:space="0" w:color="000000"/>
            </w:tcBorders>
          </w:tcPr>
          <w:p w14:paraId="0D443383"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0C78CE35" w14:textId="77777777" w:rsidR="007522F4" w:rsidRDefault="00000000">
            <w:pPr>
              <w:spacing w:after="0"/>
              <w:ind w:left="0" w:right="1" w:firstLine="0"/>
              <w:jc w:val="center"/>
            </w:pPr>
            <w:r>
              <w:rPr>
                <w:rFonts w:ascii="Arial" w:eastAsia="Arial" w:hAnsi="Arial" w:cs="Arial"/>
                <w:sz w:val="24"/>
              </w:rPr>
              <w:t>1.5</w:t>
            </w:r>
          </w:p>
        </w:tc>
        <w:tc>
          <w:tcPr>
            <w:tcW w:w="1896" w:type="dxa"/>
            <w:tcBorders>
              <w:top w:val="single" w:sz="4" w:space="0" w:color="000000"/>
              <w:left w:val="single" w:sz="4" w:space="0" w:color="000000"/>
              <w:bottom w:val="single" w:sz="4" w:space="0" w:color="000000"/>
              <w:right w:val="single" w:sz="4" w:space="0" w:color="000000"/>
            </w:tcBorders>
          </w:tcPr>
          <w:p w14:paraId="118B81C7"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35827285"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4C53DA6C" w14:textId="77777777" w:rsidR="007522F4" w:rsidRDefault="00000000">
            <w:pPr>
              <w:spacing w:after="0"/>
              <w:ind w:left="274" w:firstLine="0"/>
            </w:pPr>
            <w:r>
              <w:rPr>
                <w:sz w:val="24"/>
              </w:rPr>
              <w:t>上料除尘系统</w:t>
            </w:r>
          </w:p>
        </w:tc>
        <w:tc>
          <w:tcPr>
            <w:tcW w:w="1630" w:type="dxa"/>
            <w:tcBorders>
              <w:top w:val="single" w:sz="4" w:space="0" w:color="000000"/>
              <w:left w:val="single" w:sz="4" w:space="0" w:color="000000"/>
              <w:bottom w:val="single" w:sz="4" w:space="0" w:color="000000"/>
              <w:right w:val="single" w:sz="4" w:space="0" w:color="000000"/>
            </w:tcBorders>
          </w:tcPr>
          <w:p w14:paraId="47EF2C50" w14:textId="77777777" w:rsidR="007522F4" w:rsidRDefault="00000000">
            <w:pPr>
              <w:spacing w:after="0"/>
              <w:ind w:left="68" w:firstLine="0"/>
            </w:pPr>
            <w:r>
              <w:rPr>
                <w:rFonts w:ascii="Times New Roman" w:eastAsia="Times New Roman" w:hAnsi="Times New Roman" w:cs="Times New Roman"/>
                <w:sz w:val="24"/>
              </w:rPr>
              <w:t>Y2-180M-4</w:t>
            </w:r>
          </w:p>
        </w:tc>
        <w:tc>
          <w:tcPr>
            <w:tcW w:w="1310" w:type="dxa"/>
            <w:tcBorders>
              <w:top w:val="single" w:sz="4" w:space="0" w:color="000000"/>
              <w:left w:val="single" w:sz="4" w:space="0" w:color="000000"/>
              <w:bottom w:val="single" w:sz="4" w:space="0" w:color="000000"/>
              <w:right w:val="single" w:sz="4" w:space="0" w:color="000000"/>
            </w:tcBorders>
          </w:tcPr>
          <w:p w14:paraId="3D83D30D"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05447956" w14:textId="77777777" w:rsidR="007522F4" w:rsidRDefault="00000000">
            <w:pPr>
              <w:spacing w:after="0"/>
              <w:ind w:left="2" w:firstLine="0"/>
              <w:jc w:val="center"/>
            </w:pPr>
            <w:r>
              <w:rPr>
                <w:rFonts w:ascii="Arial" w:eastAsia="Arial" w:hAnsi="Arial" w:cs="Arial"/>
                <w:sz w:val="24"/>
              </w:rPr>
              <w:t>18.5</w:t>
            </w:r>
          </w:p>
        </w:tc>
        <w:tc>
          <w:tcPr>
            <w:tcW w:w="1896" w:type="dxa"/>
            <w:tcBorders>
              <w:top w:val="single" w:sz="4" w:space="0" w:color="000000"/>
              <w:left w:val="single" w:sz="4" w:space="0" w:color="000000"/>
              <w:bottom w:val="single" w:sz="4" w:space="0" w:color="000000"/>
              <w:right w:val="single" w:sz="4" w:space="0" w:color="000000"/>
            </w:tcBorders>
          </w:tcPr>
          <w:p w14:paraId="2EEF8307"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709A106B" w14:textId="77777777">
        <w:trPr>
          <w:trHeight w:val="322"/>
        </w:trPr>
        <w:tc>
          <w:tcPr>
            <w:tcW w:w="2338" w:type="dxa"/>
            <w:tcBorders>
              <w:top w:val="single" w:sz="4" w:space="0" w:color="000000"/>
              <w:left w:val="single" w:sz="4" w:space="0" w:color="000000"/>
              <w:bottom w:val="single" w:sz="4" w:space="0" w:color="000000"/>
              <w:right w:val="single" w:sz="4" w:space="0" w:color="000000"/>
            </w:tcBorders>
          </w:tcPr>
          <w:p w14:paraId="68701D06" w14:textId="77777777" w:rsidR="007522F4" w:rsidRDefault="00000000">
            <w:pPr>
              <w:spacing w:after="0"/>
              <w:ind w:left="34" w:firstLine="0"/>
              <w:jc w:val="both"/>
            </w:pPr>
            <w:r>
              <w:rPr>
                <w:sz w:val="24"/>
              </w:rPr>
              <w:t>振动筛顶除尘卸灰</w:t>
            </w:r>
          </w:p>
        </w:tc>
        <w:tc>
          <w:tcPr>
            <w:tcW w:w="1630" w:type="dxa"/>
            <w:tcBorders>
              <w:top w:val="single" w:sz="4" w:space="0" w:color="000000"/>
              <w:left w:val="single" w:sz="4" w:space="0" w:color="000000"/>
              <w:bottom w:val="single" w:sz="4" w:space="0" w:color="000000"/>
              <w:right w:val="single" w:sz="4" w:space="0" w:color="000000"/>
            </w:tcBorders>
          </w:tcPr>
          <w:p w14:paraId="30165EAD" w14:textId="77777777" w:rsidR="007522F4" w:rsidRDefault="00000000">
            <w:pPr>
              <w:spacing w:after="0"/>
              <w:ind w:left="0" w:firstLine="0"/>
              <w:jc w:val="center"/>
            </w:pPr>
            <w:r>
              <w:rPr>
                <w:rFonts w:ascii="Times New Roman" w:eastAsia="Times New Roman" w:hAnsi="Times New Roman" w:cs="Times New Roman"/>
                <w:sz w:val="24"/>
              </w:rPr>
              <w:t>Y90S-4</w:t>
            </w:r>
          </w:p>
        </w:tc>
        <w:tc>
          <w:tcPr>
            <w:tcW w:w="1310" w:type="dxa"/>
            <w:tcBorders>
              <w:top w:val="single" w:sz="4" w:space="0" w:color="000000"/>
              <w:left w:val="single" w:sz="4" w:space="0" w:color="000000"/>
              <w:bottom w:val="single" w:sz="4" w:space="0" w:color="000000"/>
              <w:right w:val="single" w:sz="4" w:space="0" w:color="000000"/>
            </w:tcBorders>
          </w:tcPr>
          <w:p w14:paraId="653AD11C" w14:textId="77777777" w:rsidR="007522F4" w:rsidRDefault="00000000">
            <w:pPr>
              <w:spacing w:after="0"/>
              <w:ind w:left="0" w:firstLine="0"/>
              <w:jc w:val="center"/>
            </w:pPr>
            <w:r>
              <w:rPr>
                <w:rFonts w:ascii="Times New Roman" w:eastAsia="Times New Roman" w:hAnsi="Times New Roman" w:cs="Times New Roman"/>
                <w:sz w:val="24"/>
              </w:rPr>
              <w:t>1</w:t>
            </w:r>
          </w:p>
        </w:tc>
        <w:tc>
          <w:tcPr>
            <w:tcW w:w="1349" w:type="dxa"/>
            <w:tcBorders>
              <w:top w:val="single" w:sz="4" w:space="0" w:color="000000"/>
              <w:left w:val="single" w:sz="4" w:space="0" w:color="000000"/>
              <w:bottom w:val="single" w:sz="4" w:space="0" w:color="000000"/>
              <w:right w:val="single" w:sz="4" w:space="0" w:color="000000"/>
            </w:tcBorders>
          </w:tcPr>
          <w:p w14:paraId="1C751D34" w14:textId="77777777" w:rsidR="007522F4" w:rsidRDefault="00000000">
            <w:pPr>
              <w:spacing w:after="0"/>
              <w:ind w:left="0" w:right="1" w:firstLine="0"/>
              <w:jc w:val="center"/>
            </w:pPr>
            <w:r>
              <w:rPr>
                <w:rFonts w:ascii="Arial" w:eastAsia="Arial" w:hAnsi="Arial" w:cs="Arial"/>
                <w:sz w:val="24"/>
              </w:rPr>
              <w:t>1.1</w:t>
            </w:r>
          </w:p>
        </w:tc>
        <w:tc>
          <w:tcPr>
            <w:tcW w:w="1896" w:type="dxa"/>
            <w:tcBorders>
              <w:top w:val="single" w:sz="4" w:space="0" w:color="000000"/>
              <w:left w:val="single" w:sz="4" w:space="0" w:color="000000"/>
              <w:bottom w:val="single" w:sz="4" w:space="0" w:color="000000"/>
              <w:right w:val="single" w:sz="4" w:space="0" w:color="000000"/>
            </w:tcBorders>
          </w:tcPr>
          <w:p w14:paraId="53EE1B4C"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r w:rsidR="007522F4" w14:paraId="72A74F07" w14:textId="77777777">
        <w:trPr>
          <w:trHeight w:val="321"/>
        </w:trPr>
        <w:tc>
          <w:tcPr>
            <w:tcW w:w="2338" w:type="dxa"/>
            <w:tcBorders>
              <w:top w:val="single" w:sz="4" w:space="0" w:color="000000"/>
              <w:left w:val="single" w:sz="4" w:space="0" w:color="000000"/>
              <w:bottom w:val="single" w:sz="4" w:space="0" w:color="000000"/>
              <w:right w:val="single" w:sz="4" w:space="0" w:color="000000"/>
            </w:tcBorders>
          </w:tcPr>
          <w:p w14:paraId="6174C298" w14:textId="77777777" w:rsidR="007522F4" w:rsidRDefault="00000000">
            <w:pPr>
              <w:spacing w:after="0"/>
              <w:ind w:left="154" w:firstLine="0"/>
            </w:pPr>
            <w:r>
              <w:rPr>
                <w:sz w:val="24"/>
              </w:rPr>
              <w:t>料仓下电动阀门</w:t>
            </w:r>
          </w:p>
        </w:tc>
        <w:tc>
          <w:tcPr>
            <w:tcW w:w="1630" w:type="dxa"/>
            <w:tcBorders>
              <w:top w:val="single" w:sz="4" w:space="0" w:color="000000"/>
              <w:left w:val="single" w:sz="4" w:space="0" w:color="000000"/>
              <w:bottom w:val="single" w:sz="4" w:space="0" w:color="000000"/>
              <w:right w:val="single" w:sz="4" w:space="0" w:color="000000"/>
            </w:tcBorders>
          </w:tcPr>
          <w:p w14:paraId="575A2672" w14:textId="77777777" w:rsidR="007522F4" w:rsidRDefault="00000000">
            <w:pPr>
              <w:spacing w:after="0"/>
              <w:ind w:left="41" w:firstLine="0"/>
            </w:pPr>
            <w:r>
              <w:rPr>
                <w:rFonts w:ascii="Times New Roman" w:eastAsia="Times New Roman" w:hAnsi="Times New Roman" w:cs="Times New Roman"/>
                <w:sz w:val="24"/>
              </w:rPr>
              <w:t>Y2-100L2-4</w:t>
            </w:r>
          </w:p>
        </w:tc>
        <w:tc>
          <w:tcPr>
            <w:tcW w:w="1310" w:type="dxa"/>
            <w:tcBorders>
              <w:top w:val="single" w:sz="4" w:space="0" w:color="000000"/>
              <w:left w:val="single" w:sz="4" w:space="0" w:color="000000"/>
              <w:bottom w:val="single" w:sz="4" w:space="0" w:color="000000"/>
              <w:right w:val="single" w:sz="4" w:space="0" w:color="000000"/>
            </w:tcBorders>
          </w:tcPr>
          <w:p w14:paraId="3881CC77" w14:textId="77777777" w:rsidR="007522F4" w:rsidRDefault="00000000">
            <w:pPr>
              <w:spacing w:after="0"/>
              <w:ind w:left="0" w:right="1" w:firstLine="0"/>
              <w:jc w:val="center"/>
            </w:pPr>
            <w:r>
              <w:rPr>
                <w:rFonts w:ascii="Arial" w:eastAsia="Arial" w:hAnsi="Arial" w:cs="Arial"/>
                <w:sz w:val="24"/>
              </w:rPr>
              <w:t>4</w:t>
            </w:r>
          </w:p>
        </w:tc>
        <w:tc>
          <w:tcPr>
            <w:tcW w:w="1349" w:type="dxa"/>
            <w:tcBorders>
              <w:top w:val="single" w:sz="4" w:space="0" w:color="000000"/>
              <w:left w:val="single" w:sz="4" w:space="0" w:color="000000"/>
              <w:bottom w:val="single" w:sz="4" w:space="0" w:color="000000"/>
              <w:right w:val="single" w:sz="4" w:space="0" w:color="000000"/>
            </w:tcBorders>
          </w:tcPr>
          <w:p w14:paraId="668DBE08" w14:textId="77777777" w:rsidR="007522F4" w:rsidRDefault="00000000">
            <w:pPr>
              <w:spacing w:after="0"/>
              <w:ind w:left="0" w:right="1" w:firstLine="0"/>
              <w:jc w:val="center"/>
            </w:pPr>
            <w:r>
              <w:rPr>
                <w:rFonts w:ascii="Arial" w:eastAsia="Arial" w:hAnsi="Arial" w:cs="Arial"/>
                <w:sz w:val="24"/>
              </w:rPr>
              <w:t>3</w:t>
            </w:r>
          </w:p>
        </w:tc>
        <w:tc>
          <w:tcPr>
            <w:tcW w:w="1896" w:type="dxa"/>
            <w:tcBorders>
              <w:top w:val="single" w:sz="4" w:space="0" w:color="000000"/>
              <w:left w:val="single" w:sz="4" w:space="0" w:color="000000"/>
              <w:bottom w:val="single" w:sz="4" w:space="0" w:color="000000"/>
              <w:right w:val="single" w:sz="4" w:space="0" w:color="000000"/>
            </w:tcBorders>
          </w:tcPr>
          <w:p w14:paraId="66C019B6" w14:textId="77777777" w:rsidR="007522F4" w:rsidRDefault="00000000">
            <w:pPr>
              <w:spacing w:after="0"/>
              <w:ind w:left="0" w:firstLine="0"/>
              <w:jc w:val="center"/>
            </w:pPr>
            <w:r>
              <w:rPr>
                <w:rFonts w:ascii="Times New Roman" w:eastAsia="Times New Roman" w:hAnsi="Times New Roman" w:cs="Times New Roman"/>
                <w:sz w:val="24"/>
              </w:rPr>
              <w:t>202</w:t>
            </w:r>
            <w:r>
              <w:rPr>
                <w:rFonts w:ascii="Arial" w:eastAsia="Arial" w:hAnsi="Arial" w:cs="Arial"/>
                <w:sz w:val="24"/>
              </w:rPr>
              <w:t>5</w:t>
            </w:r>
            <w:r>
              <w:rPr>
                <w:sz w:val="24"/>
              </w:rPr>
              <w:t>年底</w:t>
            </w:r>
          </w:p>
        </w:tc>
      </w:tr>
    </w:tbl>
    <w:p w14:paraId="178FBFAC" w14:textId="77777777" w:rsidR="007522F4" w:rsidRDefault="00000000">
      <w:pPr>
        <w:pStyle w:val="1"/>
        <w:ind w:left="417" w:hanging="432"/>
      </w:pPr>
      <w:r>
        <w:t>核算边界</w:t>
      </w:r>
    </w:p>
    <w:p w14:paraId="00B8F458" w14:textId="77777777" w:rsidR="007522F4" w:rsidRDefault="00000000">
      <w:pPr>
        <w:spacing w:after="161"/>
        <w:ind w:left="-5"/>
      </w:pPr>
      <w:r>
        <w:t>产品碳足迹应包括三个部分：</w:t>
      </w:r>
    </w:p>
    <w:p w14:paraId="528272B0" w14:textId="77777777" w:rsidR="007522F4" w:rsidRDefault="00000000">
      <w:pPr>
        <w:numPr>
          <w:ilvl w:val="0"/>
          <w:numId w:val="2"/>
        </w:numPr>
        <w:spacing w:after="188"/>
        <w:ind w:hanging="499"/>
      </w:pPr>
      <w:r>
        <w:t>原材料运输碳足迹；</w:t>
      </w:r>
    </w:p>
    <w:p w14:paraId="7176B5E8" w14:textId="77777777" w:rsidR="007522F4" w:rsidRDefault="00000000">
      <w:pPr>
        <w:numPr>
          <w:ilvl w:val="0"/>
          <w:numId w:val="2"/>
        </w:numPr>
        <w:spacing w:after="188"/>
        <w:ind w:hanging="499"/>
      </w:pPr>
      <w:r>
        <w:t>产品生产碳足迹</w:t>
      </w:r>
      <w:r>
        <w:rPr>
          <w:rFonts w:ascii="Arial" w:eastAsia="Arial" w:hAnsi="Arial" w:cs="Arial"/>
        </w:rPr>
        <w:t>(</w:t>
      </w:r>
      <w:r>
        <w:t>包括生产过程中的废弃物碳足迹</w:t>
      </w:r>
      <w:r>
        <w:rPr>
          <w:rFonts w:ascii="Arial" w:eastAsia="Arial" w:hAnsi="Arial" w:cs="Arial"/>
        </w:rPr>
        <w:t>);</w:t>
      </w:r>
    </w:p>
    <w:p w14:paraId="722D8721" w14:textId="77777777" w:rsidR="007522F4" w:rsidRDefault="00000000">
      <w:pPr>
        <w:ind w:left="-5"/>
      </w:pPr>
      <w:r>
        <w:rPr>
          <w:rFonts w:ascii="Arial" w:eastAsia="Arial" w:hAnsi="Arial" w:cs="Arial"/>
        </w:rPr>
        <w:t>(3)</w:t>
      </w:r>
      <w:r>
        <w:t>产品分配</w:t>
      </w:r>
      <w:r>
        <w:rPr>
          <w:rFonts w:ascii="Arial" w:eastAsia="Arial" w:hAnsi="Arial" w:cs="Arial"/>
        </w:rPr>
        <w:t>/</w:t>
      </w:r>
      <w:r>
        <w:t>销售过程碳足迹。</w:t>
      </w:r>
    </w:p>
    <w:p w14:paraId="57A5F4F3" w14:textId="77777777" w:rsidR="007522F4" w:rsidRDefault="00000000">
      <w:pPr>
        <w:spacing w:after="35"/>
        <w:ind w:left="0" w:firstLine="0"/>
      </w:pPr>
      <w:r>
        <w:rPr>
          <w:noProof/>
        </w:rPr>
        <w:drawing>
          <wp:inline distT="0" distB="0" distL="0" distR="0" wp14:anchorId="3F3AE4EC" wp14:editId="516D04C1">
            <wp:extent cx="5076444" cy="2991612"/>
            <wp:effectExtent l="0" t="0" r="0" b="0"/>
            <wp:docPr id="2300" name="Picture 2300"/>
            <wp:cNvGraphicFramePr/>
            <a:graphic xmlns:a="http://schemas.openxmlformats.org/drawingml/2006/main">
              <a:graphicData uri="http://schemas.openxmlformats.org/drawingml/2006/picture">
                <pic:pic xmlns:pic="http://schemas.openxmlformats.org/drawingml/2006/picture">
                  <pic:nvPicPr>
                    <pic:cNvPr id="2300" name="Picture 2300"/>
                    <pic:cNvPicPr/>
                  </pic:nvPicPr>
                  <pic:blipFill>
                    <a:blip r:embed="rId12"/>
                    <a:stretch>
                      <a:fillRect/>
                    </a:stretch>
                  </pic:blipFill>
                  <pic:spPr>
                    <a:xfrm>
                      <a:off x="0" y="0"/>
                      <a:ext cx="5076444" cy="2991612"/>
                    </a:xfrm>
                    <a:prstGeom prst="rect">
                      <a:avLst/>
                    </a:prstGeom>
                  </pic:spPr>
                </pic:pic>
              </a:graphicData>
            </a:graphic>
          </wp:inline>
        </w:drawing>
      </w:r>
    </w:p>
    <w:p w14:paraId="14B2E0C7" w14:textId="77777777" w:rsidR="007522F4" w:rsidRDefault="00000000">
      <w:pPr>
        <w:ind w:left="3171"/>
      </w:pPr>
      <w:r>
        <w:rPr>
          <w:sz w:val="24"/>
        </w:rPr>
        <w:t>图碳足迹核算边界</w:t>
      </w:r>
      <w:r>
        <w:br w:type="page"/>
      </w:r>
    </w:p>
    <w:p w14:paraId="2D65E53F" w14:textId="77777777" w:rsidR="007522F4" w:rsidRDefault="00000000">
      <w:pPr>
        <w:pStyle w:val="1"/>
        <w:spacing w:after="56"/>
        <w:ind w:left="417" w:hanging="432"/>
      </w:pPr>
      <w:r>
        <w:t>碳足迹核算</w:t>
      </w:r>
    </w:p>
    <w:p w14:paraId="39186925" w14:textId="77777777" w:rsidR="007522F4" w:rsidRDefault="00000000">
      <w:pPr>
        <w:spacing w:after="0"/>
        <w:ind w:right="120"/>
        <w:jc w:val="center"/>
      </w:pPr>
      <w:r>
        <w:rPr>
          <w:sz w:val="18"/>
        </w:rPr>
        <w:t>表</w:t>
      </w:r>
      <w:r>
        <w:rPr>
          <w:rFonts w:ascii="Arial" w:eastAsia="Arial" w:hAnsi="Arial" w:cs="Arial"/>
          <w:b/>
          <w:sz w:val="18"/>
        </w:rPr>
        <w:t>1</w:t>
      </w:r>
      <w:r>
        <w:rPr>
          <w:sz w:val="18"/>
        </w:rPr>
        <w:t>碳足迹产生主体和活动内容表</w:t>
      </w:r>
    </w:p>
    <w:tbl>
      <w:tblPr>
        <w:tblStyle w:val="TableGrid"/>
        <w:tblW w:w="8522" w:type="dxa"/>
        <w:tblInd w:w="-108" w:type="dxa"/>
        <w:tblCellMar>
          <w:top w:w="35" w:type="dxa"/>
          <w:left w:w="115" w:type="dxa"/>
          <w:bottom w:w="0" w:type="dxa"/>
          <w:right w:w="115" w:type="dxa"/>
        </w:tblCellMar>
        <w:tblLook w:val="04A0" w:firstRow="1" w:lastRow="0" w:firstColumn="1" w:lastColumn="0" w:noHBand="0" w:noVBand="1"/>
      </w:tblPr>
      <w:tblGrid>
        <w:gridCol w:w="1482"/>
        <w:gridCol w:w="3225"/>
        <w:gridCol w:w="3815"/>
      </w:tblGrid>
      <w:tr w:rsidR="007522F4" w14:paraId="6F8B63E8" w14:textId="77777777">
        <w:trPr>
          <w:trHeight w:val="419"/>
        </w:trPr>
        <w:tc>
          <w:tcPr>
            <w:tcW w:w="1482" w:type="dxa"/>
            <w:tcBorders>
              <w:top w:val="single" w:sz="4" w:space="0" w:color="000000"/>
              <w:left w:val="single" w:sz="4" w:space="0" w:color="000000"/>
              <w:bottom w:val="single" w:sz="4" w:space="0" w:color="000000"/>
              <w:right w:val="single" w:sz="4" w:space="0" w:color="000000"/>
            </w:tcBorders>
          </w:tcPr>
          <w:p w14:paraId="78868050" w14:textId="77777777" w:rsidR="007522F4" w:rsidRDefault="00000000">
            <w:pPr>
              <w:spacing w:after="0"/>
              <w:ind w:left="0" w:right="3" w:firstLine="0"/>
              <w:jc w:val="center"/>
            </w:pPr>
            <w:r>
              <w:rPr>
                <w:rFonts w:ascii="黑体" w:eastAsia="黑体" w:hAnsi="黑体" w:cs="黑体"/>
                <w:sz w:val="21"/>
              </w:rPr>
              <w:t>序号</w:t>
            </w:r>
          </w:p>
        </w:tc>
        <w:tc>
          <w:tcPr>
            <w:tcW w:w="3225" w:type="dxa"/>
            <w:tcBorders>
              <w:top w:val="single" w:sz="4" w:space="0" w:color="000000"/>
              <w:left w:val="single" w:sz="4" w:space="0" w:color="000000"/>
              <w:bottom w:val="single" w:sz="4" w:space="0" w:color="000000"/>
              <w:right w:val="single" w:sz="4" w:space="0" w:color="000000"/>
            </w:tcBorders>
          </w:tcPr>
          <w:p w14:paraId="5AF56F07" w14:textId="77777777" w:rsidR="007522F4" w:rsidRDefault="00000000">
            <w:pPr>
              <w:spacing w:after="0"/>
              <w:ind w:left="0" w:right="2" w:firstLine="0"/>
              <w:jc w:val="center"/>
            </w:pPr>
            <w:r>
              <w:rPr>
                <w:rFonts w:ascii="黑体" w:eastAsia="黑体" w:hAnsi="黑体" w:cs="黑体"/>
                <w:sz w:val="21"/>
              </w:rPr>
              <w:t>主体</w:t>
            </w:r>
          </w:p>
        </w:tc>
        <w:tc>
          <w:tcPr>
            <w:tcW w:w="3815" w:type="dxa"/>
            <w:tcBorders>
              <w:top w:val="single" w:sz="4" w:space="0" w:color="000000"/>
              <w:left w:val="single" w:sz="4" w:space="0" w:color="000000"/>
              <w:bottom w:val="single" w:sz="4" w:space="0" w:color="000000"/>
              <w:right w:val="single" w:sz="4" w:space="0" w:color="000000"/>
            </w:tcBorders>
          </w:tcPr>
          <w:p w14:paraId="14B14406" w14:textId="77777777" w:rsidR="007522F4" w:rsidRDefault="00000000">
            <w:pPr>
              <w:spacing w:after="0"/>
              <w:ind w:left="0" w:right="2" w:firstLine="0"/>
              <w:jc w:val="center"/>
            </w:pPr>
            <w:r>
              <w:rPr>
                <w:rFonts w:ascii="黑体" w:eastAsia="黑体" w:hAnsi="黑体" w:cs="黑体"/>
                <w:sz w:val="21"/>
              </w:rPr>
              <w:t>活动内容</w:t>
            </w:r>
          </w:p>
        </w:tc>
      </w:tr>
      <w:tr w:rsidR="007522F4" w14:paraId="252D9357" w14:textId="77777777">
        <w:trPr>
          <w:trHeight w:val="419"/>
        </w:trPr>
        <w:tc>
          <w:tcPr>
            <w:tcW w:w="1482" w:type="dxa"/>
            <w:tcBorders>
              <w:top w:val="single" w:sz="4" w:space="0" w:color="000000"/>
              <w:left w:val="single" w:sz="4" w:space="0" w:color="000000"/>
              <w:bottom w:val="single" w:sz="4" w:space="0" w:color="000000"/>
              <w:right w:val="single" w:sz="4" w:space="0" w:color="000000"/>
            </w:tcBorders>
          </w:tcPr>
          <w:p w14:paraId="5184B14B" w14:textId="77777777" w:rsidR="007522F4" w:rsidRDefault="00000000">
            <w:pPr>
              <w:spacing w:after="0"/>
              <w:ind w:left="0" w:firstLine="0"/>
              <w:jc w:val="center"/>
            </w:pPr>
            <w:r>
              <w:rPr>
                <w:rFonts w:ascii="黑体" w:eastAsia="黑体" w:hAnsi="黑体" w:cs="黑体"/>
                <w:sz w:val="21"/>
              </w:rPr>
              <w:t>1</w:t>
            </w:r>
          </w:p>
        </w:tc>
        <w:tc>
          <w:tcPr>
            <w:tcW w:w="3225" w:type="dxa"/>
            <w:tcBorders>
              <w:top w:val="single" w:sz="4" w:space="0" w:color="000000"/>
              <w:left w:val="single" w:sz="4" w:space="0" w:color="000000"/>
              <w:bottom w:val="single" w:sz="4" w:space="0" w:color="000000"/>
              <w:right w:val="single" w:sz="4" w:space="0" w:color="000000"/>
            </w:tcBorders>
          </w:tcPr>
          <w:p w14:paraId="6A926761" w14:textId="77777777" w:rsidR="007522F4" w:rsidRDefault="00000000">
            <w:pPr>
              <w:spacing w:after="0"/>
              <w:ind w:left="0" w:right="2" w:firstLine="0"/>
              <w:jc w:val="center"/>
            </w:pPr>
            <w:r>
              <w:rPr>
                <w:rFonts w:ascii="黑体" w:eastAsia="黑体" w:hAnsi="黑体" w:cs="黑体"/>
                <w:sz w:val="21"/>
              </w:rPr>
              <w:t>生产、生活用电</w:t>
            </w:r>
          </w:p>
        </w:tc>
        <w:tc>
          <w:tcPr>
            <w:tcW w:w="3815" w:type="dxa"/>
            <w:tcBorders>
              <w:top w:val="single" w:sz="4" w:space="0" w:color="000000"/>
              <w:left w:val="single" w:sz="4" w:space="0" w:color="000000"/>
              <w:bottom w:val="single" w:sz="4" w:space="0" w:color="000000"/>
              <w:right w:val="single" w:sz="4" w:space="0" w:color="000000"/>
            </w:tcBorders>
          </w:tcPr>
          <w:p w14:paraId="0D94EBFA" w14:textId="77777777" w:rsidR="007522F4" w:rsidRDefault="00000000">
            <w:pPr>
              <w:spacing w:after="0"/>
              <w:ind w:left="0" w:right="2" w:firstLine="0"/>
              <w:jc w:val="center"/>
            </w:pPr>
            <w:r>
              <w:rPr>
                <w:rFonts w:ascii="黑体" w:eastAsia="黑体" w:hAnsi="黑体" w:cs="黑体"/>
                <w:sz w:val="21"/>
              </w:rPr>
              <w:t>外购电力</w:t>
            </w:r>
          </w:p>
        </w:tc>
      </w:tr>
      <w:tr w:rsidR="007522F4" w14:paraId="346FB531" w14:textId="77777777">
        <w:trPr>
          <w:trHeight w:val="418"/>
        </w:trPr>
        <w:tc>
          <w:tcPr>
            <w:tcW w:w="1482" w:type="dxa"/>
            <w:tcBorders>
              <w:top w:val="single" w:sz="4" w:space="0" w:color="000000"/>
              <w:left w:val="single" w:sz="4" w:space="0" w:color="000000"/>
              <w:bottom w:val="single" w:sz="4" w:space="0" w:color="000000"/>
              <w:right w:val="single" w:sz="4" w:space="0" w:color="000000"/>
            </w:tcBorders>
          </w:tcPr>
          <w:p w14:paraId="607A28F3" w14:textId="77777777" w:rsidR="007522F4" w:rsidRDefault="00000000">
            <w:pPr>
              <w:spacing w:after="0"/>
              <w:ind w:left="0" w:firstLine="0"/>
              <w:jc w:val="center"/>
            </w:pPr>
            <w:r>
              <w:rPr>
                <w:rFonts w:ascii="黑体" w:eastAsia="黑体" w:hAnsi="黑体" w:cs="黑体"/>
                <w:sz w:val="21"/>
              </w:rPr>
              <w:t>2</w:t>
            </w:r>
          </w:p>
        </w:tc>
        <w:tc>
          <w:tcPr>
            <w:tcW w:w="3225" w:type="dxa"/>
            <w:tcBorders>
              <w:top w:val="single" w:sz="4" w:space="0" w:color="000000"/>
              <w:left w:val="single" w:sz="4" w:space="0" w:color="000000"/>
              <w:bottom w:val="single" w:sz="4" w:space="0" w:color="000000"/>
              <w:right w:val="single" w:sz="4" w:space="0" w:color="000000"/>
            </w:tcBorders>
          </w:tcPr>
          <w:p w14:paraId="4981E2E5" w14:textId="77777777" w:rsidR="007522F4" w:rsidRDefault="00000000">
            <w:pPr>
              <w:spacing w:after="0"/>
              <w:ind w:left="0" w:right="2" w:firstLine="0"/>
              <w:jc w:val="center"/>
            </w:pPr>
            <w:r>
              <w:rPr>
                <w:rFonts w:ascii="黑体" w:eastAsia="黑体" w:hAnsi="黑体" w:cs="黑体"/>
                <w:sz w:val="21"/>
              </w:rPr>
              <w:t>生产用天然气</w:t>
            </w:r>
          </w:p>
        </w:tc>
        <w:tc>
          <w:tcPr>
            <w:tcW w:w="3815" w:type="dxa"/>
            <w:tcBorders>
              <w:top w:val="single" w:sz="4" w:space="0" w:color="000000"/>
              <w:left w:val="single" w:sz="4" w:space="0" w:color="000000"/>
              <w:bottom w:val="single" w:sz="4" w:space="0" w:color="000000"/>
              <w:right w:val="single" w:sz="4" w:space="0" w:color="000000"/>
            </w:tcBorders>
          </w:tcPr>
          <w:p w14:paraId="16EA4542" w14:textId="77777777" w:rsidR="007522F4" w:rsidRDefault="00000000">
            <w:pPr>
              <w:spacing w:after="0"/>
              <w:ind w:left="0" w:right="2" w:firstLine="0"/>
              <w:jc w:val="center"/>
            </w:pPr>
            <w:r>
              <w:rPr>
                <w:rFonts w:ascii="黑体" w:eastAsia="黑体" w:hAnsi="黑体" w:cs="黑体"/>
                <w:sz w:val="21"/>
              </w:rPr>
              <w:t>外购天然气</w:t>
            </w:r>
          </w:p>
        </w:tc>
      </w:tr>
      <w:tr w:rsidR="007522F4" w14:paraId="6B928621" w14:textId="77777777">
        <w:trPr>
          <w:trHeight w:val="419"/>
        </w:trPr>
        <w:tc>
          <w:tcPr>
            <w:tcW w:w="1482" w:type="dxa"/>
            <w:tcBorders>
              <w:top w:val="single" w:sz="4" w:space="0" w:color="000000"/>
              <w:left w:val="single" w:sz="4" w:space="0" w:color="000000"/>
              <w:bottom w:val="single" w:sz="4" w:space="0" w:color="000000"/>
              <w:right w:val="single" w:sz="4" w:space="0" w:color="000000"/>
            </w:tcBorders>
          </w:tcPr>
          <w:p w14:paraId="3C86E5D4" w14:textId="77777777" w:rsidR="007522F4" w:rsidRDefault="00000000">
            <w:pPr>
              <w:spacing w:after="0"/>
              <w:ind w:left="0" w:firstLine="0"/>
              <w:jc w:val="center"/>
            </w:pPr>
            <w:r>
              <w:rPr>
                <w:rFonts w:ascii="黑体" w:eastAsia="黑体" w:hAnsi="黑体" w:cs="黑体"/>
                <w:sz w:val="21"/>
              </w:rPr>
              <w:t>3</w:t>
            </w:r>
          </w:p>
        </w:tc>
        <w:tc>
          <w:tcPr>
            <w:tcW w:w="3225" w:type="dxa"/>
            <w:tcBorders>
              <w:top w:val="single" w:sz="4" w:space="0" w:color="000000"/>
              <w:left w:val="single" w:sz="4" w:space="0" w:color="000000"/>
              <w:bottom w:val="single" w:sz="4" w:space="0" w:color="000000"/>
              <w:right w:val="single" w:sz="4" w:space="0" w:color="000000"/>
            </w:tcBorders>
          </w:tcPr>
          <w:p w14:paraId="1E2BC55E" w14:textId="77777777" w:rsidR="007522F4" w:rsidRDefault="00000000">
            <w:pPr>
              <w:spacing w:after="0"/>
              <w:ind w:left="0" w:right="4" w:firstLine="0"/>
              <w:jc w:val="center"/>
            </w:pPr>
            <w:r>
              <w:rPr>
                <w:rFonts w:ascii="黑体" w:eastAsia="黑体" w:hAnsi="黑体" w:cs="黑体"/>
                <w:sz w:val="21"/>
              </w:rPr>
              <w:t>运输用汽油</w:t>
            </w:r>
          </w:p>
        </w:tc>
        <w:tc>
          <w:tcPr>
            <w:tcW w:w="3815" w:type="dxa"/>
            <w:tcBorders>
              <w:top w:val="single" w:sz="4" w:space="0" w:color="000000"/>
              <w:left w:val="single" w:sz="4" w:space="0" w:color="000000"/>
              <w:bottom w:val="single" w:sz="4" w:space="0" w:color="000000"/>
              <w:right w:val="single" w:sz="4" w:space="0" w:color="000000"/>
            </w:tcBorders>
          </w:tcPr>
          <w:p w14:paraId="103F6857" w14:textId="77777777" w:rsidR="007522F4" w:rsidRDefault="00000000">
            <w:pPr>
              <w:spacing w:after="0"/>
              <w:ind w:left="0" w:right="2" w:firstLine="0"/>
              <w:jc w:val="center"/>
            </w:pPr>
            <w:r>
              <w:rPr>
                <w:rFonts w:ascii="黑体" w:eastAsia="黑体" w:hAnsi="黑体" w:cs="黑体"/>
                <w:sz w:val="21"/>
              </w:rPr>
              <w:t>外购汽油</w:t>
            </w:r>
          </w:p>
        </w:tc>
      </w:tr>
      <w:tr w:rsidR="007522F4" w14:paraId="686D0EE0" w14:textId="77777777">
        <w:trPr>
          <w:trHeight w:val="418"/>
        </w:trPr>
        <w:tc>
          <w:tcPr>
            <w:tcW w:w="1482" w:type="dxa"/>
            <w:tcBorders>
              <w:top w:val="single" w:sz="4" w:space="0" w:color="000000"/>
              <w:left w:val="single" w:sz="4" w:space="0" w:color="000000"/>
              <w:bottom w:val="single" w:sz="4" w:space="0" w:color="000000"/>
              <w:right w:val="single" w:sz="4" w:space="0" w:color="000000"/>
            </w:tcBorders>
          </w:tcPr>
          <w:p w14:paraId="6F30867D" w14:textId="77777777" w:rsidR="007522F4" w:rsidRDefault="00000000">
            <w:pPr>
              <w:spacing w:after="0"/>
              <w:ind w:left="0" w:firstLine="0"/>
              <w:jc w:val="center"/>
            </w:pPr>
            <w:r>
              <w:rPr>
                <w:rFonts w:ascii="黑体" w:eastAsia="黑体" w:hAnsi="黑体" w:cs="黑体"/>
                <w:sz w:val="21"/>
              </w:rPr>
              <w:t>4</w:t>
            </w:r>
          </w:p>
        </w:tc>
        <w:tc>
          <w:tcPr>
            <w:tcW w:w="3225" w:type="dxa"/>
            <w:tcBorders>
              <w:top w:val="single" w:sz="4" w:space="0" w:color="000000"/>
              <w:left w:val="single" w:sz="4" w:space="0" w:color="000000"/>
              <w:bottom w:val="single" w:sz="4" w:space="0" w:color="000000"/>
              <w:right w:val="single" w:sz="4" w:space="0" w:color="000000"/>
            </w:tcBorders>
          </w:tcPr>
          <w:p w14:paraId="33A455D5" w14:textId="77777777" w:rsidR="007522F4" w:rsidRDefault="00000000">
            <w:pPr>
              <w:spacing w:after="0"/>
              <w:ind w:left="0" w:right="4" w:firstLine="0"/>
              <w:jc w:val="center"/>
            </w:pPr>
            <w:r>
              <w:rPr>
                <w:rFonts w:ascii="黑体" w:eastAsia="黑体" w:hAnsi="黑体" w:cs="黑体"/>
                <w:sz w:val="21"/>
              </w:rPr>
              <w:t>运输用柴油</w:t>
            </w:r>
          </w:p>
        </w:tc>
        <w:tc>
          <w:tcPr>
            <w:tcW w:w="3815" w:type="dxa"/>
            <w:tcBorders>
              <w:top w:val="single" w:sz="4" w:space="0" w:color="000000"/>
              <w:left w:val="single" w:sz="4" w:space="0" w:color="000000"/>
              <w:bottom w:val="single" w:sz="4" w:space="0" w:color="000000"/>
              <w:right w:val="single" w:sz="4" w:space="0" w:color="000000"/>
            </w:tcBorders>
          </w:tcPr>
          <w:p w14:paraId="427D9FED" w14:textId="77777777" w:rsidR="007522F4" w:rsidRDefault="00000000">
            <w:pPr>
              <w:spacing w:after="0"/>
              <w:ind w:left="0" w:right="2" w:firstLine="0"/>
              <w:jc w:val="center"/>
            </w:pPr>
            <w:r>
              <w:rPr>
                <w:rFonts w:ascii="黑体" w:eastAsia="黑体" w:hAnsi="黑体" w:cs="黑体"/>
                <w:sz w:val="21"/>
              </w:rPr>
              <w:t>外购柴油</w:t>
            </w:r>
          </w:p>
        </w:tc>
      </w:tr>
    </w:tbl>
    <w:p w14:paraId="3AE0A807" w14:textId="77777777" w:rsidR="007522F4" w:rsidRDefault="00000000">
      <w:pPr>
        <w:spacing w:after="68"/>
        <w:ind w:left="-5"/>
      </w:pPr>
      <w:r>
        <w:rPr>
          <w:sz w:val="24"/>
        </w:rPr>
        <w:t>本报告采用的活动水平数据来源如下表所示：</w:t>
      </w:r>
    </w:p>
    <w:p w14:paraId="579AE9A9" w14:textId="77777777" w:rsidR="007522F4" w:rsidRDefault="00000000">
      <w:pPr>
        <w:spacing w:after="0"/>
        <w:ind w:right="120"/>
        <w:jc w:val="center"/>
      </w:pPr>
      <w:r>
        <w:rPr>
          <w:sz w:val="18"/>
        </w:rPr>
        <w:t>表 2 活动水平数据和排放因子数据表</w:t>
      </w:r>
    </w:p>
    <w:tbl>
      <w:tblPr>
        <w:tblStyle w:val="TableGrid"/>
        <w:tblW w:w="8522" w:type="dxa"/>
        <w:tblInd w:w="-108" w:type="dxa"/>
        <w:tblCellMar>
          <w:top w:w="34" w:type="dxa"/>
          <w:left w:w="144" w:type="dxa"/>
          <w:bottom w:w="0" w:type="dxa"/>
          <w:right w:w="115" w:type="dxa"/>
        </w:tblCellMar>
        <w:tblLook w:val="04A0" w:firstRow="1" w:lastRow="0" w:firstColumn="1" w:lastColumn="0" w:noHBand="0" w:noVBand="1"/>
      </w:tblPr>
      <w:tblGrid>
        <w:gridCol w:w="1704"/>
        <w:gridCol w:w="1704"/>
        <w:gridCol w:w="1254"/>
        <w:gridCol w:w="2155"/>
        <w:gridCol w:w="1705"/>
      </w:tblGrid>
      <w:tr w:rsidR="007522F4" w14:paraId="490B467E" w14:textId="77777777">
        <w:trPr>
          <w:trHeight w:val="419"/>
        </w:trPr>
        <w:tc>
          <w:tcPr>
            <w:tcW w:w="1704" w:type="dxa"/>
            <w:tcBorders>
              <w:top w:val="single" w:sz="4" w:space="0" w:color="000000"/>
              <w:left w:val="single" w:sz="4" w:space="0" w:color="000000"/>
              <w:bottom w:val="single" w:sz="4" w:space="0" w:color="000000"/>
              <w:right w:val="single" w:sz="4" w:space="0" w:color="000000"/>
            </w:tcBorders>
          </w:tcPr>
          <w:p w14:paraId="6D02DF6B" w14:textId="77777777" w:rsidR="007522F4" w:rsidRDefault="00000000">
            <w:pPr>
              <w:spacing w:after="0"/>
              <w:ind w:left="182" w:firstLine="0"/>
            </w:pPr>
            <w:r>
              <w:rPr>
                <w:rFonts w:ascii="黑体" w:eastAsia="黑体" w:hAnsi="黑体" w:cs="黑体"/>
                <w:sz w:val="21"/>
              </w:rPr>
              <w:t>排放源类别</w:t>
            </w:r>
          </w:p>
        </w:tc>
        <w:tc>
          <w:tcPr>
            <w:tcW w:w="1704" w:type="dxa"/>
            <w:tcBorders>
              <w:top w:val="single" w:sz="4" w:space="0" w:color="000000"/>
              <w:left w:val="single" w:sz="4" w:space="0" w:color="000000"/>
              <w:bottom w:val="single" w:sz="4" w:space="0" w:color="000000"/>
              <w:right w:val="single" w:sz="4" w:space="0" w:color="000000"/>
            </w:tcBorders>
          </w:tcPr>
          <w:p w14:paraId="224202B6" w14:textId="77777777" w:rsidR="007522F4" w:rsidRDefault="00000000">
            <w:pPr>
              <w:spacing w:after="0"/>
              <w:ind w:left="0" w:right="30" w:firstLine="0"/>
              <w:jc w:val="center"/>
            </w:pPr>
            <w:r>
              <w:rPr>
                <w:rFonts w:ascii="黑体" w:eastAsia="黑体" w:hAnsi="黑体" w:cs="黑体"/>
                <w:sz w:val="21"/>
              </w:rPr>
              <w:t>AD</w:t>
            </w:r>
          </w:p>
        </w:tc>
        <w:tc>
          <w:tcPr>
            <w:tcW w:w="1254" w:type="dxa"/>
            <w:tcBorders>
              <w:top w:val="single" w:sz="4" w:space="0" w:color="000000"/>
              <w:left w:val="single" w:sz="4" w:space="0" w:color="000000"/>
              <w:bottom w:val="single" w:sz="4" w:space="0" w:color="000000"/>
              <w:right w:val="single" w:sz="4" w:space="0" w:color="000000"/>
            </w:tcBorders>
          </w:tcPr>
          <w:p w14:paraId="596EB6E3" w14:textId="77777777" w:rsidR="007522F4" w:rsidRDefault="00000000">
            <w:pPr>
              <w:spacing w:after="0"/>
              <w:ind w:left="62" w:firstLine="0"/>
            </w:pPr>
            <w:r>
              <w:rPr>
                <w:rFonts w:ascii="黑体" w:eastAsia="黑体" w:hAnsi="黑体" w:cs="黑体"/>
                <w:sz w:val="21"/>
              </w:rPr>
              <w:t>排放气体</w:t>
            </w:r>
          </w:p>
        </w:tc>
        <w:tc>
          <w:tcPr>
            <w:tcW w:w="2155" w:type="dxa"/>
            <w:tcBorders>
              <w:top w:val="single" w:sz="4" w:space="0" w:color="000000"/>
              <w:left w:val="single" w:sz="4" w:space="0" w:color="000000"/>
              <w:bottom w:val="single" w:sz="4" w:space="0" w:color="000000"/>
              <w:right w:val="single" w:sz="4" w:space="0" w:color="000000"/>
            </w:tcBorders>
          </w:tcPr>
          <w:p w14:paraId="076B1A34" w14:textId="77777777" w:rsidR="007522F4" w:rsidRDefault="00000000">
            <w:pPr>
              <w:spacing w:after="0"/>
              <w:ind w:left="0" w:right="133" w:firstLine="0"/>
              <w:jc w:val="center"/>
            </w:pPr>
            <w:r>
              <w:rPr>
                <w:rFonts w:ascii="黑体" w:eastAsia="黑体" w:hAnsi="黑体" w:cs="黑体"/>
                <w:sz w:val="21"/>
              </w:rPr>
              <w:t>EF</w:t>
            </w:r>
          </w:p>
        </w:tc>
        <w:tc>
          <w:tcPr>
            <w:tcW w:w="1705" w:type="dxa"/>
            <w:tcBorders>
              <w:top w:val="single" w:sz="4" w:space="0" w:color="000000"/>
              <w:left w:val="single" w:sz="4" w:space="0" w:color="000000"/>
              <w:bottom w:val="single" w:sz="4" w:space="0" w:color="000000"/>
              <w:right w:val="single" w:sz="4" w:space="0" w:color="000000"/>
            </w:tcBorders>
          </w:tcPr>
          <w:p w14:paraId="32D8FA68" w14:textId="77777777" w:rsidR="007522F4" w:rsidRDefault="00000000">
            <w:pPr>
              <w:spacing w:after="0"/>
              <w:ind w:left="0" w:right="34" w:firstLine="0"/>
              <w:jc w:val="center"/>
            </w:pPr>
            <w:r>
              <w:rPr>
                <w:rFonts w:ascii="黑体" w:eastAsia="黑体" w:hAnsi="黑体" w:cs="黑体"/>
                <w:sz w:val="21"/>
              </w:rPr>
              <w:t>GWP（CO</w:t>
            </w:r>
            <w:r>
              <w:rPr>
                <w:rFonts w:ascii="黑体" w:eastAsia="黑体" w:hAnsi="黑体" w:cs="黑体"/>
                <w:sz w:val="16"/>
                <w:vertAlign w:val="subscript"/>
              </w:rPr>
              <w:t>2</w:t>
            </w:r>
            <w:r>
              <w:rPr>
                <w:rFonts w:ascii="黑体" w:eastAsia="黑体" w:hAnsi="黑体" w:cs="黑体"/>
                <w:sz w:val="21"/>
              </w:rPr>
              <w:t>）</w:t>
            </w:r>
          </w:p>
        </w:tc>
      </w:tr>
      <w:tr w:rsidR="007522F4" w14:paraId="7F1D6ACF" w14:textId="77777777">
        <w:trPr>
          <w:trHeight w:val="418"/>
        </w:trPr>
        <w:tc>
          <w:tcPr>
            <w:tcW w:w="1704" w:type="dxa"/>
            <w:tcBorders>
              <w:top w:val="single" w:sz="4" w:space="0" w:color="000000"/>
              <w:left w:val="single" w:sz="4" w:space="0" w:color="000000"/>
              <w:bottom w:val="single" w:sz="4" w:space="0" w:color="000000"/>
              <w:right w:val="single" w:sz="4" w:space="0" w:color="000000"/>
            </w:tcBorders>
          </w:tcPr>
          <w:p w14:paraId="509C1A07" w14:textId="77777777" w:rsidR="007522F4" w:rsidRDefault="00000000">
            <w:pPr>
              <w:spacing w:after="0"/>
              <w:ind w:left="0" w:right="31" w:firstLine="0"/>
              <w:jc w:val="center"/>
            </w:pPr>
            <w:r>
              <w:rPr>
                <w:rFonts w:ascii="黑体" w:eastAsia="黑体" w:hAnsi="黑体" w:cs="黑体"/>
                <w:sz w:val="21"/>
              </w:rPr>
              <w:t>外购电力</w:t>
            </w:r>
          </w:p>
        </w:tc>
        <w:tc>
          <w:tcPr>
            <w:tcW w:w="1704" w:type="dxa"/>
            <w:tcBorders>
              <w:top w:val="single" w:sz="4" w:space="0" w:color="000000"/>
              <w:left w:val="single" w:sz="4" w:space="0" w:color="000000"/>
              <w:bottom w:val="single" w:sz="4" w:space="0" w:color="000000"/>
              <w:right w:val="single" w:sz="4" w:space="0" w:color="000000"/>
            </w:tcBorders>
          </w:tcPr>
          <w:p w14:paraId="0F9F589C" w14:textId="77777777" w:rsidR="007522F4" w:rsidRDefault="00000000">
            <w:pPr>
              <w:spacing w:after="0"/>
              <w:ind w:left="0" w:firstLine="0"/>
            </w:pPr>
            <w:r>
              <w:rPr>
                <w:rFonts w:ascii="黑体" w:eastAsia="黑体" w:hAnsi="黑体" w:cs="黑体"/>
                <w:sz w:val="21"/>
              </w:rPr>
              <w:t>25552.1兆瓦时</w:t>
            </w:r>
          </w:p>
        </w:tc>
        <w:tc>
          <w:tcPr>
            <w:tcW w:w="1254" w:type="dxa"/>
            <w:tcBorders>
              <w:top w:val="single" w:sz="4" w:space="0" w:color="000000"/>
              <w:left w:val="single" w:sz="4" w:space="0" w:color="000000"/>
              <w:bottom w:val="single" w:sz="4" w:space="0" w:color="000000"/>
              <w:right w:val="single" w:sz="4" w:space="0" w:color="000000"/>
            </w:tcBorders>
          </w:tcPr>
          <w:p w14:paraId="6F1718E2" w14:textId="77777777" w:rsidR="007522F4" w:rsidRDefault="00000000">
            <w:pPr>
              <w:spacing w:after="0"/>
              <w:ind w:left="0" w:right="30" w:firstLine="0"/>
              <w:jc w:val="center"/>
            </w:pPr>
            <w:r>
              <w:rPr>
                <w:rFonts w:ascii="黑体" w:eastAsia="黑体" w:hAnsi="黑体" w:cs="黑体"/>
                <w:sz w:val="21"/>
              </w:rPr>
              <w:t>CO</w:t>
            </w:r>
            <w:r>
              <w:rPr>
                <w:rFonts w:ascii="黑体" w:eastAsia="黑体" w:hAnsi="黑体" w:cs="黑体"/>
                <w:sz w:val="16"/>
                <w:vertAlign w:val="subscript"/>
              </w:rPr>
              <w:t>2</w:t>
            </w:r>
          </w:p>
        </w:tc>
        <w:tc>
          <w:tcPr>
            <w:tcW w:w="2155" w:type="dxa"/>
            <w:tcBorders>
              <w:top w:val="single" w:sz="4" w:space="0" w:color="000000"/>
              <w:left w:val="single" w:sz="4" w:space="0" w:color="000000"/>
              <w:bottom w:val="single" w:sz="4" w:space="0" w:color="000000"/>
              <w:right w:val="single" w:sz="4" w:space="0" w:color="000000"/>
            </w:tcBorders>
          </w:tcPr>
          <w:p w14:paraId="6422897D" w14:textId="77777777" w:rsidR="007522F4" w:rsidRDefault="00000000">
            <w:pPr>
              <w:spacing w:after="0"/>
              <w:ind w:left="0" w:right="33" w:firstLine="0"/>
              <w:jc w:val="center"/>
            </w:pPr>
            <w:r>
              <w:rPr>
                <w:rFonts w:ascii="黑体" w:eastAsia="黑体" w:hAnsi="黑体" w:cs="黑体"/>
                <w:sz w:val="21"/>
              </w:rPr>
              <w:t>0.5703CO</w:t>
            </w:r>
            <w:r>
              <w:rPr>
                <w:rFonts w:ascii="黑体" w:eastAsia="黑体" w:hAnsi="黑体" w:cs="黑体"/>
                <w:sz w:val="16"/>
                <w:vertAlign w:val="subscript"/>
              </w:rPr>
              <w:t>2</w:t>
            </w:r>
            <w:r>
              <w:rPr>
                <w:rFonts w:ascii="黑体" w:eastAsia="黑体" w:hAnsi="黑体" w:cs="黑体"/>
                <w:sz w:val="21"/>
              </w:rPr>
              <w:t>/兆瓦时</w:t>
            </w:r>
          </w:p>
        </w:tc>
        <w:tc>
          <w:tcPr>
            <w:tcW w:w="1705" w:type="dxa"/>
            <w:tcBorders>
              <w:top w:val="single" w:sz="4" w:space="0" w:color="000000"/>
              <w:left w:val="single" w:sz="4" w:space="0" w:color="000000"/>
              <w:bottom w:val="single" w:sz="4" w:space="0" w:color="000000"/>
              <w:right w:val="single" w:sz="4" w:space="0" w:color="000000"/>
            </w:tcBorders>
          </w:tcPr>
          <w:p w14:paraId="1C017620" w14:textId="77777777" w:rsidR="007522F4" w:rsidRDefault="00000000">
            <w:pPr>
              <w:spacing w:after="0"/>
              <w:ind w:left="0" w:right="28" w:firstLine="0"/>
              <w:jc w:val="center"/>
            </w:pPr>
            <w:r>
              <w:rPr>
                <w:rFonts w:ascii="黑体" w:eastAsia="黑体" w:hAnsi="黑体" w:cs="黑体"/>
                <w:sz w:val="21"/>
              </w:rPr>
              <w:t>1</w:t>
            </w:r>
          </w:p>
        </w:tc>
      </w:tr>
      <w:tr w:rsidR="007522F4" w14:paraId="0A4E736D" w14:textId="77777777">
        <w:trPr>
          <w:trHeight w:val="419"/>
        </w:trPr>
        <w:tc>
          <w:tcPr>
            <w:tcW w:w="1704" w:type="dxa"/>
            <w:tcBorders>
              <w:top w:val="single" w:sz="4" w:space="0" w:color="000000"/>
              <w:left w:val="single" w:sz="4" w:space="0" w:color="000000"/>
              <w:bottom w:val="single" w:sz="4" w:space="0" w:color="000000"/>
              <w:right w:val="single" w:sz="4" w:space="0" w:color="000000"/>
            </w:tcBorders>
          </w:tcPr>
          <w:p w14:paraId="26978874" w14:textId="77777777" w:rsidR="007522F4" w:rsidRDefault="00000000">
            <w:pPr>
              <w:spacing w:after="0"/>
              <w:ind w:left="0" w:right="31" w:firstLine="0"/>
              <w:jc w:val="center"/>
            </w:pPr>
            <w:r>
              <w:rPr>
                <w:rFonts w:ascii="黑体" w:eastAsia="黑体" w:hAnsi="黑体" w:cs="黑体"/>
                <w:sz w:val="21"/>
              </w:rPr>
              <w:t>外购煤气</w:t>
            </w:r>
          </w:p>
        </w:tc>
        <w:tc>
          <w:tcPr>
            <w:tcW w:w="1704" w:type="dxa"/>
            <w:tcBorders>
              <w:top w:val="single" w:sz="4" w:space="0" w:color="000000"/>
              <w:left w:val="single" w:sz="4" w:space="0" w:color="000000"/>
              <w:bottom w:val="single" w:sz="4" w:space="0" w:color="000000"/>
              <w:right w:val="single" w:sz="4" w:space="0" w:color="000000"/>
            </w:tcBorders>
          </w:tcPr>
          <w:p w14:paraId="1E5A8A5B" w14:textId="77777777" w:rsidR="007522F4" w:rsidRDefault="00000000">
            <w:pPr>
              <w:spacing w:after="0"/>
              <w:ind w:left="0" w:right="29" w:firstLine="0"/>
              <w:jc w:val="center"/>
            </w:pPr>
            <w:r>
              <w:rPr>
                <w:rFonts w:ascii="黑体" w:eastAsia="黑体" w:hAnsi="黑体" w:cs="黑体"/>
                <w:sz w:val="21"/>
              </w:rPr>
              <w:t>1020.24万m</w:t>
            </w:r>
            <w:r>
              <w:rPr>
                <w:rFonts w:ascii="Arial" w:eastAsia="Arial" w:hAnsi="Arial" w:cs="Arial"/>
                <w:sz w:val="21"/>
              </w:rPr>
              <w:t>³</w:t>
            </w:r>
          </w:p>
        </w:tc>
        <w:tc>
          <w:tcPr>
            <w:tcW w:w="1254" w:type="dxa"/>
            <w:tcBorders>
              <w:top w:val="single" w:sz="4" w:space="0" w:color="000000"/>
              <w:left w:val="single" w:sz="4" w:space="0" w:color="000000"/>
              <w:bottom w:val="single" w:sz="4" w:space="0" w:color="000000"/>
              <w:right w:val="single" w:sz="4" w:space="0" w:color="000000"/>
            </w:tcBorders>
          </w:tcPr>
          <w:p w14:paraId="127A9217" w14:textId="77777777" w:rsidR="007522F4" w:rsidRDefault="00000000">
            <w:pPr>
              <w:spacing w:after="0"/>
              <w:ind w:left="0" w:right="30" w:firstLine="0"/>
              <w:jc w:val="center"/>
            </w:pPr>
            <w:r>
              <w:rPr>
                <w:rFonts w:ascii="黑体" w:eastAsia="黑体" w:hAnsi="黑体" w:cs="黑体"/>
                <w:sz w:val="21"/>
              </w:rPr>
              <w:t>CO</w:t>
            </w:r>
            <w:r>
              <w:rPr>
                <w:rFonts w:ascii="黑体" w:eastAsia="黑体" w:hAnsi="黑体" w:cs="黑体"/>
                <w:sz w:val="16"/>
                <w:vertAlign w:val="subscript"/>
              </w:rPr>
              <w:t>2</w:t>
            </w:r>
          </w:p>
        </w:tc>
        <w:tc>
          <w:tcPr>
            <w:tcW w:w="2155" w:type="dxa"/>
            <w:tcBorders>
              <w:top w:val="single" w:sz="4" w:space="0" w:color="000000"/>
              <w:left w:val="single" w:sz="4" w:space="0" w:color="000000"/>
              <w:bottom w:val="single" w:sz="4" w:space="0" w:color="000000"/>
              <w:right w:val="single" w:sz="4" w:space="0" w:color="000000"/>
            </w:tcBorders>
          </w:tcPr>
          <w:p w14:paraId="03432558" w14:textId="77777777" w:rsidR="007522F4" w:rsidRDefault="00000000">
            <w:pPr>
              <w:spacing w:after="0"/>
              <w:ind w:left="0" w:right="29" w:firstLine="0"/>
              <w:jc w:val="center"/>
            </w:pPr>
            <w:r>
              <w:rPr>
                <w:rFonts w:ascii="黑体" w:eastAsia="黑体" w:hAnsi="黑体" w:cs="黑体"/>
                <w:sz w:val="21"/>
              </w:rPr>
              <w:t>tCO/万m</w:t>
            </w:r>
            <w:r>
              <w:rPr>
                <w:rFonts w:ascii="Arial" w:eastAsia="Arial" w:hAnsi="Arial" w:cs="Arial"/>
                <w:sz w:val="21"/>
              </w:rPr>
              <w:t>³</w:t>
            </w:r>
          </w:p>
        </w:tc>
        <w:tc>
          <w:tcPr>
            <w:tcW w:w="1705" w:type="dxa"/>
            <w:tcBorders>
              <w:top w:val="single" w:sz="4" w:space="0" w:color="000000"/>
              <w:left w:val="single" w:sz="4" w:space="0" w:color="000000"/>
              <w:bottom w:val="single" w:sz="4" w:space="0" w:color="000000"/>
              <w:right w:val="single" w:sz="4" w:space="0" w:color="000000"/>
            </w:tcBorders>
          </w:tcPr>
          <w:p w14:paraId="41FC6228" w14:textId="77777777" w:rsidR="007522F4" w:rsidRDefault="00000000">
            <w:pPr>
              <w:spacing w:after="0"/>
              <w:ind w:left="0" w:right="31" w:firstLine="0"/>
              <w:jc w:val="center"/>
            </w:pPr>
            <w:r>
              <w:rPr>
                <w:rFonts w:ascii="黑体" w:eastAsia="黑体" w:hAnsi="黑体" w:cs="黑体"/>
                <w:sz w:val="21"/>
              </w:rPr>
              <w:t>44/12</w:t>
            </w:r>
          </w:p>
        </w:tc>
      </w:tr>
      <w:tr w:rsidR="007522F4" w14:paraId="1E27821D" w14:textId="77777777">
        <w:trPr>
          <w:trHeight w:val="477"/>
        </w:trPr>
        <w:tc>
          <w:tcPr>
            <w:tcW w:w="1704" w:type="dxa"/>
            <w:tcBorders>
              <w:top w:val="single" w:sz="4" w:space="0" w:color="000000"/>
              <w:left w:val="single" w:sz="4" w:space="0" w:color="000000"/>
              <w:bottom w:val="single" w:sz="4" w:space="0" w:color="000000"/>
              <w:right w:val="single" w:sz="4" w:space="0" w:color="000000"/>
            </w:tcBorders>
          </w:tcPr>
          <w:p w14:paraId="7EAECD5F" w14:textId="77777777" w:rsidR="007522F4" w:rsidRDefault="00000000">
            <w:pPr>
              <w:spacing w:after="0"/>
              <w:ind w:left="0" w:right="31" w:firstLine="0"/>
              <w:jc w:val="center"/>
            </w:pPr>
            <w:r>
              <w:rPr>
                <w:rFonts w:ascii="黑体" w:eastAsia="黑体" w:hAnsi="黑体" w:cs="黑体"/>
                <w:sz w:val="21"/>
              </w:rPr>
              <w:t>外购柴油</w:t>
            </w:r>
          </w:p>
        </w:tc>
        <w:tc>
          <w:tcPr>
            <w:tcW w:w="1704" w:type="dxa"/>
            <w:tcBorders>
              <w:top w:val="single" w:sz="4" w:space="0" w:color="000000"/>
              <w:left w:val="single" w:sz="4" w:space="0" w:color="000000"/>
              <w:bottom w:val="single" w:sz="4" w:space="0" w:color="000000"/>
              <w:right w:val="single" w:sz="4" w:space="0" w:color="000000"/>
            </w:tcBorders>
          </w:tcPr>
          <w:p w14:paraId="1309BF3C" w14:textId="77777777" w:rsidR="007522F4" w:rsidRDefault="00000000">
            <w:pPr>
              <w:spacing w:after="0"/>
              <w:ind w:left="0" w:right="29" w:firstLine="0"/>
              <w:jc w:val="center"/>
            </w:pPr>
            <w:r>
              <w:rPr>
                <w:rFonts w:ascii="黑体" w:eastAsia="黑体" w:hAnsi="黑体" w:cs="黑体"/>
                <w:sz w:val="24"/>
              </w:rPr>
              <w:t>82.06t</w:t>
            </w:r>
          </w:p>
        </w:tc>
        <w:tc>
          <w:tcPr>
            <w:tcW w:w="1254" w:type="dxa"/>
            <w:tcBorders>
              <w:top w:val="single" w:sz="4" w:space="0" w:color="000000"/>
              <w:left w:val="single" w:sz="4" w:space="0" w:color="000000"/>
              <w:bottom w:val="single" w:sz="4" w:space="0" w:color="000000"/>
              <w:right w:val="single" w:sz="4" w:space="0" w:color="000000"/>
            </w:tcBorders>
          </w:tcPr>
          <w:p w14:paraId="77FA0EE0" w14:textId="77777777" w:rsidR="007522F4" w:rsidRDefault="00000000">
            <w:pPr>
              <w:spacing w:after="0"/>
              <w:ind w:left="0" w:right="30" w:firstLine="0"/>
              <w:jc w:val="center"/>
            </w:pPr>
            <w:r>
              <w:rPr>
                <w:rFonts w:ascii="黑体" w:eastAsia="黑体" w:hAnsi="黑体" w:cs="黑体"/>
                <w:sz w:val="21"/>
              </w:rPr>
              <w:t>CO</w:t>
            </w:r>
            <w:r>
              <w:rPr>
                <w:rFonts w:ascii="黑体" w:eastAsia="黑体" w:hAnsi="黑体" w:cs="黑体"/>
                <w:sz w:val="16"/>
                <w:vertAlign w:val="subscript"/>
              </w:rPr>
              <w:t>2</w:t>
            </w:r>
          </w:p>
        </w:tc>
        <w:tc>
          <w:tcPr>
            <w:tcW w:w="2155" w:type="dxa"/>
            <w:tcBorders>
              <w:top w:val="single" w:sz="4" w:space="0" w:color="000000"/>
              <w:left w:val="single" w:sz="4" w:space="0" w:color="000000"/>
              <w:bottom w:val="single" w:sz="4" w:space="0" w:color="000000"/>
              <w:right w:val="single" w:sz="4" w:space="0" w:color="000000"/>
            </w:tcBorders>
          </w:tcPr>
          <w:p w14:paraId="4F199C6A" w14:textId="77777777" w:rsidR="007522F4" w:rsidRDefault="00000000">
            <w:pPr>
              <w:spacing w:after="0"/>
              <w:ind w:left="0" w:right="30" w:firstLine="0"/>
              <w:jc w:val="center"/>
            </w:pPr>
            <w:r>
              <w:rPr>
                <w:rFonts w:ascii="黑体" w:eastAsia="黑体" w:hAnsi="黑体" w:cs="黑体"/>
                <w:sz w:val="21"/>
              </w:rPr>
              <w:t>0.8578tCO</w:t>
            </w:r>
            <w:r>
              <w:rPr>
                <w:rFonts w:ascii="黑体" w:eastAsia="黑体" w:hAnsi="黑体" w:cs="黑体"/>
                <w:sz w:val="16"/>
                <w:vertAlign w:val="subscript"/>
              </w:rPr>
              <w:t>2</w:t>
            </w:r>
            <w:r>
              <w:rPr>
                <w:rFonts w:ascii="黑体" w:eastAsia="黑体" w:hAnsi="黑体" w:cs="黑体"/>
                <w:sz w:val="21"/>
              </w:rPr>
              <w:t>/t</w:t>
            </w:r>
          </w:p>
        </w:tc>
        <w:tc>
          <w:tcPr>
            <w:tcW w:w="1705" w:type="dxa"/>
            <w:tcBorders>
              <w:top w:val="single" w:sz="4" w:space="0" w:color="000000"/>
              <w:left w:val="single" w:sz="4" w:space="0" w:color="000000"/>
              <w:bottom w:val="single" w:sz="4" w:space="0" w:color="000000"/>
              <w:right w:val="single" w:sz="4" w:space="0" w:color="000000"/>
            </w:tcBorders>
          </w:tcPr>
          <w:p w14:paraId="24925DDC" w14:textId="77777777" w:rsidR="007522F4" w:rsidRDefault="00000000">
            <w:pPr>
              <w:spacing w:after="0"/>
              <w:ind w:left="0" w:right="31" w:firstLine="0"/>
              <w:jc w:val="center"/>
            </w:pPr>
            <w:r>
              <w:rPr>
                <w:rFonts w:ascii="黑体" w:eastAsia="黑体" w:hAnsi="黑体" w:cs="黑体"/>
                <w:sz w:val="21"/>
              </w:rPr>
              <w:t>44/12</w:t>
            </w:r>
          </w:p>
        </w:tc>
      </w:tr>
      <w:tr w:rsidR="007522F4" w14:paraId="6913A278" w14:textId="77777777">
        <w:trPr>
          <w:trHeight w:val="476"/>
        </w:trPr>
        <w:tc>
          <w:tcPr>
            <w:tcW w:w="1704" w:type="dxa"/>
            <w:tcBorders>
              <w:top w:val="single" w:sz="4" w:space="0" w:color="000000"/>
              <w:left w:val="single" w:sz="4" w:space="0" w:color="000000"/>
              <w:bottom w:val="single" w:sz="4" w:space="0" w:color="000000"/>
              <w:right w:val="single" w:sz="4" w:space="0" w:color="000000"/>
            </w:tcBorders>
          </w:tcPr>
          <w:p w14:paraId="6CB7470F" w14:textId="77777777" w:rsidR="007522F4" w:rsidRDefault="00000000">
            <w:pPr>
              <w:spacing w:after="0"/>
              <w:ind w:left="0" w:right="31" w:firstLine="0"/>
              <w:jc w:val="center"/>
            </w:pPr>
            <w:r>
              <w:rPr>
                <w:rFonts w:ascii="黑体" w:eastAsia="黑体" w:hAnsi="黑体" w:cs="黑体"/>
                <w:sz w:val="21"/>
              </w:rPr>
              <w:t>外购烟煤</w:t>
            </w:r>
          </w:p>
        </w:tc>
        <w:tc>
          <w:tcPr>
            <w:tcW w:w="1704" w:type="dxa"/>
            <w:tcBorders>
              <w:top w:val="single" w:sz="4" w:space="0" w:color="000000"/>
              <w:left w:val="single" w:sz="4" w:space="0" w:color="000000"/>
              <w:bottom w:val="single" w:sz="4" w:space="0" w:color="000000"/>
              <w:right w:val="single" w:sz="4" w:space="0" w:color="000000"/>
            </w:tcBorders>
          </w:tcPr>
          <w:p w14:paraId="4E2DF0F3" w14:textId="77777777" w:rsidR="007522F4" w:rsidRDefault="00000000">
            <w:pPr>
              <w:spacing w:after="0"/>
              <w:ind w:left="0" w:right="29" w:firstLine="0"/>
              <w:jc w:val="center"/>
            </w:pPr>
            <w:r>
              <w:rPr>
                <w:rFonts w:ascii="黑体" w:eastAsia="黑体" w:hAnsi="黑体" w:cs="黑体"/>
                <w:sz w:val="24"/>
              </w:rPr>
              <w:t>60451.88t</w:t>
            </w:r>
          </w:p>
        </w:tc>
        <w:tc>
          <w:tcPr>
            <w:tcW w:w="1254" w:type="dxa"/>
            <w:tcBorders>
              <w:top w:val="single" w:sz="4" w:space="0" w:color="000000"/>
              <w:left w:val="single" w:sz="4" w:space="0" w:color="000000"/>
              <w:bottom w:val="single" w:sz="4" w:space="0" w:color="000000"/>
              <w:right w:val="single" w:sz="4" w:space="0" w:color="000000"/>
            </w:tcBorders>
          </w:tcPr>
          <w:p w14:paraId="538186B3" w14:textId="77777777" w:rsidR="007522F4" w:rsidRDefault="00000000">
            <w:pPr>
              <w:spacing w:after="0"/>
              <w:ind w:left="0" w:right="30" w:firstLine="0"/>
              <w:jc w:val="center"/>
            </w:pPr>
            <w:r>
              <w:rPr>
                <w:rFonts w:ascii="黑体" w:eastAsia="黑体" w:hAnsi="黑体" w:cs="黑体"/>
                <w:sz w:val="21"/>
              </w:rPr>
              <w:t>CO</w:t>
            </w:r>
            <w:r>
              <w:rPr>
                <w:rFonts w:ascii="黑体" w:eastAsia="黑体" w:hAnsi="黑体" w:cs="黑体"/>
                <w:sz w:val="16"/>
                <w:vertAlign w:val="subscript"/>
              </w:rPr>
              <w:t>2</w:t>
            </w:r>
          </w:p>
        </w:tc>
        <w:tc>
          <w:tcPr>
            <w:tcW w:w="2155" w:type="dxa"/>
            <w:tcBorders>
              <w:top w:val="single" w:sz="4" w:space="0" w:color="000000"/>
              <w:left w:val="single" w:sz="4" w:space="0" w:color="000000"/>
              <w:bottom w:val="single" w:sz="4" w:space="0" w:color="000000"/>
              <w:right w:val="single" w:sz="4" w:space="0" w:color="000000"/>
            </w:tcBorders>
          </w:tcPr>
          <w:p w14:paraId="2B195480" w14:textId="77777777" w:rsidR="007522F4" w:rsidRDefault="00000000">
            <w:pPr>
              <w:spacing w:after="0"/>
              <w:ind w:left="0" w:right="30" w:firstLine="0"/>
              <w:jc w:val="center"/>
            </w:pPr>
            <w:r>
              <w:rPr>
                <w:rFonts w:ascii="黑体" w:eastAsia="黑体" w:hAnsi="黑体" w:cs="黑体"/>
                <w:sz w:val="21"/>
              </w:rPr>
              <w:t>0.476tCO</w:t>
            </w:r>
            <w:r>
              <w:rPr>
                <w:rFonts w:ascii="黑体" w:eastAsia="黑体" w:hAnsi="黑体" w:cs="黑体"/>
                <w:sz w:val="16"/>
                <w:vertAlign w:val="subscript"/>
              </w:rPr>
              <w:t>2</w:t>
            </w:r>
            <w:r>
              <w:rPr>
                <w:rFonts w:ascii="黑体" w:eastAsia="黑体" w:hAnsi="黑体" w:cs="黑体"/>
                <w:sz w:val="21"/>
              </w:rPr>
              <w:t>/t</w:t>
            </w:r>
          </w:p>
        </w:tc>
        <w:tc>
          <w:tcPr>
            <w:tcW w:w="1705" w:type="dxa"/>
            <w:tcBorders>
              <w:top w:val="single" w:sz="4" w:space="0" w:color="000000"/>
              <w:left w:val="single" w:sz="4" w:space="0" w:color="000000"/>
              <w:bottom w:val="single" w:sz="4" w:space="0" w:color="000000"/>
              <w:right w:val="single" w:sz="4" w:space="0" w:color="000000"/>
            </w:tcBorders>
          </w:tcPr>
          <w:p w14:paraId="05CB7351" w14:textId="77777777" w:rsidR="007522F4" w:rsidRDefault="00000000">
            <w:pPr>
              <w:spacing w:after="0"/>
              <w:ind w:left="0" w:right="31" w:firstLine="0"/>
              <w:jc w:val="center"/>
            </w:pPr>
            <w:r>
              <w:rPr>
                <w:rFonts w:ascii="黑体" w:eastAsia="黑体" w:hAnsi="黑体" w:cs="黑体"/>
                <w:sz w:val="21"/>
              </w:rPr>
              <w:t>44/12</w:t>
            </w:r>
          </w:p>
        </w:tc>
      </w:tr>
    </w:tbl>
    <w:p w14:paraId="314CD0B4" w14:textId="77777777" w:rsidR="007522F4" w:rsidRDefault="00000000">
      <w:pPr>
        <w:spacing w:after="51" w:line="331" w:lineRule="auto"/>
        <w:ind w:left="0" w:right="4963" w:firstLine="0"/>
      </w:pPr>
      <w:r>
        <w:rPr>
          <w:rFonts w:ascii="Arial" w:eastAsia="Arial" w:hAnsi="Arial" w:cs="Arial"/>
        </w:rPr>
        <w:t xml:space="preserve">EGHG=AD*EF*GWP </w:t>
      </w:r>
      <w:r>
        <w:t>式中：</w:t>
      </w:r>
    </w:p>
    <w:p w14:paraId="6AEF4D93" w14:textId="77777777" w:rsidR="007522F4" w:rsidRDefault="00000000">
      <w:pPr>
        <w:spacing w:after="181"/>
        <w:ind w:left="-5"/>
      </w:pPr>
      <w:r>
        <w:rPr>
          <w:rFonts w:ascii="Times New Roman" w:eastAsia="Times New Roman" w:hAnsi="Times New Roman" w:cs="Times New Roman"/>
        </w:rPr>
        <w:t>EGHG---</w:t>
      </w:r>
      <w:r>
        <w:t xml:space="preserve">温室气体排放量，单位为 </w:t>
      </w:r>
      <w:r>
        <w:rPr>
          <w:rFonts w:ascii="Times New Roman" w:eastAsia="Times New Roman" w:hAnsi="Times New Roman" w:cs="Times New Roman"/>
        </w:rPr>
        <w:t>tCO</w:t>
      </w:r>
      <w:r>
        <w:rPr>
          <w:rFonts w:ascii="Times New Roman" w:eastAsia="Times New Roman" w:hAnsi="Times New Roman" w:cs="Times New Roman"/>
          <w:vertAlign w:val="subscript"/>
        </w:rPr>
        <w:t>2</w:t>
      </w:r>
      <w:r>
        <w:rPr>
          <w:rFonts w:ascii="Times New Roman" w:eastAsia="Times New Roman" w:hAnsi="Times New Roman" w:cs="Times New Roman"/>
        </w:rPr>
        <w:t>e</w:t>
      </w:r>
      <w:r>
        <w:t>；</w:t>
      </w:r>
    </w:p>
    <w:p w14:paraId="797FE57A" w14:textId="77777777" w:rsidR="007522F4" w:rsidRDefault="00000000">
      <w:pPr>
        <w:spacing w:after="178"/>
        <w:ind w:left="-5"/>
      </w:pPr>
      <w:r>
        <w:rPr>
          <w:rFonts w:ascii="Times New Roman" w:eastAsia="Times New Roman" w:hAnsi="Times New Roman" w:cs="Times New Roman"/>
        </w:rPr>
        <w:t>AD---</w:t>
      </w:r>
      <w:r>
        <w:t>温室气体活动数据，单位根据具体排放源确定，由工厂统计；</w:t>
      </w:r>
    </w:p>
    <w:p w14:paraId="3A937ADF" w14:textId="77777777" w:rsidR="007522F4" w:rsidRDefault="00000000">
      <w:pPr>
        <w:spacing w:after="176"/>
        <w:ind w:left="-5"/>
      </w:pPr>
      <w:r>
        <w:rPr>
          <w:rFonts w:ascii="Times New Roman" w:eastAsia="Times New Roman" w:hAnsi="Times New Roman" w:cs="Times New Roman"/>
        </w:rPr>
        <w:t>EF---</w:t>
      </w:r>
      <w:r>
        <w:t>温室气体排放因子，单位与活动数据的单位相匹配；</w:t>
      </w:r>
    </w:p>
    <w:p w14:paraId="46DD9919" w14:textId="77777777" w:rsidR="007522F4" w:rsidRDefault="00000000">
      <w:pPr>
        <w:spacing w:after="175"/>
        <w:ind w:left="-5"/>
      </w:pPr>
      <w:r>
        <w:rPr>
          <w:rFonts w:ascii="Times New Roman" w:eastAsia="Times New Roman" w:hAnsi="Times New Roman" w:cs="Times New Roman"/>
        </w:rPr>
        <w:t>GWP---</w:t>
      </w:r>
      <w:r>
        <w:t xml:space="preserve">全球变暖潜势，数值参考 </w:t>
      </w:r>
      <w:r>
        <w:rPr>
          <w:rFonts w:ascii="Times New Roman" w:eastAsia="Times New Roman" w:hAnsi="Times New Roman" w:cs="Times New Roman"/>
        </w:rPr>
        <w:t xml:space="preserve">IPCC </w:t>
      </w:r>
      <w:r>
        <w:t>提供的数据。</w:t>
      </w:r>
    </w:p>
    <w:p w14:paraId="3E4736FD" w14:textId="77777777" w:rsidR="007522F4" w:rsidRDefault="00000000">
      <w:pPr>
        <w:spacing w:after="126"/>
        <w:ind w:left="-5"/>
      </w:pPr>
      <w:r>
        <w:t>外购电力</w:t>
      </w:r>
    </w:p>
    <w:p w14:paraId="4D1558C2" w14:textId="77777777" w:rsidR="007522F4" w:rsidRDefault="00000000">
      <w:pPr>
        <w:spacing w:after="18" w:line="332" w:lineRule="auto"/>
        <w:ind w:left="-5" w:right="3594"/>
      </w:pPr>
      <w:r>
        <w:rPr>
          <w:rFonts w:ascii="Times New Roman" w:eastAsia="Times New Roman" w:hAnsi="Times New Roman" w:cs="Times New Roman"/>
        </w:rPr>
        <w:t xml:space="preserve">EGHG1=AD*EF*GWP=14845.7t </w:t>
      </w:r>
      <w:r>
        <w:t>外购煤气</w:t>
      </w:r>
    </w:p>
    <w:p w14:paraId="46FAE3F1" w14:textId="77777777" w:rsidR="007522F4" w:rsidRDefault="00000000">
      <w:pPr>
        <w:spacing w:after="18" w:line="331" w:lineRule="auto"/>
        <w:ind w:left="-5" w:right="3594"/>
      </w:pPr>
      <w:r>
        <w:rPr>
          <w:rFonts w:ascii="Times New Roman" w:eastAsia="Times New Roman" w:hAnsi="Times New Roman" w:cs="Times New Roman"/>
        </w:rPr>
        <w:t xml:space="preserve">EGHG2=AD*EF*GWP=8740.7t </w:t>
      </w:r>
      <w:r>
        <w:t>外购柴油</w:t>
      </w:r>
    </w:p>
    <w:p w14:paraId="220769BF" w14:textId="77777777" w:rsidR="007522F4" w:rsidRDefault="00000000">
      <w:pPr>
        <w:spacing w:after="18" w:line="331" w:lineRule="auto"/>
        <w:ind w:left="-5" w:right="3594"/>
      </w:pPr>
      <w:r>
        <w:rPr>
          <w:rFonts w:ascii="Times New Roman" w:eastAsia="Times New Roman" w:hAnsi="Times New Roman" w:cs="Times New Roman"/>
        </w:rPr>
        <w:t xml:space="preserve">EGHG3=AD*EF*GWP=258.06t </w:t>
      </w:r>
      <w:r>
        <w:t>外购烟煤</w:t>
      </w:r>
    </w:p>
    <w:p w14:paraId="11708C05" w14:textId="77777777" w:rsidR="007522F4" w:rsidRDefault="00000000">
      <w:pPr>
        <w:spacing w:after="18"/>
        <w:ind w:left="-5" w:right="3594"/>
      </w:pPr>
      <w:r>
        <w:rPr>
          <w:rFonts w:ascii="Times New Roman" w:eastAsia="Times New Roman" w:hAnsi="Times New Roman" w:cs="Times New Roman"/>
        </w:rPr>
        <w:t>EGHG4=AD*EF*GWP=105614.8t</w:t>
      </w:r>
    </w:p>
    <w:p w14:paraId="25B8682C" w14:textId="77777777" w:rsidR="007522F4" w:rsidRDefault="00000000">
      <w:pPr>
        <w:spacing w:after="150"/>
        <w:ind w:left="-5"/>
      </w:pPr>
      <w:r>
        <w:t>综上：</w:t>
      </w:r>
    </w:p>
    <w:p w14:paraId="2E8116FC" w14:textId="77777777" w:rsidR="007522F4" w:rsidRDefault="00000000">
      <w:pPr>
        <w:spacing w:after="128"/>
        <w:ind w:left="-5"/>
      </w:pPr>
      <w:r>
        <w:rPr>
          <w:rFonts w:ascii="Times New Roman" w:eastAsia="Times New Roman" w:hAnsi="Times New Roman" w:cs="Times New Roman"/>
        </w:rPr>
        <w:t xml:space="preserve">EGHG </w:t>
      </w:r>
      <w:r>
        <w:t>总</w:t>
      </w:r>
      <w:r>
        <w:rPr>
          <w:rFonts w:ascii="Times New Roman" w:eastAsia="Times New Roman" w:hAnsi="Times New Roman" w:cs="Times New Roman"/>
        </w:rPr>
        <w:t>=EGHG1+EGHG2+EGHG3+EGHG4=129459.4t</w:t>
      </w:r>
    </w:p>
    <w:p w14:paraId="295B8176" w14:textId="77777777" w:rsidR="007522F4" w:rsidRDefault="00000000">
      <w:pPr>
        <w:ind w:left="-15" w:firstLine="480"/>
      </w:pPr>
      <w:r>
        <w:rPr>
          <w:sz w:val="24"/>
        </w:rPr>
        <w:t xml:space="preserve">生产过程中同样会产出二氧化碳，通过合计得出企业 </w:t>
      </w:r>
      <w:r>
        <w:rPr>
          <w:rFonts w:ascii="Arial" w:eastAsia="Arial" w:hAnsi="Arial" w:cs="Arial"/>
          <w:sz w:val="24"/>
        </w:rPr>
        <w:t xml:space="preserve">2023 </w:t>
      </w:r>
      <w:r>
        <w:rPr>
          <w:sz w:val="24"/>
        </w:rPr>
        <w:t>年二氧化碳产生量为：</w:t>
      </w:r>
    </w:p>
    <w:tbl>
      <w:tblPr>
        <w:tblStyle w:val="TableGrid"/>
        <w:tblW w:w="8524" w:type="dxa"/>
        <w:tblInd w:w="-108" w:type="dxa"/>
        <w:tblCellMar>
          <w:top w:w="34" w:type="dxa"/>
          <w:left w:w="115" w:type="dxa"/>
          <w:bottom w:w="0" w:type="dxa"/>
          <w:right w:w="115" w:type="dxa"/>
        </w:tblCellMar>
        <w:tblLook w:val="04A0" w:firstRow="1" w:lastRow="0" w:firstColumn="1" w:lastColumn="0" w:noHBand="0" w:noVBand="1"/>
      </w:tblPr>
      <w:tblGrid>
        <w:gridCol w:w="1935"/>
        <w:gridCol w:w="3366"/>
        <w:gridCol w:w="1458"/>
        <w:gridCol w:w="1765"/>
      </w:tblGrid>
      <w:tr w:rsidR="007522F4" w14:paraId="535B161A" w14:textId="77777777">
        <w:trPr>
          <w:trHeight w:val="399"/>
        </w:trPr>
        <w:tc>
          <w:tcPr>
            <w:tcW w:w="1935" w:type="dxa"/>
            <w:tcBorders>
              <w:top w:val="single" w:sz="4" w:space="0" w:color="000000"/>
              <w:left w:val="single" w:sz="4" w:space="0" w:color="000000"/>
              <w:bottom w:val="single" w:sz="4" w:space="0" w:color="000000"/>
              <w:right w:val="single" w:sz="4" w:space="0" w:color="000000"/>
            </w:tcBorders>
          </w:tcPr>
          <w:p w14:paraId="36826362" w14:textId="77777777" w:rsidR="007522F4" w:rsidRDefault="00000000">
            <w:pPr>
              <w:spacing w:after="0"/>
              <w:ind w:left="0" w:right="1" w:firstLine="0"/>
              <w:jc w:val="center"/>
            </w:pPr>
            <w:r>
              <w:rPr>
                <w:sz w:val="20"/>
              </w:rPr>
              <w:t>生产线类别</w:t>
            </w:r>
          </w:p>
        </w:tc>
        <w:tc>
          <w:tcPr>
            <w:tcW w:w="3366" w:type="dxa"/>
            <w:tcBorders>
              <w:top w:val="single" w:sz="4" w:space="0" w:color="000000"/>
              <w:left w:val="single" w:sz="4" w:space="0" w:color="000000"/>
              <w:bottom w:val="single" w:sz="4" w:space="0" w:color="000000"/>
              <w:right w:val="single" w:sz="4" w:space="0" w:color="000000"/>
            </w:tcBorders>
          </w:tcPr>
          <w:p w14:paraId="432B866F" w14:textId="77777777" w:rsidR="007522F4" w:rsidRDefault="00000000">
            <w:pPr>
              <w:spacing w:after="0"/>
              <w:ind w:left="0" w:right="3" w:firstLine="0"/>
              <w:jc w:val="center"/>
            </w:pPr>
            <w:r>
              <w:rPr>
                <w:sz w:val="20"/>
              </w:rPr>
              <w:t>种类</w:t>
            </w:r>
          </w:p>
        </w:tc>
        <w:tc>
          <w:tcPr>
            <w:tcW w:w="1458" w:type="dxa"/>
            <w:tcBorders>
              <w:top w:val="single" w:sz="4" w:space="0" w:color="000000"/>
              <w:left w:val="single" w:sz="4" w:space="0" w:color="000000"/>
              <w:bottom w:val="single" w:sz="4" w:space="0" w:color="000000"/>
              <w:right w:val="single" w:sz="4" w:space="0" w:color="000000"/>
            </w:tcBorders>
          </w:tcPr>
          <w:p w14:paraId="77D13660" w14:textId="77777777" w:rsidR="007522F4" w:rsidRDefault="00000000">
            <w:pPr>
              <w:spacing w:after="0"/>
              <w:ind w:left="0" w:right="3" w:firstLine="0"/>
              <w:jc w:val="center"/>
            </w:pPr>
            <w:r>
              <w:rPr>
                <w:sz w:val="20"/>
              </w:rPr>
              <w:t>单位</w:t>
            </w:r>
          </w:p>
        </w:tc>
        <w:tc>
          <w:tcPr>
            <w:tcW w:w="1765" w:type="dxa"/>
            <w:tcBorders>
              <w:top w:val="single" w:sz="4" w:space="0" w:color="000000"/>
              <w:left w:val="single" w:sz="4" w:space="0" w:color="000000"/>
              <w:bottom w:val="single" w:sz="4" w:space="0" w:color="000000"/>
              <w:right w:val="single" w:sz="4" w:space="0" w:color="000000"/>
            </w:tcBorders>
          </w:tcPr>
          <w:p w14:paraId="301FE9DA" w14:textId="77777777" w:rsidR="007522F4" w:rsidRDefault="00000000">
            <w:pPr>
              <w:spacing w:after="0"/>
              <w:ind w:left="0" w:right="5" w:firstLine="0"/>
              <w:jc w:val="center"/>
            </w:pPr>
            <w:r>
              <w:rPr>
                <w:sz w:val="20"/>
              </w:rPr>
              <w:t>全年</w:t>
            </w:r>
          </w:p>
        </w:tc>
      </w:tr>
      <w:tr w:rsidR="007522F4" w14:paraId="1C7CF63A" w14:textId="77777777">
        <w:trPr>
          <w:trHeight w:val="399"/>
        </w:trPr>
        <w:tc>
          <w:tcPr>
            <w:tcW w:w="1935" w:type="dxa"/>
            <w:vMerge w:val="restart"/>
            <w:tcBorders>
              <w:top w:val="single" w:sz="4" w:space="0" w:color="000000"/>
              <w:left w:val="single" w:sz="4" w:space="0" w:color="000000"/>
              <w:bottom w:val="single" w:sz="4" w:space="0" w:color="000000"/>
              <w:right w:val="single" w:sz="4" w:space="0" w:color="000000"/>
            </w:tcBorders>
          </w:tcPr>
          <w:p w14:paraId="686BCF57" w14:textId="77777777" w:rsidR="007522F4" w:rsidRDefault="00000000">
            <w:pPr>
              <w:spacing w:after="0"/>
              <w:ind w:left="0" w:right="3" w:firstLine="0"/>
              <w:jc w:val="center"/>
            </w:pPr>
            <w:r>
              <w:rPr>
                <w:sz w:val="20"/>
              </w:rPr>
              <w:t>石灰生产</w:t>
            </w:r>
          </w:p>
        </w:tc>
        <w:tc>
          <w:tcPr>
            <w:tcW w:w="3366" w:type="dxa"/>
            <w:tcBorders>
              <w:top w:val="single" w:sz="4" w:space="0" w:color="000000"/>
              <w:left w:val="single" w:sz="4" w:space="0" w:color="000000"/>
              <w:bottom w:val="single" w:sz="4" w:space="0" w:color="000000"/>
              <w:right w:val="single" w:sz="4" w:space="0" w:color="000000"/>
            </w:tcBorders>
          </w:tcPr>
          <w:p w14:paraId="0AFE2C07" w14:textId="77777777" w:rsidR="007522F4" w:rsidRDefault="00000000">
            <w:pPr>
              <w:spacing w:after="0"/>
              <w:ind w:left="0" w:firstLine="0"/>
              <w:jc w:val="center"/>
            </w:pPr>
            <w:r>
              <w:rPr>
                <w:sz w:val="20"/>
              </w:rPr>
              <w:t>化石燃料燃烧排放总量</w:t>
            </w:r>
          </w:p>
        </w:tc>
        <w:tc>
          <w:tcPr>
            <w:tcW w:w="1458" w:type="dxa"/>
            <w:tcBorders>
              <w:top w:val="single" w:sz="4" w:space="0" w:color="000000"/>
              <w:left w:val="single" w:sz="4" w:space="0" w:color="000000"/>
              <w:bottom w:val="single" w:sz="4" w:space="0" w:color="000000"/>
              <w:right w:val="single" w:sz="4" w:space="0" w:color="000000"/>
            </w:tcBorders>
          </w:tcPr>
          <w:p w14:paraId="53EBBFD7" w14:textId="77777777" w:rsidR="007522F4" w:rsidRDefault="00000000">
            <w:pPr>
              <w:spacing w:after="0"/>
              <w:ind w:left="0" w:right="2" w:firstLine="0"/>
              <w:jc w:val="center"/>
            </w:pPr>
            <w:r>
              <w:rPr>
                <w:rFonts w:ascii="Arial" w:eastAsia="Arial" w:hAnsi="Arial" w:cs="Arial"/>
                <w:sz w:val="20"/>
              </w:rPr>
              <w:t>tCO2</w:t>
            </w:r>
          </w:p>
        </w:tc>
        <w:tc>
          <w:tcPr>
            <w:tcW w:w="1765" w:type="dxa"/>
            <w:tcBorders>
              <w:top w:val="single" w:sz="4" w:space="0" w:color="000000"/>
              <w:left w:val="single" w:sz="4" w:space="0" w:color="000000"/>
              <w:bottom w:val="single" w:sz="4" w:space="0" w:color="000000"/>
              <w:right w:val="single" w:sz="4" w:space="0" w:color="000000"/>
            </w:tcBorders>
          </w:tcPr>
          <w:p w14:paraId="162B76E5" w14:textId="77777777" w:rsidR="007522F4" w:rsidRDefault="00000000">
            <w:pPr>
              <w:spacing w:after="0"/>
              <w:ind w:left="0" w:right="2" w:firstLine="0"/>
              <w:jc w:val="center"/>
            </w:pPr>
            <w:r>
              <w:rPr>
                <w:rFonts w:ascii="Arial" w:eastAsia="Arial" w:hAnsi="Arial" w:cs="Arial"/>
                <w:sz w:val="20"/>
              </w:rPr>
              <w:t>114613.56</w:t>
            </w:r>
          </w:p>
        </w:tc>
      </w:tr>
      <w:tr w:rsidR="007522F4" w14:paraId="40A3641C" w14:textId="77777777">
        <w:trPr>
          <w:trHeight w:val="399"/>
        </w:trPr>
        <w:tc>
          <w:tcPr>
            <w:tcW w:w="0" w:type="auto"/>
            <w:vMerge/>
            <w:tcBorders>
              <w:top w:val="nil"/>
              <w:left w:val="single" w:sz="4" w:space="0" w:color="000000"/>
              <w:bottom w:val="nil"/>
              <w:right w:val="single" w:sz="4" w:space="0" w:color="000000"/>
            </w:tcBorders>
          </w:tcPr>
          <w:p w14:paraId="00FECA0B" w14:textId="77777777" w:rsidR="007522F4" w:rsidRDefault="007522F4">
            <w:pPr>
              <w:spacing w:after="160"/>
              <w:ind w:left="0" w:firstLine="0"/>
            </w:pPr>
          </w:p>
        </w:tc>
        <w:tc>
          <w:tcPr>
            <w:tcW w:w="3366" w:type="dxa"/>
            <w:tcBorders>
              <w:top w:val="single" w:sz="4" w:space="0" w:color="000000"/>
              <w:left w:val="single" w:sz="4" w:space="0" w:color="000000"/>
              <w:bottom w:val="single" w:sz="4" w:space="0" w:color="000000"/>
              <w:right w:val="single" w:sz="4" w:space="0" w:color="000000"/>
            </w:tcBorders>
          </w:tcPr>
          <w:p w14:paraId="4999B999" w14:textId="77777777" w:rsidR="007522F4" w:rsidRDefault="00000000">
            <w:pPr>
              <w:spacing w:after="0"/>
              <w:ind w:left="0" w:right="3" w:firstLine="0"/>
              <w:jc w:val="center"/>
            </w:pPr>
            <w:r>
              <w:rPr>
                <w:sz w:val="20"/>
              </w:rPr>
              <w:t>过程排放总量</w:t>
            </w:r>
          </w:p>
        </w:tc>
        <w:tc>
          <w:tcPr>
            <w:tcW w:w="1458" w:type="dxa"/>
            <w:tcBorders>
              <w:top w:val="single" w:sz="4" w:space="0" w:color="000000"/>
              <w:left w:val="single" w:sz="4" w:space="0" w:color="000000"/>
              <w:bottom w:val="single" w:sz="4" w:space="0" w:color="000000"/>
              <w:right w:val="single" w:sz="4" w:space="0" w:color="000000"/>
            </w:tcBorders>
          </w:tcPr>
          <w:p w14:paraId="297205DD" w14:textId="77777777" w:rsidR="007522F4" w:rsidRDefault="00000000">
            <w:pPr>
              <w:spacing w:after="0"/>
              <w:ind w:left="0" w:right="2" w:firstLine="0"/>
              <w:jc w:val="center"/>
            </w:pPr>
            <w:r>
              <w:rPr>
                <w:rFonts w:ascii="Arial" w:eastAsia="Arial" w:hAnsi="Arial" w:cs="Arial"/>
                <w:sz w:val="20"/>
              </w:rPr>
              <w:t>tCO2</w:t>
            </w:r>
          </w:p>
        </w:tc>
        <w:tc>
          <w:tcPr>
            <w:tcW w:w="1765" w:type="dxa"/>
            <w:tcBorders>
              <w:top w:val="single" w:sz="4" w:space="0" w:color="000000"/>
              <w:left w:val="single" w:sz="4" w:space="0" w:color="000000"/>
              <w:bottom w:val="single" w:sz="4" w:space="0" w:color="000000"/>
              <w:right w:val="single" w:sz="4" w:space="0" w:color="000000"/>
            </w:tcBorders>
          </w:tcPr>
          <w:p w14:paraId="1657C814" w14:textId="77777777" w:rsidR="007522F4" w:rsidRDefault="00000000">
            <w:pPr>
              <w:spacing w:after="0"/>
              <w:ind w:left="0" w:right="2" w:firstLine="0"/>
              <w:jc w:val="center"/>
            </w:pPr>
            <w:r>
              <w:rPr>
                <w:rFonts w:ascii="Arial" w:eastAsia="Arial" w:hAnsi="Arial" w:cs="Arial"/>
                <w:sz w:val="20"/>
              </w:rPr>
              <w:t>466411.04</w:t>
            </w:r>
          </w:p>
        </w:tc>
      </w:tr>
      <w:tr w:rsidR="007522F4" w14:paraId="70500A14" w14:textId="77777777">
        <w:trPr>
          <w:trHeight w:val="399"/>
        </w:trPr>
        <w:tc>
          <w:tcPr>
            <w:tcW w:w="0" w:type="auto"/>
            <w:vMerge/>
            <w:tcBorders>
              <w:top w:val="nil"/>
              <w:left w:val="single" w:sz="4" w:space="0" w:color="000000"/>
              <w:bottom w:val="nil"/>
              <w:right w:val="single" w:sz="4" w:space="0" w:color="000000"/>
            </w:tcBorders>
          </w:tcPr>
          <w:p w14:paraId="57444C87" w14:textId="77777777" w:rsidR="007522F4" w:rsidRDefault="007522F4">
            <w:pPr>
              <w:spacing w:after="160"/>
              <w:ind w:left="0" w:firstLine="0"/>
            </w:pPr>
          </w:p>
        </w:tc>
        <w:tc>
          <w:tcPr>
            <w:tcW w:w="3366" w:type="dxa"/>
            <w:tcBorders>
              <w:top w:val="single" w:sz="4" w:space="0" w:color="000000"/>
              <w:left w:val="single" w:sz="4" w:space="0" w:color="000000"/>
              <w:bottom w:val="single" w:sz="4" w:space="0" w:color="000000"/>
              <w:right w:val="single" w:sz="4" w:space="0" w:color="000000"/>
            </w:tcBorders>
          </w:tcPr>
          <w:p w14:paraId="7238C662" w14:textId="77777777" w:rsidR="007522F4" w:rsidRDefault="00000000">
            <w:pPr>
              <w:spacing w:after="0"/>
              <w:ind w:left="0" w:firstLine="0"/>
              <w:jc w:val="center"/>
            </w:pPr>
            <w:r>
              <w:rPr>
                <w:sz w:val="20"/>
              </w:rPr>
              <w:t>消耗电力产生排放总量</w:t>
            </w:r>
          </w:p>
        </w:tc>
        <w:tc>
          <w:tcPr>
            <w:tcW w:w="1458" w:type="dxa"/>
            <w:tcBorders>
              <w:top w:val="single" w:sz="4" w:space="0" w:color="000000"/>
              <w:left w:val="single" w:sz="4" w:space="0" w:color="000000"/>
              <w:bottom w:val="single" w:sz="4" w:space="0" w:color="000000"/>
              <w:right w:val="single" w:sz="4" w:space="0" w:color="000000"/>
            </w:tcBorders>
          </w:tcPr>
          <w:p w14:paraId="071F9AA9" w14:textId="77777777" w:rsidR="007522F4" w:rsidRDefault="00000000">
            <w:pPr>
              <w:spacing w:after="0"/>
              <w:ind w:left="0" w:right="2" w:firstLine="0"/>
              <w:jc w:val="center"/>
            </w:pPr>
            <w:r>
              <w:rPr>
                <w:rFonts w:ascii="Arial" w:eastAsia="Arial" w:hAnsi="Arial" w:cs="Arial"/>
                <w:sz w:val="20"/>
              </w:rPr>
              <w:t>tCO2</w:t>
            </w:r>
          </w:p>
        </w:tc>
        <w:tc>
          <w:tcPr>
            <w:tcW w:w="1765" w:type="dxa"/>
            <w:tcBorders>
              <w:top w:val="single" w:sz="4" w:space="0" w:color="000000"/>
              <w:left w:val="single" w:sz="4" w:space="0" w:color="000000"/>
              <w:bottom w:val="single" w:sz="4" w:space="0" w:color="000000"/>
              <w:right w:val="single" w:sz="4" w:space="0" w:color="000000"/>
            </w:tcBorders>
          </w:tcPr>
          <w:p w14:paraId="627CFF03" w14:textId="77777777" w:rsidR="007522F4" w:rsidRDefault="00000000">
            <w:pPr>
              <w:spacing w:after="0"/>
              <w:ind w:left="0" w:right="4" w:firstLine="0"/>
              <w:jc w:val="center"/>
            </w:pPr>
            <w:r>
              <w:rPr>
                <w:rFonts w:ascii="Arial" w:eastAsia="Arial" w:hAnsi="Arial" w:cs="Arial"/>
                <w:sz w:val="20"/>
              </w:rPr>
              <w:t>14845.7</w:t>
            </w:r>
          </w:p>
        </w:tc>
      </w:tr>
      <w:tr w:rsidR="007522F4" w14:paraId="440962E4" w14:textId="77777777">
        <w:trPr>
          <w:trHeight w:val="399"/>
        </w:trPr>
        <w:tc>
          <w:tcPr>
            <w:tcW w:w="0" w:type="auto"/>
            <w:vMerge/>
            <w:tcBorders>
              <w:top w:val="nil"/>
              <w:left w:val="single" w:sz="4" w:space="0" w:color="000000"/>
              <w:bottom w:val="single" w:sz="4" w:space="0" w:color="000000"/>
              <w:right w:val="single" w:sz="4" w:space="0" w:color="000000"/>
            </w:tcBorders>
          </w:tcPr>
          <w:p w14:paraId="499F81FF" w14:textId="77777777" w:rsidR="007522F4" w:rsidRDefault="007522F4">
            <w:pPr>
              <w:spacing w:after="160"/>
              <w:ind w:left="0" w:firstLine="0"/>
            </w:pPr>
          </w:p>
        </w:tc>
        <w:tc>
          <w:tcPr>
            <w:tcW w:w="3366" w:type="dxa"/>
            <w:tcBorders>
              <w:top w:val="single" w:sz="4" w:space="0" w:color="000000"/>
              <w:left w:val="single" w:sz="4" w:space="0" w:color="000000"/>
              <w:bottom w:val="single" w:sz="4" w:space="0" w:color="000000"/>
              <w:right w:val="single" w:sz="4" w:space="0" w:color="000000"/>
            </w:tcBorders>
          </w:tcPr>
          <w:p w14:paraId="074B00A9" w14:textId="77777777" w:rsidR="007522F4" w:rsidRDefault="00000000">
            <w:pPr>
              <w:spacing w:after="0"/>
              <w:ind w:left="0" w:right="3" w:firstLine="0"/>
              <w:jc w:val="center"/>
            </w:pPr>
            <w:r>
              <w:rPr>
                <w:sz w:val="20"/>
              </w:rPr>
              <w:t>碳排放总量</w:t>
            </w:r>
          </w:p>
        </w:tc>
        <w:tc>
          <w:tcPr>
            <w:tcW w:w="1458" w:type="dxa"/>
            <w:tcBorders>
              <w:top w:val="single" w:sz="4" w:space="0" w:color="000000"/>
              <w:left w:val="single" w:sz="4" w:space="0" w:color="000000"/>
              <w:bottom w:val="single" w:sz="4" w:space="0" w:color="000000"/>
              <w:right w:val="single" w:sz="4" w:space="0" w:color="000000"/>
            </w:tcBorders>
          </w:tcPr>
          <w:p w14:paraId="636511E2" w14:textId="77777777" w:rsidR="007522F4" w:rsidRDefault="00000000">
            <w:pPr>
              <w:spacing w:after="0"/>
              <w:ind w:left="0" w:right="2" w:firstLine="0"/>
              <w:jc w:val="center"/>
            </w:pPr>
            <w:r>
              <w:rPr>
                <w:rFonts w:ascii="Arial" w:eastAsia="Arial" w:hAnsi="Arial" w:cs="Arial"/>
                <w:sz w:val="20"/>
              </w:rPr>
              <w:t>tCO2</w:t>
            </w:r>
          </w:p>
        </w:tc>
        <w:tc>
          <w:tcPr>
            <w:tcW w:w="1765" w:type="dxa"/>
            <w:tcBorders>
              <w:top w:val="single" w:sz="4" w:space="0" w:color="000000"/>
              <w:left w:val="single" w:sz="4" w:space="0" w:color="000000"/>
              <w:bottom w:val="single" w:sz="4" w:space="0" w:color="000000"/>
              <w:right w:val="single" w:sz="4" w:space="0" w:color="000000"/>
            </w:tcBorders>
          </w:tcPr>
          <w:p w14:paraId="376BF7AC" w14:textId="77777777" w:rsidR="007522F4" w:rsidRDefault="00000000">
            <w:pPr>
              <w:spacing w:after="0"/>
              <w:ind w:left="0" w:right="2" w:firstLine="0"/>
              <w:jc w:val="center"/>
            </w:pPr>
            <w:r>
              <w:rPr>
                <w:rFonts w:ascii="Arial" w:eastAsia="Arial" w:hAnsi="Arial" w:cs="Arial"/>
                <w:sz w:val="20"/>
              </w:rPr>
              <w:t>595870.3</w:t>
            </w:r>
          </w:p>
        </w:tc>
      </w:tr>
    </w:tbl>
    <w:p w14:paraId="3723A3C3" w14:textId="77777777" w:rsidR="007522F4" w:rsidRDefault="00000000">
      <w:pPr>
        <w:spacing w:after="605" w:line="385" w:lineRule="auto"/>
        <w:ind w:left="-15" w:firstLine="480"/>
      </w:pPr>
      <w:r>
        <w:rPr>
          <w:sz w:val="24"/>
        </w:rPr>
        <w:t xml:space="preserve">报告主体 </w:t>
      </w:r>
      <w:r>
        <w:rPr>
          <w:rFonts w:ascii="Arial" w:eastAsia="Arial" w:hAnsi="Arial" w:cs="Arial"/>
          <w:b/>
          <w:sz w:val="24"/>
        </w:rPr>
        <w:t xml:space="preserve">2021 </w:t>
      </w:r>
      <w:r>
        <w:rPr>
          <w:sz w:val="24"/>
        </w:rPr>
        <w:t xml:space="preserve">年度报告期内二氧化碳当量的排放量为 </w:t>
      </w:r>
      <w:r>
        <w:rPr>
          <w:rFonts w:ascii="Arial" w:eastAsia="Arial" w:hAnsi="Arial" w:cs="Arial"/>
          <w:b/>
          <w:sz w:val="24"/>
        </w:rPr>
        <w:t xml:space="preserve">595870.3 </w:t>
      </w:r>
      <w:r>
        <w:rPr>
          <w:sz w:val="24"/>
        </w:rPr>
        <w:t xml:space="preserve">吨，其中生产过程的副产物及逃逸排放量为 </w:t>
      </w:r>
      <w:r>
        <w:rPr>
          <w:rFonts w:ascii="Arial" w:eastAsia="Arial" w:hAnsi="Arial" w:cs="Arial"/>
          <w:b/>
          <w:sz w:val="24"/>
        </w:rPr>
        <w:t xml:space="preserve">0 </w:t>
      </w:r>
      <w:r>
        <w:rPr>
          <w:sz w:val="24"/>
        </w:rPr>
        <w:t>吨二氧化碳。</w:t>
      </w:r>
    </w:p>
    <w:p w14:paraId="6D4E4EFF" w14:textId="77777777" w:rsidR="007522F4" w:rsidRDefault="00000000">
      <w:pPr>
        <w:pStyle w:val="1"/>
        <w:ind w:left="417" w:hanging="432"/>
      </w:pPr>
      <w:r>
        <w:t>结果分析与评价</w:t>
      </w:r>
    </w:p>
    <w:p w14:paraId="703980B3" w14:textId="77777777" w:rsidR="007522F4" w:rsidRDefault="00000000">
      <w:pPr>
        <w:spacing w:after="189"/>
        <w:ind w:left="-5"/>
      </w:pPr>
      <w:r>
        <w:rPr>
          <w:rFonts w:ascii="Arial" w:eastAsia="Arial" w:hAnsi="Arial" w:cs="Arial"/>
        </w:rPr>
        <w:t xml:space="preserve">5.1 </w:t>
      </w:r>
      <w:r>
        <w:t>碳足迹构成及影响因素分析</w:t>
      </w:r>
    </w:p>
    <w:p w14:paraId="690B3ACD" w14:textId="77777777" w:rsidR="007522F4" w:rsidRDefault="00000000">
      <w:pPr>
        <w:spacing w:line="376" w:lineRule="auto"/>
        <w:ind w:left="-15" w:firstLine="559"/>
      </w:pPr>
      <w:r>
        <w:t xml:space="preserve">根据计算结果可知公司产品碳足迹的构成要素主要包括 </w:t>
      </w:r>
      <w:r>
        <w:rPr>
          <w:rFonts w:ascii="Arial" w:eastAsia="Arial" w:hAnsi="Arial" w:cs="Arial"/>
        </w:rPr>
        <w:t xml:space="preserve">4 </w:t>
      </w:r>
      <w:r>
        <w:t>部分：</w:t>
      </w:r>
    </w:p>
    <w:p w14:paraId="6EDBBA57" w14:textId="77777777" w:rsidR="007522F4" w:rsidRDefault="00000000">
      <w:pPr>
        <w:spacing w:after="180"/>
        <w:ind w:left="569"/>
      </w:pPr>
      <w:r>
        <w:rPr>
          <w:rFonts w:ascii="Arial" w:eastAsia="Arial" w:hAnsi="Arial" w:cs="Arial"/>
        </w:rPr>
        <w:t>(1)</w:t>
      </w:r>
      <w:r>
        <w:t>原材料在运输过程中的碳足迹；</w:t>
      </w:r>
    </w:p>
    <w:p w14:paraId="7E887CB6" w14:textId="77777777" w:rsidR="007522F4" w:rsidRDefault="00000000">
      <w:pPr>
        <w:spacing w:after="181"/>
        <w:ind w:left="569"/>
      </w:pPr>
      <w:r>
        <w:rPr>
          <w:rFonts w:ascii="Arial" w:eastAsia="Arial" w:hAnsi="Arial" w:cs="Arial"/>
        </w:rPr>
        <w:t>(2)</w:t>
      </w:r>
      <w:r>
        <w:t>生产过程中因电能使用的间接碳足迹；</w:t>
      </w:r>
    </w:p>
    <w:p w14:paraId="55253B8A" w14:textId="77777777" w:rsidR="007522F4" w:rsidRDefault="00000000">
      <w:pPr>
        <w:spacing w:after="181"/>
        <w:ind w:left="569"/>
      </w:pPr>
      <w:r>
        <w:rPr>
          <w:rFonts w:ascii="Arial" w:eastAsia="Arial" w:hAnsi="Arial" w:cs="Arial"/>
        </w:rPr>
        <w:t>(3)</w:t>
      </w:r>
      <w:r>
        <w:t>生产过程中烟煤作为燃料燃烧的碳足迹；</w:t>
      </w:r>
    </w:p>
    <w:p w14:paraId="106A0CDB" w14:textId="77777777" w:rsidR="007522F4" w:rsidRDefault="00000000">
      <w:pPr>
        <w:spacing w:after="168"/>
        <w:ind w:left="569"/>
      </w:pPr>
      <w:r>
        <w:rPr>
          <w:rFonts w:ascii="Arial" w:eastAsia="Arial" w:hAnsi="Arial" w:cs="Arial"/>
        </w:rPr>
        <w:t>(4)</w:t>
      </w:r>
      <w:r>
        <w:t>产品分销在运输过程中的碳足迹。</w:t>
      </w:r>
    </w:p>
    <w:p w14:paraId="4F7BDA5D" w14:textId="77777777" w:rsidR="007522F4" w:rsidRDefault="00000000">
      <w:pPr>
        <w:spacing w:line="369" w:lineRule="auto"/>
        <w:ind w:left="-15" w:firstLine="559"/>
      </w:pPr>
      <w:r>
        <w:t xml:space="preserve">根据计算结果可知，公司产品生产过程碳足迹中生产过程中的电力消耗碳足迹占比 </w:t>
      </w:r>
      <w:r>
        <w:rPr>
          <w:rFonts w:ascii="Arial" w:eastAsia="Arial" w:hAnsi="Arial" w:cs="Arial"/>
        </w:rPr>
        <w:t>11.4%,</w:t>
      </w:r>
      <w:r>
        <w:t xml:space="preserve">煤气消耗的碳足迹占比为 </w:t>
      </w:r>
      <w:r>
        <w:rPr>
          <w:rFonts w:ascii="Arial" w:eastAsia="Arial" w:hAnsi="Arial" w:cs="Arial"/>
        </w:rPr>
        <w:t>6.7%</w:t>
      </w:r>
      <w:r>
        <w:t xml:space="preserve">，柴油消耗的碳足迹占比为 </w:t>
      </w:r>
      <w:r>
        <w:rPr>
          <w:rFonts w:ascii="Arial" w:eastAsia="Arial" w:hAnsi="Arial" w:cs="Arial"/>
        </w:rPr>
        <w:t>0.19%</w:t>
      </w:r>
      <w:r>
        <w:t xml:space="preserve">，烟煤消耗的碳足迹占比为 </w:t>
      </w:r>
      <w:r>
        <w:rPr>
          <w:rFonts w:ascii="Arial" w:eastAsia="Arial" w:hAnsi="Arial" w:cs="Arial"/>
        </w:rPr>
        <w:t>81.7%</w:t>
      </w:r>
      <w:r>
        <w:t>，因此生产过程中的烟煤消耗是影响产品碳足迹的关键要素，也是降低产品碳足迹的关键环节。</w:t>
      </w:r>
    </w:p>
    <w:p w14:paraId="5D751373" w14:textId="77777777" w:rsidR="007522F4" w:rsidRDefault="00000000">
      <w:pPr>
        <w:spacing w:line="358" w:lineRule="auto"/>
        <w:ind w:left="-5"/>
      </w:pPr>
      <w:r>
        <w:rPr>
          <w:rFonts w:ascii="Arial" w:eastAsia="Arial" w:hAnsi="Arial" w:cs="Arial"/>
        </w:rPr>
        <w:t xml:space="preserve">5.2 </w:t>
      </w:r>
      <w:r>
        <w:t>产品碳足迹改善措施通过对产品碳足迹构成进行分析，可以看出烟煤消耗是产品碳足迹的主要贡献者，而这也恰恰揭示出了其潜在的减排环节。</w:t>
      </w:r>
    </w:p>
    <w:p w14:paraId="6F7811AB" w14:textId="77777777" w:rsidR="007522F4" w:rsidRDefault="00000000">
      <w:pPr>
        <w:spacing w:line="362" w:lineRule="auto"/>
        <w:ind w:left="-15" w:firstLine="559"/>
      </w:pPr>
      <w:r>
        <w:rPr>
          <w:rFonts w:ascii="Arial" w:eastAsia="Arial" w:hAnsi="Arial" w:cs="Arial"/>
        </w:rPr>
        <w:t>(1)</w:t>
      </w:r>
      <w:r>
        <w:t>提高产品生产中的能效。通过设备和系统的节能改造，优化工艺流程，降低生产过程中的电耗。采用国内先进的工艺技术、采用达到国家能效高的耗能设备、对生产中的余热余压余能进行回收利用均是切实可行的方法。</w:t>
      </w:r>
    </w:p>
    <w:p w14:paraId="6C4AC6BA" w14:textId="77777777" w:rsidR="007522F4" w:rsidRDefault="00000000">
      <w:pPr>
        <w:spacing w:line="370" w:lineRule="auto"/>
        <w:ind w:left="-15" w:firstLine="559"/>
      </w:pPr>
      <w:r>
        <w:rPr>
          <w:rFonts w:ascii="Arial" w:eastAsia="Arial" w:hAnsi="Arial" w:cs="Arial"/>
        </w:rPr>
        <w:t>(2)</w:t>
      </w:r>
      <w:r>
        <w:t>加强生产全过程的管理。优良的生产管理，可以有效降低生产过程中的电耗，减少能源使用，降低碳排放。</w:t>
      </w:r>
    </w:p>
    <w:p w14:paraId="0BB6C649" w14:textId="77777777" w:rsidR="007522F4" w:rsidRDefault="00000000">
      <w:pPr>
        <w:spacing w:line="362" w:lineRule="auto"/>
        <w:ind w:left="-15" w:firstLine="559"/>
      </w:pPr>
      <w:r>
        <w:rPr>
          <w:rFonts w:ascii="Arial" w:eastAsia="Arial" w:hAnsi="Arial" w:cs="Arial"/>
        </w:rPr>
        <w:t>(3)</w:t>
      </w:r>
      <w:r>
        <w:t>降低原材料在运输过程中的能源消耗，在满足生产需求的前提下，招投标时优先考虑近距离供货方，同时加强车辆运输中的管理，合理制定发货时间、频次和路线，尽量避免空载或货载率低的无效运输，从而减少运输能耗，减少运输碳足迹。</w:t>
      </w:r>
    </w:p>
    <w:sectPr w:rsidR="007522F4">
      <w:pgSz w:w="11910" w:h="16840"/>
      <w:pgMar w:top="1440" w:right="1681" w:bottom="147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CFB0A" w14:textId="77777777" w:rsidR="004802A3" w:rsidRDefault="004802A3" w:rsidP="00477F18">
      <w:pPr>
        <w:spacing w:after="0" w:line="240" w:lineRule="auto"/>
      </w:pPr>
      <w:r>
        <w:separator/>
      </w:r>
    </w:p>
  </w:endnote>
  <w:endnote w:type="continuationSeparator" w:id="0">
    <w:p w14:paraId="69614D07" w14:textId="77777777" w:rsidR="004802A3" w:rsidRDefault="004802A3" w:rsidP="0047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54CAA" w14:textId="77777777" w:rsidR="004802A3" w:rsidRDefault="004802A3" w:rsidP="00477F18">
      <w:pPr>
        <w:spacing w:after="0" w:line="240" w:lineRule="auto"/>
      </w:pPr>
      <w:r>
        <w:separator/>
      </w:r>
    </w:p>
  </w:footnote>
  <w:footnote w:type="continuationSeparator" w:id="0">
    <w:p w14:paraId="4E74CC8C" w14:textId="77777777" w:rsidR="004802A3" w:rsidRDefault="004802A3" w:rsidP="00477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40C19"/>
    <w:multiLevelType w:val="hybridMultilevel"/>
    <w:tmpl w:val="AC747216"/>
    <w:lvl w:ilvl="0" w:tplc="406CD04C">
      <w:start w:val="1"/>
      <w:numFmt w:val="decimal"/>
      <w:pStyle w:val="1"/>
      <w:lvlText w:val="%1."/>
      <w:lvlJc w:val="left"/>
      <w:pPr>
        <w:ind w:left="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tplc="936ADE7A">
      <w:start w:val="1"/>
      <w:numFmt w:val="lowerLetter"/>
      <w:lvlText w:val="%2"/>
      <w:lvlJc w:val="left"/>
      <w:pPr>
        <w:ind w:left="108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2" w:tplc="A202AB94">
      <w:start w:val="1"/>
      <w:numFmt w:val="lowerRoman"/>
      <w:lvlText w:val="%3"/>
      <w:lvlJc w:val="left"/>
      <w:pPr>
        <w:ind w:left="180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3" w:tplc="D6A6301A">
      <w:start w:val="1"/>
      <w:numFmt w:val="decimal"/>
      <w:lvlText w:val="%4"/>
      <w:lvlJc w:val="left"/>
      <w:pPr>
        <w:ind w:left="252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4" w:tplc="E0081250">
      <w:start w:val="1"/>
      <w:numFmt w:val="lowerLetter"/>
      <w:lvlText w:val="%5"/>
      <w:lvlJc w:val="left"/>
      <w:pPr>
        <w:ind w:left="324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5" w:tplc="FA901696">
      <w:start w:val="1"/>
      <w:numFmt w:val="lowerRoman"/>
      <w:lvlText w:val="%6"/>
      <w:lvlJc w:val="left"/>
      <w:pPr>
        <w:ind w:left="396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6" w:tplc="E974A0F0">
      <w:start w:val="1"/>
      <w:numFmt w:val="decimal"/>
      <w:lvlText w:val="%7"/>
      <w:lvlJc w:val="left"/>
      <w:pPr>
        <w:ind w:left="468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7" w:tplc="84A29C76">
      <w:start w:val="1"/>
      <w:numFmt w:val="lowerLetter"/>
      <w:lvlText w:val="%8"/>
      <w:lvlJc w:val="left"/>
      <w:pPr>
        <w:ind w:left="540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8" w:tplc="EBBC3E4C">
      <w:start w:val="1"/>
      <w:numFmt w:val="lowerRoman"/>
      <w:lvlText w:val="%9"/>
      <w:lvlJc w:val="left"/>
      <w:pPr>
        <w:ind w:left="612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587132DA"/>
    <w:multiLevelType w:val="hybridMultilevel"/>
    <w:tmpl w:val="37B8E8B2"/>
    <w:lvl w:ilvl="0" w:tplc="719A9EF4">
      <w:start w:val="1"/>
      <w:numFmt w:val="decimal"/>
      <w:lvlText w:val="(%1)"/>
      <w:lvlJc w:val="left"/>
      <w:pPr>
        <w:ind w:left="4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B169404">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066130">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ACECA2E">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FAFE20">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490491E">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A14BC36">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7D832FE">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704CCEA">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7A2484B"/>
    <w:multiLevelType w:val="hybridMultilevel"/>
    <w:tmpl w:val="347CF922"/>
    <w:lvl w:ilvl="0" w:tplc="5442DBCE">
      <w:start w:val="1"/>
      <w:numFmt w:val="decimal"/>
      <w:lvlText w:val="%1）"/>
      <w:lvlJc w:val="left"/>
      <w:pPr>
        <w:ind w:left="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9E8464">
      <w:start w:val="1"/>
      <w:numFmt w:val="lowerLetter"/>
      <w:lvlText w:val="%2"/>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DEBF86">
      <w:start w:val="1"/>
      <w:numFmt w:val="lowerRoman"/>
      <w:lvlText w:val="%3"/>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9CFA72">
      <w:start w:val="1"/>
      <w:numFmt w:val="decimal"/>
      <w:lvlText w:val="%4"/>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A2E06E">
      <w:start w:val="1"/>
      <w:numFmt w:val="lowerLetter"/>
      <w:lvlText w:val="%5"/>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CC2D70">
      <w:start w:val="1"/>
      <w:numFmt w:val="lowerRoman"/>
      <w:lvlText w:val="%6"/>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60E5A8">
      <w:start w:val="1"/>
      <w:numFmt w:val="decimal"/>
      <w:lvlText w:val="%7"/>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4E38F6">
      <w:start w:val="1"/>
      <w:numFmt w:val="lowerLetter"/>
      <w:lvlText w:val="%8"/>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940A5C">
      <w:start w:val="1"/>
      <w:numFmt w:val="lowerRoman"/>
      <w:lvlText w:val="%9"/>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96188308">
    <w:abstractNumId w:val="2"/>
  </w:num>
  <w:num w:numId="2" w16cid:durableId="35861688">
    <w:abstractNumId w:val="1"/>
  </w:num>
  <w:num w:numId="3" w16cid:durableId="59829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F4"/>
    <w:rsid w:val="00477F18"/>
    <w:rsid w:val="004802A3"/>
    <w:rsid w:val="007522F4"/>
    <w:rsid w:val="00FE0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D63D5"/>
  <w15:docId w15:val="{8B70D3E6-92F9-44CB-97E5-C36D92A2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9" w:lineRule="auto"/>
      <w:ind w:left="10" w:hanging="10"/>
    </w:pPr>
    <w:rPr>
      <w:rFonts w:ascii="宋体" w:eastAsia="宋体" w:hAnsi="宋体" w:cs="宋体"/>
      <w:color w:val="000000"/>
      <w:sz w:val="28"/>
    </w:rPr>
  </w:style>
  <w:style w:type="paragraph" w:styleId="1">
    <w:name w:val="heading 1"/>
    <w:next w:val="a"/>
    <w:link w:val="10"/>
    <w:uiPriority w:val="9"/>
    <w:qFormat/>
    <w:pPr>
      <w:keepNext/>
      <w:keepLines/>
      <w:numPr>
        <w:numId w:val="3"/>
      </w:numPr>
      <w:spacing w:after="153" w:line="259" w:lineRule="auto"/>
      <w:ind w:left="10" w:hanging="10"/>
      <w:outlineLvl w:val="0"/>
    </w:pPr>
    <w:rPr>
      <w:rFonts w:ascii="楷体" w:eastAsia="楷体" w:hAnsi="楷体" w:cs="楷体"/>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楷体" w:eastAsia="楷体" w:hAnsi="楷体" w:cs="楷体"/>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477F18"/>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77F18"/>
    <w:rPr>
      <w:rFonts w:ascii="宋体" w:eastAsia="宋体" w:hAnsi="宋体" w:cs="宋体"/>
      <w:color w:val="000000"/>
      <w:sz w:val="18"/>
      <w:szCs w:val="18"/>
    </w:rPr>
  </w:style>
  <w:style w:type="paragraph" w:styleId="a5">
    <w:name w:val="footer"/>
    <w:basedOn w:val="a"/>
    <w:link w:val="a6"/>
    <w:uiPriority w:val="99"/>
    <w:unhideWhenUsed/>
    <w:rsid w:val="00477F1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77F18"/>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博琛 王</cp:lastModifiedBy>
  <cp:revision>2</cp:revision>
  <dcterms:created xsi:type="dcterms:W3CDTF">2024-06-12T01:34:00Z</dcterms:created>
  <dcterms:modified xsi:type="dcterms:W3CDTF">2024-06-12T01:34:00Z</dcterms:modified>
</cp:coreProperties>
</file>